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7" w:rsidRDefault="00AD4077" w:rsidP="00AD4077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D4077" w:rsidRDefault="00AD4077" w:rsidP="00AD4077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-840105</wp:posOffset>
                </wp:positionH>
                <wp:positionV relativeFrom="paragraph">
                  <wp:posOffset>62230</wp:posOffset>
                </wp:positionV>
                <wp:extent cx="2162175" cy="1708150"/>
                <wp:effectExtent l="83820" t="81280" r="11430" b="1079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70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D4077" w:rsidRPr="001B6D31" w:rsidRDefault="00AD4077" w:rsidP="00AD4077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AD4077" w:rsidRPr="001B6D31" w:rsidRDefault="00AD4077" w:rsidP="00AD4077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الهندسة</w:t>
                            </w:r>
                          </w:p>
                          <w:p w:rsidR="00AD4077" w:rsidRPr="001B6D31" w:rsidRDefault="00AD4077" w:rsidP="00AD4077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الالكترونيك</w:t>
                            </w:r>
                          </w:p>
                          <w:p w:rsidR="00AD4077" w:rsidRPr="001B6D31" w:rsidRDefault="00AD4077" w:rsidP="00AD4077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الرابعة</w:t>
                            </w:r>
                          </w:p>
                          <w:p w:rsidR="00AD4077" w:rsidRPr="001B6D31" w:rsidRDefault="00AD4077" w:rsidP="00AD4077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احمد محمد</w:t>
                            </w:r>
                          </w:p>
                          <w:p w:rsidR="00AD4077" w:rsidRPr="001B6D31" w:rsidRDefault="00AD4077" w:rsidP="00AD4077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AD4077" w:rsidRPr="001B6D31" w:rsidRDefault="00AD4077" w:rsidP="00AD4077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الماجستير</w:t>
                            </w:r>
                          </w:p>
                          <w:p w:rsidR="00AD4077" w:rsidRPr="00191B0D" w:rsidRDefault="00AD4077" w:rsidP="00AD4077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قسم الاتصالات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66.15pt;margin-top:4.9pt;width:170.25pt;height:1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P5hwIAAB0FAAAOAAAAZHJzL2Uyb0RvYy54bWysVFFv0zAQfkfiP1h+Z0m6td2qpdO0MYQ0&#10;YNpAPLu20xgc25zdpuPXc75kpWM8IRIpusudP99399nnF7vOsq2GaLyreXVUcqad9Mq4dc2/fL55&#10;c8pZTMIpYb3TNX/UkV8sX78678NCT3zrrdLAEMTFRR9q3qYUFkURZas7EY980A6DjYdOJHRhXSgQ&#10;PaJ3tpiU5azoPagAXuoY8e/1EORLwm8aLdOnpok6MVtzrC3RF+i7yt9ieS4WaxChNXIsQ/xDFZ0w&#10;DjfdQ12LJNgGzAuozkjw0TfpSPqu8E1jpCYOyKYq/2Dz0IqgiQs2J4Z9m+L/g5Uft3fAjMLZceZE&#10;hyO69xuntGL32Dzh1lazKrepD3GB2Q/hDjLRGG69/B6Z81ctZulLAN+3WigsjvKLZwuyE3EpW/Uf&#10;vMJdxCZ56tiugS4DYi/YjgbzuB+M3iUm8eekmk2q+ZQzibFqXp5WUxpdIRZPywPE9E77jmWj5pBJ&#10;ZAa0h9jexkTjUSNJob5x1nQWh70VllWz2WyeWSLimIzWEybx9daoG2MtObBeXVlguLTmN/SMi+Nh&#10;mnWsr/nZdDKlKp7F4iFESc/fIIgHiTT39q1TZCdh7GBjldblkjSJfaTpN0nDQ6t6pkzuRlXO57Nj&#10;jh5KvzqeDtsxYdd4aGUCzsCnrya1pLjc/hcsT8v8Dt20oRUDd0J6qntgRD3cF0DeQW2kiiyEQVBp&#10;t9qN2lp59Yj6wEJIBHinoNF6+MlZj+ez5vHHRoDmzL53qLGz6uQkH2hyTqbzCTpwGFkdRoSTCFXz&#10;xNlgXqXhEtgEMOs2t4ioOX+JumxMylLImh2qGh08g8RnvC/yIT/0Kev3rbb8BQAA//8DAFBLAwQU&#10;AAYACAAAACEAQfzQYOEAAAAKAQAADwAAAGRycy9kb3ducmV2LnhtbEyPwUrDQBCG74LvsIzgrd1N&#10;GjSN2ZQoFAVBaBWht2kyJsHsbshu2ujTO570NsN8/PP9+WY2vTjR6DtnNURLBYJs5erONhreXreL&#10;FIQPaGvsnSUNX+RhU1xe5JjV7mx3dNqHRnCI9RlqaEMYMil91ZJBv3QDWb59uNFg4HVsZD3imcNN&#10;L2OlbqTBzvKHFgd6aKn63E9Gw/NWveP9ozTRYVfKpHx6Sb6TSevrq7m8AxFoDn8w/OqzOhTsdHST&#10;rb3oNSyiVbxiVsOaKzAQqzQGceThNk1BFrn8X6H4AQAA//8DAFBLAQItABQABgAIAAAAIQC2gziS&#10;/gAAAOEBAAATAAAAAAAAAAAAAAAAAAAAAABbQ29udGVudF9UeXBlc10ueG1sUEsBAi0AFAAGAAgA&#10;AAAhADj9If/WAAAAlAEAAAsAAAAAAAAAAAAAAAAALwEAAF9yZWxzLy5yZWxzUEsBAi0AFAAGAAgA&#10;AAAhAKNPw/mHAgAAHQUAAA4AAAAAAAAAAAAAAAAALgIAAGRycy9lMm9Eb2MueG1sUEsBAi0AFAAG&#10;AAgAAAAhAEH80GDhAAAACgEAAA8AAAAAAAAAAAAAAAAA4QQAAGRycy9kb3ducmV2LnhtbFBLBQYA&#10;AAAABAAEAPMAAADvBQAAAAA=&#10;">
                <v:shadow on="t" opacity=".5" offset="-6pt,-6pt"/>
                <v:textbox>
                  <w:txbxContent>
                    <w:p w:rsidR="00AD4077" w:rsidRPr="001B6D31" w:rsidRDefault="00AD4077" w:rsidP="00AD4077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AD4077" w:rsidRPr="001B6D31" w:rsidRDefault="00AD4077" w:rsidP="00AD4077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الهندسة</w:t>
                      </w:r>
                    </w:p>
                    <w:p w:rsidR="00AD4077" w:rsidRPr="001B6D31" w:rsidRDefault="00AD4077" w:rsidP="00AD4077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الالكترونيك</w:t>
                      </w:r>
                    </w:p>
                    <w:p w:rsidR="00AD4077" w:rsidRPr="001B6D31" w:rsidRDefault="00AD4077" w:rsidP="00AD4077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الرابعة</w:t>
                      </w:r>
                    </w:p>
                    <w:p w:rsidR="00AD4077" w:rsidRPr="001B6D31" w:rsidRDefault="00AD4077" w:rsidP="00AD4077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احمد محمد</w:t>
                      </w:r>
                    </w:p>
                    <w:p w:rsidR="00AD4077" w:rsidRPr="001B6D31" w:rsidRDefault="00AD4077" w:rsidP="00AD4077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AD4077" w:rsidRPr="001B6D31" w:rsidRDefault="00AD4077" w:rsidP="00AD4077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الماجستير</w:t>
                      </w:r>
                    </w:p>
                    <w:p w:rsidR="00AD4077" w:rsidRPr="00191B0D" w:rsidRDefault="00AD4077" w:rsidP="00AD4077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قسم الاتصالات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71F0956D" wp14:editId="35A1698A">
            <wp:extent cx="4039235" cy="1668145"/>
            <wp:effectExtent l="0" t="0" r="0" b="0"/>
            <wp:docPr id="25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2"/>
          <w:szCs w:val="32"/>
          <w:rtl/>
        </w:rPr>
        <w:t xml:space="preserve"> (( استمارة الخطة التدريسية السنوية ))</w:t>
      </w:r>
    </w:p>
    <w:p w:rsidR="00AD4077" w:rsidRDefault="00AD4077" w:rsidP="00AD4077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437"/>
        <w:gridCol w:w="2222"/>
        <w:gridCol w:w="2055"/>
      </w:tblGrid>
      <w:tr w:rsidR="00AD4077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AD4077" w:rsidRPr="00A664E3" w:rsidRDefault="00AD4077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8"/>
                <w:szCs w:val="28"/>
                <w:rtl/>
              </w:rPr>
            </w:pPr>
            <w:r>
              <w:rPr>
                <w:rFonts w:ascii="Courier New" w:hAnsi="Courier New" w:cs="Simplified Arabic" w:hint="cs"/>
                <w:b/>
                <w:bCs/>
                <w:color w:val="333399"/>
                <w:sz w:val="28"/>
                <w:szCs w:val="28"/>
                <w:rtl/>
              </w:rPr>
              <w:t>احمد محمد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D4077" w:rsidRPr="00392E8E" w:rsidRDefault="00AD4077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AD4077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AHMED_ZYDI@YAHOO.COM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D4077" w:rsidRPr="00392E8E" w:rsidRDefault="00AD4077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AD4077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AD4077" w:rsidRPr="00D35739" w:rsidRDefault="003D4BF6" w:rsidP="00633442">
            <w:pPr>
              <w:bidi w:val="0"/>
              <w:jc w:val="center"/>
              <w:rPr>
                <w:lang w:bidi="ar-AE"/>
              </w:rPr>
            </w:pPr>
            <w:r w:rsidRPr="003D4BF6">
              <w:rPr>
                <w:rFonts w:cs="Simplified Arabic"/>
                <w:lang w:bidi="ar-SY"/>
              </w:rPr>
              <w:t>Communication Systems</w:t>
            </w:r>
            <w:bookmarkStart w:id="0" w:name="_GoBack"/>
            <w:bookmarkEnd w:id="0"/>
          </w:p>
        </w:tc>
        <w:tc>
          <w:tcPr>
            <w:tcW w:w="2055" w:type="dxa"/>
            <w:shd w:val="clear" w:color="auto" w:fill="B3B3B3"/>
            <w:vAlign w:val="center"/>
          </w:tcPr>
          <w:p w:rsidR="00AD4077" w:rsidRPr="00392E8E" w:rsidRDefault="00AD4077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AD4077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AD4077" w:rsidRPr="0001348D" w:rsidRDefault="00AD4077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D4077" w:rsidRPr="00392E8E" w:rsidRDefault="00AD4077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AD4077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proofErr w:type="spellStart"/>
            <w:r>
              <w:rPr>
                <w:rFonts w:cs="Simplified Arabic"/>
                <w:lang w:bidi="ar-SY"/>
              </w:rPr>
              <w:t>Anologe</w:t>
            </w:r>
            <w:proofErr w:type="spellEnd"/>
            <w:r>
              <w:rPr>
                <w:rFonts w:cs="Simplified Arabic"/>
                <w:lang w:bidi="ar-SY"/>
              </w:rPr>
              <w:t xml:space="preserve"> &amp; Digital communications by HWEI, </w:t>
            </w:r>
            <w:r w:rsidRPr="00CC1F41">
              <w:rPr>
                <w:rFonts w:ascii="Courier New" w:hAnsi="Courier New" w:cs="Simplified Arabic"/>
                <w:b/>
                <w:bCs/>
                <w:sz w:val="28"/>
                <w:szCs w:val="28"/>
              </w:rPr>
              <w:t>HSU</w:t>
            </w:r>
            <w:r w:rsidRPr="00CC1F41">
              <w:rPr>
                <w:rFonts w:ascii="Courier New" w:hAnsi="Courier New" w:cs="Simplified Arabic"/>
                <w:b/>
                <w:bCs/>
                <w:color w:val="333399"/>
                <w:sz w:val="28"/>
                <w:szCs w:val="28"/>
              </w:rPr>
              <w:t>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D4077" w:rsidRPr="00392E8E" w:rsidRDefault="00AD4077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AD4077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Communication </w:t>
            </w:r>
            <w:proofErr w:type="spellStart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systemsby</w:t>
            </w:r>
            <w:proofErr w:type="spellEnd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Ferrel</w:t>
            </w:r>
            <w:proofErr w:type="spellEnd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G.Stremler</w:t>
            </w:r>
            <w:proofErr w:type="spellEnd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. 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D4077" w:rsidRPr="00392E8E" w:rsidRDefault="00AD4077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AD4077" w:rsidRPr="001F2168" w:rsidTr="00633442">
        <w:trPr>
          <w:trHeight w:val="1023"/>
        </w:trPr>
        <w:tc>
          <w:tcPr>
            <w:tcW w:w="1545" w:type="dxa"/>
          </w:tcPr>
          <w:p w:rsidR="00AD4077" w:rsidRPr="00246D2D" w:rsidRDefault="00AD4077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AD4077" w:rsidRPr="00246D2D" w:rsidRDefault="00AD4077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AD4077" w:rsidRPr="00246D2D" w:rsidRDefault="00AD4077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AD4077" w:rsidRPr="00246D2D" w:rsidRDefault="00AD4077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AD4077" w:rsidRPr="00246D2D" w:rsidRDefault="00AD4077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AD4077" w:rsidRPr="00246D2D" w:rsidRDefault="00AD4077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AD4077" w:rsidRPr="00246D2D" w:rsidRDefault="00AD4077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AD4077" w:rsidRPr="00392E8E" w:rsidRDefault="00AD4077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AD4077" w:rsidRPr="001F2168" w:rsidTr="00633442">
        <w:trPr>
          <w:trHeight w:val="553"/>
        </w:trPr>
        <w:tc>
          <w:tcPr>
            <w:tcW w:w="1545" w:type="dxa"/>
          </w:tcPr>
          <w:p w:rsidR="00AD4077" w:rsidRPr="00392E8E" w:rsidRDefault="00AD4077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AD4077" w:rsidRPr="00392E8E" w:rsidRDefault="00AD4077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437" w:type="dxa"/>
          </w:tcPr>
          <w:p w:rsidR="00AD4077" w:rsidRPr="00392E8E" w:rsidRDefault="00AD4077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AD4077" w:rsidRPr="00392E8E" w:rsidRDefault="00AD4077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</w:tcPr>
          <w:p w:rsidR="00AD4077" w:rsidRPr="00392E8E" w:rsidRDefault="00AD4077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AD4077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AD4077" w:rsidRPr="00BF2BB9" w:rsidRDefault="00AD4077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D4077" w:rsidRPr="00392E8E" w:rsidRDefault="00AD4077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AD4077" w:rsidRDefault="00AD4077" w:rsidP="00AD4077">
      <w:pPr>
        <w:bidi w:val="0"/>
        <w:rPr>
          <w:rtl/>
          <w:lang w:bidi="ar-SY"/>
        </w:rPr>
      </w:pPr>
    </w:p>
    <w:p w:rsidR="00AD4077" w:rsidRDefault="00AD4077" w:rsidP="00AD4077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D4077" w:rsidRDefault="00AD4077" w:rsidP="00AD4077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D4077" w:rsidRDefault="00AD4077" w:rsidP="00AD4077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D4077" w:rsidRDefault="00AD4077" w:rsidP="00AD4077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D4077" w:rsidRDefault="00AD4077" w:rsidP="00AD4077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AD4077" w:rsidRDefault="00AD4077" w:rsidP="00AD4077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D4077" w:rsidRPr="00363109" w:rsidRDefault="00AD4077" w:rsidP="00AD4077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AD4077" w:rsidRDefault="00AD4077" w:rsidP="00AD4077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326"/>
        <w:gridCol w:w="3261"/>
        <w:gridCol w:w="6"/>
        <w:gridCol w:w="1634"/>
        <w:gridCol w:w="633"/>
      </w:tblGrid>
      <w:tr w:rsidR="00AD4077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326" w:type="dxa"/>
            <w:shd w:val="clear" w:color="auto" w:fill="B3B3B3"/>
            <w:vAlign w:val="center"/>
          </w:tcPr>
          <w:p w:rsidR="00AD4077" w:rsidRPr="00392E8E" w:rsidRDefault="00AD4077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3261" w:type="dxa"/>
            <w:shd w:val="clear" w:color="auto" w:fill="B3B3B3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AD4077" w:rsidRPr="00392E8E" w:rsidRDefault="00AD4077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AD4077" w:rsidRPr="00392E8E" w:rsidTr="00633442">
        <w:trPr>
          <w:trHeight w:val="555"/>
        </w:trPr>
        <w:tc>
          <w:tcPr>
            <w:tcW w:w="1662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</w:p>
        </w:tc>
        <w:tc>
          <w:tcPr>
            <w:tcW w:w="1326" w:type="dxa"/>
          </w:tcPr>
          <w:p w:rsidR="00AD4077" w:rsidRPr="00392E8E" w:rsidRDefault="00AD4077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b/>
                <w:bCs/>
              </w:rPr>
              <w:t>Information Theory</w:t>
            </w:r>
          </w:p>
        </w:tc>
        <w:tc>
          <w:tcPr>
            <w:tcW w:w="1640" w:type="dxa"/>
            <w:gridSpan w:val="2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30/9/2015</w:t>
            </w:r>
          </w:p>
        </w:tc>
        <w:tc>
          <w:tcPr>
            <w:tcW w:w="633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AD4077" w:rsidRPr="00392E8E" w:rsidTr="00633442">
        <w:trPr>
          <w:trHeight w:val="555"/>
        </w:trPr>
        <w:tc>
          <w:tcPr>
            <w:tcW w:w="1662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</w:p>
        </w:tc>
        <w:tc>
          <w:tcPr>
            <w:tcW w:w="1326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AD4077" w:rsidRPr="00392E8E" w:rsidRDefault="00AD4077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spellStart"/>
            <w:r w:rsidRPr="0097177E">
              <w:t>Self information</w:t>
            </w:r>
            <w:proofErr w:type="spellEnd"/>
          </w:p>
        </w:tc>
        <w:tc>
          <w:tcPr>
            <w:tcW w:w="1640" w:type="dxa"/>
            <w:gridSpan w:val="2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7/10/2015</w:t>
            </w:r>
          </w:p>
        </w:tc>
        <w:tc>
          <w:tcPr>
            <w:tcW w:w="633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AD4077" w:rsidRPr="00392E8E" w:rsidTr="00633442">
        <w:trPr>
          <w:trHeight w:val="555"/>
        </w:trPr>
        <w:tc>
          <w:tcPr>
            <w:tcW w:w="1662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AD4077" w:rsidRPr="00392E8E" w:rsidRDefault="00AD4077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spellStart"/>
            <w:r w:rsidRPr="0097177E">
              <w:t>sourse</w:t>
            </w:r>
            <w:proofErr w:type="spellEnd"/>
            <w:r w:rsidRPr="0097177E">
              <w:t xml:space="preserve"> entropy and </w:t>
            </w:r>
            <w:proofErr w:type="spellStart"/>
            <w:r w:rsidRPr="0097177E">
              <w:t>sourse</w:t>
            </w:r>
            <w:proofErr w:type="spellEnd"/>
            <w:r w:rsidRPr="0097177E">
              <w:t xml:space="preserve"> entropy rate</w:t>
            </w:r>
          </w:p>
        </w:tc>
        <w:tc>
          <w:tcPr>
            <w:tcW w:w="1640" w:type="dxa"/>
            <w:gridSpan w:val="2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14/10/2015</w:t>
            </w:r>
          </w:p>
        </w:tc>
        <w:tc>
          <w:tcPr>
            <w:tcW w:w="633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AD4077" w:rsidRPr="00392E8E" w:rsidTr="00633442">
        <w:trPr>
          <w:trHeight w:val="555"/>
        </w:trPr>
        <w:tc>
          <w:tcPr>
            <w:tcW w:w="1662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  <w:r w:rsidRPr="0097177E">
              <w:t>mutual information</w:t>
            </w:r>
          </w:p>
        </w:tc>
        <w:tc>
          <w:tcPr>
            <w:tcW w:w="1640" w:type="dxa"/>
            <w:gridSpan w:val="2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21/10/2015</w:t>
            </w:r>
          </w:p>
        </w:tc>
        <w:tc>
          <w:tcPr>
            <w:tcW w:w="633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AD4077" w:rsidRPr="00392E8E" w:rsidTr="00633442">
        <w:trPr>
          <w:trHeight w:val="555"/>
        </w:trPr>
        <w:tc>
          <w:tcPr>
            <w:tcW w:w="1662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  <w:r w:rsidRPr="0097177E">
              <w:t xml:space="preserve">channel model BSC and </w:t>
            </w:r>
            <w:proofErr w:type="spellStart"/>
            <w:r w:rsidRPr="0097177E">
              <w:t>nonsymmetric</w:t>
            </w:r>
            <w:proofErr w:type="spellEnd"/>
            <w:r w:rsidRPr="0097177E">
              <w:t xml:space="preserve"> discrete channels</w:t>
            </w:r>
          </w:p>
        </w:tc>
        <w:tc>
          <w:tcPr>
            <w:tcW w:w="1640" w:type="dxa"/>
            <w:gridSpan w:val="2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28/10/2015</w:t>
            </w:r>
          </w:p>
        </w:tc>
        <w:tc>
          <w:tcPr>
            <w:tcW w:w="633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AD4077" w:rsidRPr="00392E8E" w:rsidTr="00633442">
        <w:trPr>
          <w:trHeight w:val="555"/>
        </w:trPr>
        <w:tc>
          <w:tcPr>
            <w:tcW w:w="1662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  <w:r w:rsidRPr="0097177E">
              <w:t>Optim</w:t>
            </w:r>
            <w:r>
              <w:t>um threshold setting</w:t>
            </w:r>
          </w:p>
        </w:tc>
        <w:tc>
          <w:tcPr>
            <w:tcW w:w="1640" w:type="dxa"/>
            <w:gridSpan w:val="2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4/11/2015</w:t>
            </w:r>
          </w:p>
        </w:tc>
        <w:tc>
          <w:tcPr>
            <w:tcW w:w="633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AD4077" w:rsidRPr="00392E8E" w:rsidTr="00633442">
        <w:trPr>
          <w:trHeight w:val="555"/>
        </w:trPr>
        <w:tc>
          <w:tcPr>
            <w:tcW w:w="1662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AD4077" w:rsidRPr="00392E8E" w:rsidRDefault="00AD4077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7177E">
              <w:t xml:space="preserve">Capacity of continuous </w:t>
            </w:r>
            <w:proofErr w:type="gramStart"/>
            <w:r w:rsidRPr="0097177E">
              <w:t>channel(</w:t>
            </w:r>
            <w:proofErr w:type="gramEnd"/>
            <w:r w:rsidRPr="0097177E">
              <w:t xml:space="preserve">Shannon </w:t>
            </w:r>
            <w:proofErr w:type="spellStart"/>
            <w:r w:rsidRPr="0097177E">
              <w:t>eq</w:t>
            </w:r>
            <w:proofErr w:type="spellEnd"/>
            <w:r w:rsidRPr="0097177E">
              <w:t>).</w:t>
            </w:r>
          </w:p>
        </w:tc>
        <w:tc>
          <w:tcPr>
            <w:tcW w:w="1640" w:type="dxa"/>
            <w:gridSpan w:val="2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11/11/2015</w:t>
            </w:r>
          </w:p>
        </w:tc>
        <w:tc>
          <w:tcPr>
            <w:tcW w:w="633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AD4077" w:rsidRPr="00392E8E" w:rsidTr="00633442">
        <w:trPr>
          <w:trHeight w:val="555"/>
        </w:trPr>
        <w:tc>
          <w:tcPr>
            <w:tcW w:w="1662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AD4077" w:rsidRPr="00392E8E" w:rsidRDefault="00AD4077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AD4077" w:rsidRPr="00D34673" w:rsidRDefault="00AD4077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D34673">
              <w:t>Coding of Discrete Sources</w:t>
            </w:r>
          </w:p>
        </w:tc>
        <w:tc>
          <w:tcPr>
            <w:tcW w:w="1640" w:type="dxa"/>
            <w:gridSpan w:val="2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18/11/2015</w:t>
            </w:r>
          </w:p>
        </w:tc>
        <w:tc>
          <w:tcPr>
            <w:tcW w:w="633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AD4077" w:rsidRPr="00392E8E" w:rsidTr="00633442">
        <w:trPr>
          <w:trHeight w:val="555"/>
        </w:trPr>
        <w:tc>
          <w:tcPr>
            <w:tcW w:w="1662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AD4077" w:rsidRPr="00392E8E" w:rsidRDefault="00AD4077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7177E">
              <w:t>Efficiency and redundancy of a code</w:t>
            </w:r>
          </w:p>
        </w:tc>
        <w:tc>
          <w:tcPr>
            <w:tcW w:w="1640" w:type="dxa"/>
            <w:gridSpan w:val="2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25/11/2015</w:t>
            </w:r>
          </w:p>
        </w:tc>
        <w:tc>
          <w:tcPr>
            <w:tcW w:w="633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AD4077" w:rsidRPr="00392E8E" w:rsidTr="00633442">
        <w:trPr>
          <w:trHeight w:val="555"/>
        </w:trPr>
        <w:tc>
          <w:tcPr>
            <w:tcW w:w="1662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  <w:r w:rsidRPr="0097177E">
              <w:t>fixed length codes</w:t>
            </w:r>
          </w:p>
        </w:tc>
        <w:tc>
          <w:tcPr>
            <w:tcW w:w="1640" w:type="dxa"/>
            <w:gridSpan w:val="2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2/12/2015</w:t>
            </w:r>
          </w:p>
        </w:tc>
        <w:tc>
          <w:tcPr>
            <w:tcW w:w="633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AD4077" w:rsidRPr="00392E8E" w:rsidTr="00633442">
        <w:trPr>
          <w:trHeight w:val="555"/>
        </w:trPr>
        <w:tc>
          <w:tcPr>
            <w:tcW w:w="1662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  <w:r w:rsidRPr="0097177E">
              <w:t>variable length codes</w:t>
            </w:r>
          </w:p>
        </w:tc>
        <w:tc>
          <w:tcPr>
            <w:tcW w:w="1640" w:type="dxa"/>
            <w:gridSpan w:val="2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9/12/2015</w:t>
            </w:r>
          </w:p>
        </w:tc>
        <w:tc>
          <w:tcPr>
            <w:tcW w:w="633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AD4077" w:rsidRPr="00392E8E" w:rsidTr="00633442">
        <w:trPr>
          <w:trHeight w:val="555"/>
        </w:trPr>
        <w:tc>
          <w:tcPr>
            <w:tcW w:w="1662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  <w:proofErr w:type="spellStart"/>
            <w:r w:rsidRPr="0097177E">
              <w:t>fano</w:t>
            </w:r>
            <w:proofErr w:type="spellEnd"/>
            <w:r w:rsidRPr="0097177E">
              <w:t xml:space="preserve"> code, </w:t>
            </w:r>
            <w:proofErr w:type="spellStart"/>
            <w:r w:rsidRPr="0097177E">
              <w:t>huffiman</w:t>
            </w:r>
            <w:proofErr w:type="spellEnd"/>
            <w:r w:rsidRPr="0097177E">
              <w:t xml:space="preserve"> code</w:t>
            </w:r>
          </w:p>
        </w:tc>
        <w:tc>
          <w:tcPr>
            <w:tcW w:w="1640" w:type="dxa"/>
            <w:gridSpan w:val="2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16/12/2015</w:t>
            </w:r>
          </w:p>
        </w:tc>
        <w:tc>
          <w:tcPr>
            <w:tcW w:w="633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AD4077" w:rsidRPr="00392E8E" w:rsidTr="00633442">
        <w:trPr>
          <w:trHeight w:val="555"/>
        </w:trPr>
        <w:tc>
          <w:tcPr>
            <w:tcW w:w="1662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AD4077" w:rsidRPr="00392E8E" w:rsidRDefault="00AD4077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AD4077" w:rsidRPr="00392E8E" w:rsidRDefault="00AD4077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7177E">
              <w:t xml:space="preserve">Shannon code. </w:t>
            </w:r>
            <w:proofErr w:type="spellStart"/>
            <w:r w:rsidRPr="0097177E">
              <w:t>Nonbinary</w:t>
            </w:r>
            <w:proofErr w:type="spellEnd"/>
            <w:r w:rsidRPr="0097177E">
              <w:t xml:space="preserve"> source coding</w:t>
            </w:r>
          </w:p>
        </w:tc>
        <w:tc>
          <w:tcPr>
            <w:tcW w:w="1640" w:type="dxa"/>
            <w:gridSpan w:val="2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23/12/2015</w:t>
            </w:r>
          </w:p>
        </w:tc>
        <w:tc>
          <w:tcPr>
            <w:tcW w:w="633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AD4077" w:rsidRPr="00392E8E" w:rsidTr="00633442">
        <w:trPr>
          <w:trHeight w:val="555"/>
        </w:trPr>
        <w:tc>
          <w:tcPr>
            <w:tcW w:w="1662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AD4077" w:rsidRPr="0097177E" w:rsidRDefault="00AD4077" w:rsidP="00633442">
            <w:pPr>
              <w:tabs>
                <w:tab w:val="left" w:pos="5106"/>
                <w:tab w:val="right" w:pos="8306"/>
              </w:tabs>
              <w:bidi w:val="0"/>
              <w:jc w:val="lowKashida"/>
            </w:pPr>
            <w:r w:rsidRPr="0097177E">
              <w:t xml:space="preserve">Source </w:t>
            </w:r>
            <w:proofErr w:type="spellStart"/>
            <w:r w:rsidRPr="0097177E">
              <w:t>extention</w:t>
            </w:r>
            <w:proofErr w:type="spellEnd"/>
            <w:r w:rsidRPr="0097177E">
              <w:t xml:space="preserve"> for higher coding efficiency.</w:t>
            </w:r>
          </w:p>
          <w:p w:rsidR="00AD4077" w:rsidRPr="00392E8E" w:rsidRDefault="00AD4077" w:rsidP="00633442">
            <w:pPr>
              <w:bidi w:val="0"/>
              <w:jc w:val="lowKashida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30/12/2015</w:t>
            </w:r>
          </w:p>
        </w:tc>
        <w:tc>
          <w:tcPr>
            <w:tcW w:w="633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AD4077" w:rsidRPr="00392E8E" w:rsidTr="00633442">
        <w:trPr>
          <w:trHeight w:val="555"/>
        </w:trPr>
        <w:tc>
          <w:tcPr>
            <w:tcW w:w="1662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  <w:r w:rsidRPr="00E51CDF">
              <w:rPr>
                <w:b/>
                <w:bCs/>
              </w:rPr>
              <w:t>Channel Coding</w:t>
            </w:r>
          </w:p>
        </w:tc>
        <w:tc>
          <w:tcPr>
            <w:tcW w:w="1640" w:type="dxa"/>
            <w:gridSpan w:val="2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6/1/2016</w:t>
            </w:r>
          </w:p>
        </w:tc>
        <w:tc>
          <w:tcPr>
            <w:tcW w:w="633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AD4077" w:rsidRPr="00392E8E" w:rsidTr="00633442">
        <w:trPr>
          <w:trHeight w:val="555"/>
        </w:trPr>
        <w:tc>
          <w:tcPr>
            <w:tcW w:w="1662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  <w:r w:rsidRPr="00E51CDF">
              <w:t>Even and odd parity error detecting codes</w:t>
            </w:r>
          </w:p>
        </w:tc>
        <w:tc>
          <w:tcPr>
            <w:tcW w:w="1640" w:type="dxa"/>
            <w:gridSpan w:val="2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/2016</w:t>
            </w:r>
          </w:p>
        </w:tc>
        <w:tc>
          <w:tcPr>
            <w:tcW w:w="633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16</w:t>
            </w:r>
          </w:p>
        </w:tc>
      </w:tr>
      <w:tr w:rsidR="00AD4077" w:rsidRPr="00392E8E" w:rsidTr="00633442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AD4077" w:rsidRPr="00FF3CB0" w:rsidRDefault="00AD4077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AD4077" w:rsidRDefault="00AD4077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AD4077" w:rsidRPr="00FF3CB0" w:rsidRDefault="00AD4077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AD4077" w:rsidRDefault="00AD4077" w:rsidP="00AD4077">
      <w:pPr>
        <w:rPr>
          <w:rtl/>
          <w:lang w:bidi="ar-IQ"/>
        </w:rPr>
      </w:pPr>
    </w:p>
    <w:p w:rsidR="00AD4077" w:rsidRDefault="00AD4077" w:rsidP="00AD4077">
      <w:pPr>
        <w:rPr>
          <w:rtl/>
          <w:lang w:bidi="ar-IQ"/>
        </w:rPr>
      </w:pPr>
    </w:p>
    <w:p w:rsidR="00AD4077" w:rsidRDefault="00AD4077" w:rsidP="00AD4077">
      <w:pPr>
        <w:rPr>
          <w:rtl/>
          <w:lang w:bidi="ar-IQ"/>
        </w:rPr>
      </w:pPr>
    </w:p>
    <w:p w:rsidR="00AD4077" w:rsidRDefault="00AD4077" w:rsidP="00AD4077">
      <w:pPr>
        <w:jc w:val="center"/>
        <w:rPr>
          <w:b/>
          <w:bCs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AD4077" w:rsidRDefault="00AD4077" w:rsidP="00AD4077">
      <w:pPr>
        <w:jc w:val="center"/>
        <w:rPr>
          <w:b/>
          <w:bCs/>
          <w:lang w:bidi="ar-SY"/>
        </w:rPr>
      </w:pPr>
    </w:p>
    <w:p w:rsidR="00AD4077" w:rsidRPr="007863DA" w:rsidRDefault="00AD4077" w:rsidP="00AD4077">
      <w:pPr>
        <w:jc w:val="center"/>
        <w:rPr>
          <w:b/>
          <w:bCs/>
          <w:rtl/>
          <w:lang w:bidi="ar-SY"/>
        </w:rPr>
      </w:pPr>
    </w:p>
    <w:p w:rsidR="00AD4077" w:rsidRDefault="00AD4077" w:rsidP="00AD4077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4730"/>
        <w:gridCol w:w="1796"/>
        <w:gridCol w:w="628"/>
      </w:tblGrid>
      <w:tr w:rsidR="00AD4077" w:rsidRPr="00392E8E" w:rsidTr="00633442">
        <w:trPr>
          <w:cantSplit/>
          <w:trHeight w:val="1134"/>
        </w:trPr>
        <w:tc>
          <w:tcPr>
            <w:tcW w:w="1080" w:type="dxa"/>
            <w:shd w:val="clear" w:color="auto" w:fill="B3B3B3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080" w:type="dxa"/>
            <w:shd w:val="clear" w:color="auto" w:fill="B3B3B3"/>
            <w:vAlign w:val="center"/>
          </w:tcPr>
          <w:p w:rsidR="00AD4077" w:rsidRPr="00392E8E" w:rsidRDefault="00AD4077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730" w:type="dxa"/>
            <w:shd w:val="clear" w:color="auto" w:fill="B3B3B3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796" w:type="dxa"/>
            <w:shd w:val="clear" w:color="auto" w:fill="B3B3B3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28" w:type="dxa"/>
            <w:shd w:val="clear" w:color="auto" w:fill="B3B3B3"/>
            <w:textDirection w:val="btLr"/>
          </w:tcPr>
          <w:p w:rsidR="00AD4077" w:rsidRPr="00392E8E" w:rsidRDefault="00AD4077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AD4077" w:rsidRPr="00392E8E" w:rsidTr="00633442">
        <w:trPr>
          <w:trHeight w:val="555"/>
        </w:trPr>
        <w:tc>
          <w:tcPr>
            <w:tcW w:w="1080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AD4077" w:rsidRPr="00392E8E" w:rsidRDefault="00AD4077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AD4077" w:rsidRPr="00392E8E" w:rsidRDefault="00AD4077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spellStart"/>
            <w:proofErr w:type="gramStart"/>
            <w:r w:rsidRPr="00E51CDF">
              <w:t>prob</w:t>
            </w:r>
            <w:proofErr w:type="spellEnd"/>
            <w:proofErr w:type="gramEnd"/>
            <w:r w:rsidRPr="00E51CDF">
              <w:t xml:space="preserve"> of undetected errors. Error correcting codes</w:t>
            </w:r>
          </w:p>
        </w:tc>
        <w:tc>
          <w:tcPr>
            <w:tcW w:w="1796" w:type="dxa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17/2/2016</w:t>
            </w:r>
          </w:p>
        </w:tc>
        <w:tc>
          <w:tcPr>
            <w:tcW w:w="628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AD4077" w:rsidRPr="00392E8E" w:rsidTr="00633442">
        <w:trPr>
          <w:trHeight w:val="555"/>
        </w:trPr>
        <w:tc>
          <w:tcPr>
            <w:tcW w:w="1080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AD4077" w:rsidRPr="00392E8E" w:rsidRDefault="00AD4077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51CDF">
              <w:t>linear block codes (generator and parity check matrices),hamming distance</w:t>
            </w:r>
          </w:p>
        </w:tc>
        <w:tc>
          <w:tcPr>
            <w:tcW w:w="1796" w:type="dxa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24/2/2016</w:t>
            </w:r>
          </w:p>
        </w:tc>
        <w:tc>
          <w:tcPr>
            <w:tcW w:w="628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AD4077" w:rsidRPr="00392E8E" w:rsidTr="00633442">
        <w:trPr>
          <w:trHeight w:val="555"/>
        </w:trPr>
        <w:tc>
          <w:tcPr>
            <w:tcW w:w="1080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AD4077" w:rsidRPr="00392E8E" w:rsidRDefault="00AD4077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51CDF">
              <w:t>hamming weight bound, and error correction capabilities</w:t>
            </w:r>
          </w:p>
        </w:tc>
        <w:tc>
          <w:tcPr>
            <w:tcW w:w="1796" w:type="dxa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2/3/2016</w:t>
            </w:r>
          </w:p>
        </w:tc>
        <w:tc>
          <w:tcPr>
            <w:tcW w:w="628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AD4077" w:rsidRPr="00392E8E" w:rsidTr="00AD4077">
        <w:trPr>
          <w:trHeight w:val="200"/>
        </w:trPr>
        <w:tc>
          <w:tcPr>
            <w:tcW w:w="1080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AD4077" w:rsidRPr="00392E8E" w:rsidRDefault="00AD4077" w:rsidP="00AD4077">
            <w:pPr>
              <w:bidi w:val="0"/>
              <w:jc w:val="lowKashida"/>
              <w:rPr>
                <w:lang w:bidi="ar-SY"/>
              </w:rPr>
            </w:pPr>
            <w:r w:rsidRPr="00E51CDF">
              <w:t>Decoding of linear block codes (syndromes).</w:t>
            </w:r>
          </w:p>
        </w:tc>
        <w:tc>
          <w:tcPr>
            <w:tcW w:w="1796" w:type="dxa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9/3/2016</w:t>
            </w:r>
          </w:p>
        </w:tc>
        <w:tc>
          <w:tcPr>
            <w:tcW w:w="628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AD4077" w:rsidRPr="00392E8E" w:rsidTr="00633442">
        <w:trPr>
          <w:trHeight w:val="555"/>
        </w:trPr>
        <w:tc>
          <w:tcPr>
            <w:tcW w:w="1080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  <w:r w:rsidRPr="00E51CDF">
              <w:t>Cyclic codes: generator polynomial, nonsystematic code (multiplication)</w:t>
            </w:r>
          </w:p>
        </w:tc>
        <w:tc>
          <w:tcPr>
            <w:tcW w:w="1796" w:type="dxa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16/3/2016</w:t>
            </w:r>
          </w:p>
        </w:tc>
        <w:tc>
          <w:tcPr>
            <w:tcW w:w="628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AD4077" w:rsidRPr="00392E8E" w:rsidTr="00633442">
        <w:trPr>
          <w:trHeight w:val="555"/>
        </w:trPr>
        <w:tc>
          <w:tcPr>
            <w:tcW w:w="1080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  <w:r w:rsidRPr="00E51CDF">
              <w:t>systematic cyclic code (division), and realization logic circuit for encoding logic and decoding of systematic cyclic codes</w:t>
            </w:r>
          </w:p>
        </w:tc>
        <w:tc>
          <w:tcPr>
            <w:tcW w:w="1796" w:type="dxa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23/3/2016</w:t>
            </w:r>
          </w:p>
        </w:tc>
        <w:tc>
          <w:tcPr>
            <w:tcW w:w="628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AD4077" w:rsidRPr="00392E8E" w:rsidTr="00633442">
        <w:trPr>
          <w:trHeight w:val="555"/>
        </w:trPr>
        <w:tc>
          <w:tcPr>
            <w:tcW w:w="1080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AD4077" w:rsidRPr="00392E8E" w:rsidRDefault="00AD4077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51CDF">
              <w:t xml:space="preserve">Convolution </w:t>
            </w:r>
            <w:proofErr w:type="spellStart"/>
            <w:r w:rsidRPr="00E51CDF">
              <w:t>codes,encoding</w:t>
            </w:r>
            <w:proofErr w:type="spellEnd"/>
            <w:r w:rsidRPr="00E51CDF">
              <w:t xml:space="preserve"> logic (generation),tree diagram state diagram and trellis diagram of convolutional cod</w:t>
            </w:r>
          </w:p>
        </w:tc>
        <w:tc>
          <w:tcPr>
            <w:tcW w:w="1796" w:type="dxa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30/3/2016</w:t>
            </w:r>
          </w:p>
        </w:tc>
        <w:tc>
          <w:tcPr>
            <w:tcW w:w="628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AD4077" w:rsidRPr="00392E8E" w:rsidTr="00633442">
        <w:trPr>
          <w:trHeight w:val="555"/>
        </w:trPr>
        <w:tc>
          <w:tcPr>
            <w:tcW w:w="1080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D4077" w:rsidRPr="00392E8E" w:rsidRDefault="00AD4077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AD4077" w:rsidRPr="00E51CDF" w:rsidRDefault="00AD4077" w:rsidP="00633442">
            <w:pPr>
              <w:bidi w:val="0"/>
              <w:jc w:val="lowKashida"/>
            </w:pPr>
            <w:r w:rsidRPr="00E51CDF">
              <w:t>Block diagram of a general</w:t>
            </w:r>
            <w:r>
              <w:t xml:space="preserve"> </w:t>
            </w:r>
            <w:r w:rsidRPr="00E51CDF">
              <w:t>(DSP) system.</w:t>
            </w:r>
          </w:p>
          <w:p w:rsidR="00AD4077" w:rsidRPr="00392E8E" w:rsidRDefault="00AD4077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51CDF">
              <w:t>Basic concepts:</w:t>
            </w:r>
            <w:r>
              <w:t xml:space="preserve"> </w:t>
            </w:r>
            <w:r w:rsidRPr="00E51CDF">
              <w:t>linear,</w:t>
            </w:r>
            <w:r>
              <w:t xml:space="preserve"> </w:t>
            </w:r>
            <w:r w:rsidRPr="00E51CDF">
              <w:t>time variant, stable and casual discrete systems.</w:t>
            </w:r>
            <w:r>
              <w:t xml:space="preserve"> </w:t>
            </w:r>
            <w:r w:rsidRPr="00E51CDF">
              <w:t>Input/output relation in Z-domains</w:t>
            </w:r>
          </w:p>
        </w:tc>
        <w:tc>
          <w:tcPr>
            <w:tcW w:w="1796" w:type="dxa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6/4/2016</w:t>
            </w:r>
          </w:p>
        </w:tc>
        <w:tc>
          <w:tcPr>
            <w:tcW w:w="628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AD4077" w:rsidRPr="00392E8E" w:rsidTr="00633442">
        <w:trPr>
          <w:trHeight w:val="555"/>
        </w:trPr>
        <w:tc>
          <w:tcPr>
            <w:tcW w:w="1080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AD4077" w:rsidRPr="00392E8E" w:rsidRDefault="00AD4077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51CDF">
              <w:t xml:space="preserve">Discrete convolution techniques: </w:t>
            </w:r>
            <w:proofErr w:type="gramStart"/>
            <w:r w:rsidRPr="00E51CDF">
              <w:t>tabular method-transform method, matrix method, add</w:t>
            </w:r>
            <w:proofErr w:type="gramEnd"/>
            <w:r w:rsidRPr="00E51CDF">
              <w:t xml:space="preserve"> overlap method.</w:t>
            </w:r>
          </w:p>
        </w:tc>
        <w:tc>
          <w:tcPr>
            <w:tcW w:w="1796" w:type="dxa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13/4/2016</w:t>
            </w:r>
          </w:p>
        </w:tc>
        <w:tc>
          <w:tcPr>
            <w:tcW w:w="628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AD4077" w:rsidRPr="00392E8E" w:rsidTr="00633442">
        <w:trPr>
          <w:trHeight w:val="555"/>
        </w:trPr>
        <w:tc>
          <w:tcPr>
            <w:tcW w:w="1080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  <w:proofErr w:type="spellStart"/>
            <w:r w:rsidRPr="00E51CDF">
              <w:t>Deconvolution</w:t>
            </w:r>
            <w:proofErr w:type="spellEnd"/>
            <w:r w:rsidRPr="00E51CDF">
              <w:t xml:space="preserve"> methods: iterativ</w:t>
            </w:r>
            <w:r>
              <w:t>e method and Z-transform method</w:t>
            </w:r>
            <w:r w:rsidRPr="00E51CDF">
              <w:t>. Frequency response of discrete system</w:t>
            </w:r>
          </w:p>
        </w:tc>
        <w:tc>
          <w:tcPr>
            <w:tcW w:w="1796" w:type="dxa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20/4/2016</w:t>
            </w:r>
          </w:p>
        </w:tc>
        <w:tc>
          <w:tcPr>
            <w:tcW w:w="628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AD4077" w:rsidRPr="00392E8E" w:rsidTr="00633442">
        <w:trPr>
          <w:trHeight w:val="555"/>
        </w:trPr>
        <w:tc>
          <w:tcPr>
            <w:tcW w:w="1080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  <w:r w:rsidRPr="00E51CDF">
              <w:t>Discrete Fourier transform (DFT)</w:t>
            </w:r>
            <w:proofErr w:type="gramStart"/>
            <w:r w:rsidRPr="00E51CDF">
              <w:t>,Fast</w:t>
            </w:r>
            <w:proofErr w:type="gramEnd"/>
            <w:r w:rsidRPr="00E51CDF">
              <w:t xml:space="preserve"> Fourier transform (F</w:t>
            </w:r>
            <w:r>
              <w:t>F</w:t>
            </w:r>
            <w:r w:rsidRPr="00E51CDF">
              <w:t>T) decimation in time.</w:t>
            </w:r>
          </w:p>
        </w:tc>
        <w:tc>
          <w:tcPr>
            <w:tcW w:w="1796" w:type="dxa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27/4/2016</w:t>
            </w:r>
          </w:p>
        </w:tc>
        <w:tc>
          <w:tcPr>
            <w:tcW w:w="628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AD4077" w:rsidRPr="00392E8E" w:rsidTr="00633442">
        <w:trPr>
          <w:trHeight w:val="555"/>
        </w:trPr>
        <w:tc>
          <w:tcPr>
            <w:tcW w:w="1080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  <w:r w:rsidRPr="00E85180">
              <w:t xml:space="preserve">Review of analogue filters design (Butterworth and </w:t>
            </w:r>
            <w:proofErr w:type="spellStart"/>
            <w:r w:rsidRPr="00E85180">
              <w:t>chebyshev</w:t>
            </w:r>
            <w:proofErr w:type="spellEnd"/>
            <w:r w:rsidRPr="00E85180">
              <w:t xml:space="preserve"> filter)</w:t>
            </w:r>
          </w:p>
        </w:tc>
        <w:tc>
          <w:tcPr>
            <w:tcW w:w="1796" w:type="dxa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4/5/2016</w:t>
            </w:r>
          </w:p>
        </w:tc>
        <w:tc>
          <w:tcPr>
            <w:tcW w:w="628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AD4077" w:rsidRPr="00392E8E" w:rsidTr="00633442">
        <w:trPr>
          <w:trHeight w:val="555"/>
        </w:trPr>
        <w:tc>
          <w:tcPr>
            <w:tcW w:w="1080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D4077" w:rsidRPr="00392E8E" w:rsidRDefault="00AD4077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AD4077" w:rsidRPr="00392E8E" w:rsidRDefault="00AD4077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85180">
              <w:t>Classification and realization of discrete systems</w:t>
            </w:r>
            <w:r>
              <w:t xml:space="preserve"> </w:t>
            </w:r>
            <w:r w:rsidRPr="00E85180">
              <w:t>(FIR and IIR system )</w:t>
            </w:r>
          </w:p>
        </w:tc>
        <w:tc>
          <w:tcPr>
            <w:tcW w:w="1796" w:type="dxa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11/5/2016</w:t>
            </w:r>
          </w:p>
        </w:tc>
        <w:tc>
          <w:tcPr>
            <w:tcW w:w="628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AD4077" w:rsidRPr="00392E8E" w:rsidTr="00633442">
        <w:trPr>
          <w:trHeight w:val="555"/>
        </w:trPr>
        <w:tc>
          <w:tcPr>
            <w:tcW w:w="1080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  <w:r w:rsidRPr="00E85180">
              <w:t>IIR filter design using analogue filters and the bilinear transformation, filter transformation for IIR(LPF/LPF,LPF/HPF,LPF/BPF,LPF/BSF)</w:t>
            </w:r>
          </w:p>
        </w:tc>
        <w:tc>
          <w:tcPr>
            <w:tcW w:w="1796" w:type="dxa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19/5/2016</w:t>
            </w:r>
          </w:p>
        </w:tc>
        <w:tc>
          <w:tcPr>
            <w:tcW w:w="628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AD4077" w:rsidRPr="00392E8E" w:rsidTr="00633442">
        <w:trPr>
          <w:trHeight w:val="555"/>
        </w:trPr>
        <w:tc>
          <w:tcPr>
            <w:tcW w:w="1080" w:type="dxa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AD4077" w:rsidRPr="00392E8E" w:rsidRDefault="00AD4077" w:rsidP="00633442">
            <w:pPr>
              <w:bidi w:val="0"/>
              <w:rPr>
                <w:lang w:bidi="ar-SY"/>
              </w:rPr>
            </w:pPr>
            <w:r w:rsidRPr="00E85180">
              <w:t xml:space="preserve">FIR filter design using windows: Rectangular, </w:t>
            </w:r>
            <w:smartTag w:uri="urn:schemas-microsoft-com:office:smarttags" w:element="City">
              <w:smartTag w:uri="urn:schemas-microsoft-com:office:smarttags" w:element="place">
                <w:r w:rsidRPr="00E85180">
                  <w:t>Bartlett</w:t>
                </w:r>
              </w:smartTag>
            </w:smartTag>
            <w:r w:rsidRPr="00E85180">
              <w:t xml:space="preserve">, </w:t>
            </w:r>
            <w:proofErr w:type="spellStart"/>
            <w:r w:rsidRPr="00E85180">
              <w:t>hanning</w:t>
            </w:r>
            <w:proofErr w:type="spellEnd"/>
            <w:r>
              <w:t>, hamming and Blackman windows</w:t>
            </w:r>
          </w:p>
        </w:tc>
        <w:tc>
          <w:tcPr>
            <w:tcW w:w="1796" w:type="dxa"/>
            <w:vAlign w:val="center"/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26/5/2016</w:t>
            </w:r>
          </w:p>
        </w:tc>
        <w:tc>
          <w:tcPr>
            <w:tcW w:w="628" w:type="dxa"/>
          </w:tcPr>
          <w:p w:rsidR="00AD4077" w:rsidRPr="00392E8E" w:rsidRDefault="00AD4077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AD4077" w:rsidRPr="00392E8E" w:rsidTr="00633442">
        <w:trPr>
          <w:trHeight w:val="555"/>
        </w:trPr>
        <w:tc>
          <w:tcPr>
            <w:tcW w:w="1080" w:type="dxa"/>
            <w:tcBorders>
              <w:bottom w:val="single" w:sz="4" w:space="0" w:color="auto"/>
            </w:tcBorders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D4077" w:rsidRPr="00392E8E" w:rsidRDefault="00AD4077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:rsidR="00AD4077" w:rsidRPr="00E85180" w:rsidRDefault="00AD4077" w:rsidP="00633442">
            <w:pPr>
              <w:bidi w:val="0"/>
              <w:jc w:val="lowKashida"/>
            </w:pPr>
            <w:r w:rsidRPr="00E85180">
              <w:t>LPF, HPF, BPF, and BPF, and FIR filter.</w:t>
            </w:r>
          </w:p>
          <w:p w:rsidR="00AD4077" w:rsidRPr="00392E8E" w:rsidRDefault="00AD4077" w:rsidP="00633442">
            <w:pPr>
              <w:bidi w:val="0"/>
              <w:rPr>
                <w:lang w:bidi="ar-SY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3/6/2016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AD4077" w:rsidRPr="00392E8E" w:rsidRDefault="00AD4077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AD4077" w:rsidRDefault="00AD4077" w:rsidP="00AD4077">
      <w:pPr>
        <w:rPr>
          <w:b/>
          <w:bCs/>
          <w:rtl/>
          <w:lang w:bidi="ar-SY"/>
        </w:rPr>
      </w:pPr>
    </w:p>
    <w:p w:rsidR="00AD4077" w:rsidRDefault="00AD4077" w:rsidP="00AD4077">
      <w:pPr>
        <w:rPr>
          <w:b/>
          <w:bCs/>
          <w:rtl/>
          <w:lang w:bidi="ar-SY"/>
        </w:rPr>
      </w:pPr>
    </w:p>
    <w:p w:rsidR="00AD4077" w:rsidRDefault="00AD4077" w:rsidP="00AD4077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Pr="00DA4ADB" w:rsidRDefault="001352C9" w:rsidP="00DA4ADB">
      <w:pPr>
        <w:rPr>
          <w:rtl/>
          <w:lang w:bidi="ar-SY"/>
        </w:rPr>
      </w:pPr>
    </w:p>
    <w:sectPr w:rsidR="001352C9" w:rsidRPr="00DA4AD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4BF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4077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4ADB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5DE5-B953-4042-A3AC-341E71EF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3389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3</cp:revision>
  <cp:lastPrinted>2014-12-07T07:28:00Z</cp:lastPrinted>
  <dcterms:created xsi:type="dcterms:W3CDTF">2017-01-08T18:21:00Z</dcterms:created>
  <dcterms:modified xsi:type="dcterms:W3CDTF">2017-01-09T18:54:00Z</dcterms:modified>
</cp:coreProperties>
</file>