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40B" w:rsidRDefault="007362B6">
      <w:pPr>
        <w:rPr>
          <w:rFonts w:ascii="Garamond" w:hAnsi="Garamond"/>
        </w:rPr>
      </w:pPr>
      <w:r>
        <w:rPr>
          <w:rFonts w:ascii="Garamond" w:hAnsi="Garamond"/>
        </w:rPr>
        <w:pict>
          <v:rect id="_x0000_s1028" style="position:absolute;margin-left:-3.35pt;margin-top:-2.6pt;width:512.25pt;height:36pt;z-index:251657216;v-text-anchor:middle" fillcolor="#c6d9f1" stroked="f" strokeweight=".74pt">
            <v:stroke joinstyle="round"/>
            <v:textbox>
              <w:txbxContent>
                <w:p w:rsidR="002321BF" w:rsidRPr="00192C67" w:rsidRDefault="00743A17" w:rsidP="00A141D8">
                  <w:pPr>
                    <w:jc w:val="center"/>
                    <w:rPr>
                      <w:rFonts w:ascii="Sakkal Majalla" w:hAnsi="Sakkal Majalla" w:cs="Sakkal Majalla"/>
                      <w:sz w:val="48"/>
                      <w:szCs w:val="48"/>
                      <w:rtl/>
                      <w:lang w:bidi="ar-SA"/>
                    </w:rPr>
                  </w:pPr>
                  <w:r w:rsidRPr="00192C67"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السيرة الذاتية_</w:t>
                  </w:r>
                  <w:r w:rsidR="00E54254"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  <w:lang w:bidi="ar-SA"/>
                    </w:rPr>
                    <w:t>م.م.</w:t>
                  </w:r>
                  <w:r w:rsidR="00A141D8"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  <w:lang w:bidi="ar-SA"/>
                    </w:rPr>
                    <w:t>ابراهيم سعدون فتاح</w:t>
                  </w:r>
                </w:p>
              </w:txbxContent>
            </v:textbox>
          </v:rect>
        </w:pict>
      </w:r>
    </w:p>
    <w:p w:rsidR="0050240B" w:rsidRDefault="0050240B">
      <w:pPr>
        <w:rPr>
          <w:rFonts w:ascii="Garamond" w:hAnsi="Garamond"/>
        </w:rPr>
      </w:pPr>
    </w:p>
    <w:p w:rsidR="0050240B" w:rsidRDefault="0050240B">
      <w:pPr>
        <w:rPr>
          <w:rFonts w:ascii="Garamond" w:hAnsi="Garamond"/>
        </w:rPr>
      </w:pPr>
    </w:p>
    <w:p w:rsidR="00743A17" w:rsidRPr="002C6658" w:rsidRDefault="00A141D8" w:rsidP="00743A17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367F1AC3" wp14:editId="45326A61">
            <wp:simplePos x="0" y="0"/>
            <wp:positionH relativeFrom="column">
              <wp:posOffset>108585</wp:posOffset>
            </wp:positionH>
            <wp:positionV relativeFrom="paragraph">
              <wp:posOffset>273685</wp:posOffset>
            </wp:positionV>
            <wp:extent cx="13906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04" y="21287"/>
                <wp:lineTo x="21304" y="0"/>
                <wp:lineTo x="0" y="0"/>
              </wp:wrapPolygon>
            </wp:wrapThrough>
            <wp:docPr id="7" name="Picture 7" descr="C:\Users\hayder\Desktop\ابراهيم سعدون\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ayder\Desktop\ابراهيم سعدون\image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0"/>
                    <a:stretch/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DF"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:rsidR="00C918E0" w:rsidRPr="002C6658" w:rsidRDefault="00C918E0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75678A" w:rsidRPr="002C6658">
        <w:rPr>
          <w:rFonts w:ascii="Sakkal Majalla" w:hAnsi="Sakkal Majalla" w:cs="Sakkal Majalla"/>
          <w:b/>
          <w:bCs w:val="0"/>
          <w:rtl/>
        </w:rPr>
        <w:tab/>
      </w:r>
      <w:r w:rsidR="00C46A5A">
        <w:rPr>
          <w:rFonts w:ascii="Sakkal Majalla" w:hAnsi="Sakkal Majalla" w:cs="Sakkal Majalla" w:hint="cs"/>
          <w:b/>
          <w:bCs w:val="0"/>
          <w:rtl/>
          <w:lang w:bidi="ar-SA"/>
        </w:rPr>
        <w:t>مدرس مساعد</w:t>
      </w:r>
    </w:p>
    <w:p w:rsidR="00743A17" w:rsidRDefault="00743A17" w:rsidP="00A141D8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محل و تاريخ الولادة: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="003E1F31">
        <w:rPr>
          <w:rFonts w:ascii="Sakkal Majalla" w:hAnsi="Sakkal Majalla" w:cs="Sakkal Majalla"/>
          <w:b/>
          <w:bCs w:val="0"/>
        </w:rPr>
        <w:t>1</w:t>
      </w:r>
      <w:r w:rsidR="00A141D8">
        <w:rPr>
          <w:rFonts w:ascii="Sakkal Majalla" w:hAnsi="Sakkal Majalla" w:cs="Sakkal Majalla"/>
          <w:b/>
          <w:bCs w:val="0"/>
        </w:rPr>
        <w:t>3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-</w:t>
      </w:r>
      <w:r w:rsidR="003E1F31">
        <w:rPr>
          <w:rFonts w:ascii="Sakkal Majalla" w:hAnsi="Sakkal Majalla" w:cs="Sakkal Majalla"/>
          <w:b/>
          <w:bCs w:val="0"/>
        </w:rPr>
        <w:t>10</w:t>
      </w:r>
      <w:r w:rsidRPr="002C6658">
        <w:rPr>
          <w:rFonts w:ascii="Sakkal Majalla" w:hAnsi="Sakkal Majalla" w:cs="Sakkal Majalla"/>
          <w:b/>
          <w:bCs w:val="0"/>
          <w:rtl/>
        </w:rPr>
        <w:t>- 19</w:t>
      </w:r>
      <w:r w:rsidR="003E1F31">
        <w:rPr>
          <w:rFonts w:ascii="Sakkal Majalla" w:hAnsi="Sakkal Majalla" w:cs="Sakkal Majalla" w:hint="cs"/>
          <w:b/>
          <w:bCs w:val="0"/>
          <w:rtl/>
        </w:rPr>
        <w:t>62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C46A5A">
        <w:rPr>
          <w:rFonts w:ascii="Sakkal Majalla" w:hAnsi="Sakkal Majalla" w:cs="Sakkal Majalla" w:hint="cs"/>
          <w:b/>
          <w:bCs w:val="0"/>
          <w:rtl/>
        </w:rPr>
        <w:t>ديالى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العراق</w:t>
      </w:r>
    </w:p>
    <w:p w:rsidR="007B5850" w:rsidRPr="002C6658" w:rsidRDefault="007B5850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هيرتش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: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0</w:t>
      </w:r>
    </w:p>
    <w:p w:rsidR="00743A17" w:rsidRPr="002C6658" w:rsidRDefault="00743A17" w:rsidP="00C918E0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:rsidR="00743A17" w:rsidRPr="002C6658" w:rsidRDefault="00743A17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متزوج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</w:p>
    <w:p w:rsidR="00EC647C" w:rsidRPr="002C6658" w:rsidRDefault="00EC647C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رقم الهاتف النقال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</w:p>
    <w:p w:rsidR="00743A17" w:rsidRPr="002C6658" w:rsidRDefault="00743A17" w:rsidP="003E1F31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hyperlink r:id="rId10" w:history="1">
        <w:r w:rsidR="003E1F31" w:rsidRPr="00EE4DF9">
          <w:rPr>
            <w:rStyle w:val="Hyperlink"/>
            <w:sz w:val="22"/>
            <w:szCs w:val="22"/>
          </w:rPr>
          <w:t>saadoon@yahoo.com</w:t>
        </w:r>
      </w:hyperlink>
    </w:p>
    <w:p w:rsidR="00743A17" w:rsidRPr="002C6658" w:rsidRDefault="00A13EDF" w:rsidP="00A13ED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67C38" w:rsidRPr="002C6658" w:rsidRDefault="00467C38" w:rsidP="00467C3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:rsidR="00575CAC" w:rsidRPr="009446BB" w:rsidRDefault="00A02DDF" w:rsidP="009446BB">
      <w:pPr>
        <w:pStyle w:val="BodyText3"/>
        <w:bidi/>
        <w:spacing w:line="276" w:lineRule="auto"/>
        <w:rPr>
          <w:rFonts w:ascii="Sakkal Majalla" w:hAnsi="Sakkal Majalla" w:cs="Sakkal Majalla"/>
          <w:u w:val="single"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:rsidR="003110CD" w:rsidRPr="002C6658" w:rsidRDefault="003110CD" w:rsidP="00A141D8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الماجساتير –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2000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هندسة 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>الالكترونيك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 xml:space="preserve">كلية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الهندسة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E54254">
        <w:rPr>
          <w:rFonts w:ascii="Arial" w:eastAsia="Times New Roman" w:hAnsi="Arial" w:cs="Traditional Arabic" w:hint="cs"/>
          <w:b/>
          <w:sz w:val="23"/>
          <w:szCs w:val="23"/>
          <w:rtl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–جامعة 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 xml:space="preserve">بلغاريا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>صربيا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10CD" w:rsidRPr="002C6658" w:rsidRDefault="003110CD" w:rsidP="00A141D8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1984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–الهندسة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الكهربائية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سرايفو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البوسنا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35353" w:rsidRPr="002C6658" w:rsidRDefault="00435353" w:rsidP="00435353">
      <w:pPr>
        <w:pStyle w:val="BodyText3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317910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:rsidR="00317910" w:rsidRPr="002C6658" w:rsidRDefault="00317910" w:rsidP="003E1F31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طرائق التدريس و سلامة اللغة – 20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>09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</w:t>
      </w:r>
      <w:r w:rsidR="00606DA1">
        <w:rPr>
          <w:rFonts w:ascii="Sakkal Majalla" w:hAnsi="Sakkal Majalla" w:cs="Sakkal Majalla" w:hint="cs"/>
          <w:b/>
          <w:bCs w:val="0"/>
          <w:rtl/>
          <w:lang w:bidi="ar-IQ"/>
        </w:rPr>
        <w:t>علوم الاسلامية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جامعة ديالي.</w:t>
      </w:r>
    </w:p>
    <w:p w:rsidR="00317910" w:rsidRPr="002C6658" w:rsidRDefault="00317910" w:rsidP="003E1F31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الحاسوب – 20</w:t>
      </w:r>
      <w:r w:rsidR="003E1F31">
        <w:rPr>
          <w:rFonts w:ascii="Sakkal Majalla" w:hAnsi="Sakkal Majalla" w:cs="Sakkal Majalla" w:hint="cs"/>
          <w:b/>
          <w:bCs w:val="0"/>
          <w:rtl/>
          <w:lang w:bidi="ar-IQ"/>
        </w:rPr>
        <w:t>09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 xml:space="preserve">مركز الحاسبة والانترنيت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 جامعة 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A147FE" w:rsidRPr="002C6658" w:rsidRDefault="00A147FE" w:rsidP="00A147FE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435353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:rsidR="00435353" w:rsidRPr="002C6658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435353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الانكليزية – بشكل جيد جدا.</w:t>
      </w:r>
    </w:p>
    <w:p w:rsidR="00FC79B2" w:rsidRPr="002C6658" w:rsidRDefault="003E1F31" w:rsidP="00FC79B2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الصربيه</w:t>
      </w:r>
      <w:r w:rsidR="00FC79B2">
        <w:rPr>
          <w:rFonts w:ascii="Sakkal Majalla" w:hAnsi="Sakkal Majalla" w:cs="Sakkal Majalla" w:hint="cs"/>
          <w:b/>
          <w:bCs w:val="0"/>
          <w:rtl/>
          <w:lang w:bidi="ar-IQ"/>
        </w:rPr>
        <w:t>_</w:t>
      </w:r>
      <w:r w:rsidR="00FC79B2" w:rsidRPr="00FC79B2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FC79B2" w:rsidRPr="002C6658">
        <w:rPr>
          <w:rFonts w:ascii="Sakkal Majalla" w:hAnsi="Sakkal Majalla" w:cs="Sakkal Majalla"/>
          <w:b/>
          <w:bCs w:val="0"/>
          <w:rtl/>
          <w:lang w:bidi="ar-IQ"/>
        </w:rPr>
        <w:t>بشكل جيد جدا</w:t>
      </w:r>
      <w:r w:rsidR="00FC79B2">
        <w:rPr>
          <w:rFonts w:ascii="Sakkal Majalla" w:hAnsi="Sakkal Majalla" w:cs="Sakkal Majalla" w:hint="cs"/>
          <w:b/>
          <w:bCs w:val="0"/>
          <w:rtl/>
          <w:lang w:bidi="ar-IQ"/>
        </w:rPr>
        <w:t>.</w:t>
      </w:r>
    </w:p>
    <w:p w:rsidR="00FC79B2" w:rsidRDefault="00FC79B2" w:rsidP="00FC79B2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</w:p>
    <w:p w:rsidR="00686C11" w:rsidRDefault="00A02DDF" w:rsidP="00FC79B2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:rsidR="00435353" w:rsidRPr="002C6658" w:rsidRDefault="00477D81" w:rsidP="00A141D8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مسؤول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 xml:space="preserve">شعبة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A141D8">
        <w:rPr>
          <w:rFonts w:ascii="Sakkal Majalla" w:hAnsi="Sakkal Majalla" w:cs="Sakkal Majalla" w:hint="cs"/>
          <w:b/>
          <w:bCs w:val="0"/>
          <w:rtl/>
          <w:lang w:bidi="ar-IQ"/>
        </w:rPr>
        <w:t>شوؤن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الطلبة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- </w:t>
      </w:r>
      <w:r w:rsidR="00435353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منذ العام </w:t>
      </w:r>
      <w:r w:rsidR="00501FB3">
        <w:rPr>
          <w:rFonts w:ascii="Sakkal Majalla" w:hAnsi="Sakkal Majalla" w:cs="Sakkal Majalla" w:hint="cs"/>
          <w:b/>
          <w:bCs w:val="0"/>
          <w:rtl/>
        </w:rPr>
        <w:t>20</w:t>
      </w:r>
      <w:r w:rsidR="00D07157">
        <w:rPr>
          <w:rFonts w:ascii="Sakkal Majalla" w:hAnsi="Sakkal Majalla" w:cs="Sakkal Majalla" w:hint="cs"/>
          <w:b/>
          <w:bCs w:val="0"/>
          <w:rtl/>
        </w:rPr>
        <w:t>0</w:t>
      </w:r>
      <w:r w:rsidR="00A141D8">
        <w:rPr>
          <w:rFonts w:ascii="Sakkal Majalla" w:hAnsi="Sakkal Majalla" w:cs="Sakkal Majalla" w:hint="cs"/>
          <w:b/>
          <w:bCs w:val="0"/>
          <w:rtl/>
        </w:rPr>
        <w:t>9</w:t>
      </w:r>
      <w:r w:rsidR="00501FB3">
        <w:rPr>
          <w:rFonts w:ascii="Sakkal Majalla" w:hAnsi="Sakkal Majalla" w:cs="Sakkal Majalla" w:hint="cs"/>
          <w:b/>
          <w:bCs w:val="0"/>
          <w:rtl/>
        </w:rPr>
        <w:t>_</w:t>
      </w:r>
      <w:r w:rsidR="00D07157">
        <w:rPr>
          <w:rFonts w:ascii="Sakkal Majalla" w:hAnsi="Sakkal Majalla" w:cs="Sakkal Majalla"/>
          <w:b/>
          <w:bCs w:val="0"/>
          <w:rtl/>
        </w:rPr>
        <w:t>20</w:t>
      </w:r>
      <w:r w:rsidR="00D07157">
        <w:rPr>
          <w:rFonts w:ascii="Sakkal Majalla" w:hAnsi="Sakkal Majalla" w:cs="Sakkal Majalla" w:hint="cs"/>
          <w:b/>
          <w:bCs w:val="0"/>
          <w:rtl/>
        </w:rPr>
        <w:t>1</w:t>
      </w:r>
      <w:r w:rsidR="00A141D8">
        <w:rPr>
          <w:rFonts w:ascii="Sakkal Majalla" w:hAnsi="Sakkal Majalla" w:cs="Sakkal Majalla" w:hint="cs"/>
          <w:b/>
          <w:bCs w:val="0"/>
          <w:rtl/>
        </w:rPr>
        <w:t>3</w:t>
      </w:r>
      <w:r w:rsidR="00435353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C918E0" w:rsidRDefault="00CE451B" w:rsidP="00A141D8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مدرس مساعد _قسم هندسة الالكترونيك كلية </w:t>
      </w:r>
      <w:r w:rsidR="001721CB" w:rsidRPr="002C6658">
        <w:rPr>
          <w:rFonts w:ascii="Sakkal Majalla" w:hAnsi="Sakkal Majalla" w:cs="Sakkal Majalla"/>
          <w:b/>
          <w:bCs w:val="0"/>
          <w:rtl/>
          <w:lang w:bidi="ar-SA"/>
        </w:rPr>
        <w:t>الهندسة – جامعة ديالى</w:t>
      </w:r>
      <w:r w:rsidR="00686C11" w:rsidRPr="002C6658">
        <w:rPr>
          <w:rFonts w:ascii="Sakkal Majalla" w:hAnsi="Sakkal Majalla" w:cs="Sakkal Majalla"/>
          <w:b/>
          <w:bCs w:val="0"/>
          <w:rtl/>
          <w:lang w:bidi="ar-SA"/>
        </w:rPr>
        <w:t xml:space="preserve"> للعام الدراسي </w:t>
      </w:r>
      <w:r w:rsidR="00A141D8">
        <w:rPr>
          <w:rFonts w:ascii="Sakkal Majalla" w:hAnsi="Sakkal Majalla" w:cs="Sakkal Majalla" w:hint="cs"/>
          <w:b/>
          <w:bCs w:val="0"/>
          <w:rtl/>
          <w:lang w:bidi="ar-SA"/>
        </w:rPr>
        <w:t>من 2008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ولحد الان</w:t>
      </w:r>
      <w:r w:rsidR="001721CB" w:rsidRPr="002C6658">
        <w:rPr>
          <w:rFonts w:ascii="Sakkal Majalla" w:hAnsi="Sakkal Majalla" w:cs="Sakkal Majalla"/>
          <w:b/>
          <w:bCs w:val="0"/>
          <w:rtl/>
          <w:lang w:bidi="ar-SA"/>
        </w:rPr>
        <w:t>.</w:t>
      </w:r>
    </w:p>
    <w:p w:rsidR="00C918E0" w:rsidRPr="002C6658" w:rsidRDefault="00C918E0" w:rsidP="004A623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</w:rPr>
        <w:lastRenderedPageBreak/>
        <w:t xml:space="preserve">عضو اللجنة الامتحانية - كلية الهندسة – قسم هندسة </w:t>
      </w:r>
      <w:r w:rsidR="004A6237">
        <w:rPr>
          <w:rFonts w:ascii="Sakkal Majalla" w:hAnsi="Sakkal Majalla" w:cs="Sakkal Majalla" w:hint="cs"/>
          <w:b/>
          <w:bCs w:val="0"/>
          <w:rtl/>
        </w:rPr>
        <w:t xml:space="preserve">لكترونيك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لعدة سنوات</w:t>
      </w:r>
      <w:r w:rsidR="004A6237">
        <w:rPr>
          <w:rFonts w:ascii="Sakkal Majalla" w:hAnsi="Sakkal Majalla" w:cs="Sakkal Majalla" w:hint="cs"/>
          <w:b/>
          <w:bCs w:val="0"/>
          <w:rtl/>
        </w:rPr>
        <w:t xml:space="preserve"> وحاليا </w:t>
      </w:r>
      <w:r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A6237" w:rsidRPr="002C6658" w:rsidRDefault="004A6237" w:rsidP="004A623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</w:rPr>
        <w:t xml:space="preserve">عضو لجنة </w:t>
      </w:r>
      <w:r>
        <w:rPr>
          <w:rFonts w:ascii="Sakkal Majalla" w:hAnsi="Sakkal Majalla" w:cs="Sakkal Majalla" w:hint="cs"/>
          <w:b/>
          <w:bCs w:val="0"/>
          <w:rtl/>
        </w:rPr>
        <w:t>الارشاد</w:t>
      </w:r>
      <w:r w:rsidRPr="002C6658">
        <w:rPr>
          <w:rFonts w:ascii="Sakkal Majalla" w:hAnsi="Sakkal Majalla" w:cs="Sakkal Majalla"/>
          <w:b/>
          <w:bCs w:val="0"/>
          <w:rtl/>
        </w:rPr>
        <w:t xml:space="preserve">- كلية الهندسة – قسم هندسة </w:t>
      </w:r>
      <w:r>
        <w:rPr>
          <w:rFonts w:ascii="Sakkal Majalla" w:hAnsi="Sakkal Majalla" w:cs="Sakkal Majalla" w:hint="cs"/>
          <w:b/>
          <w:bCs w:val="0"/>
          <w:rtl/>
        </w:rPr>
        <w:t xml:space="preserve">لكترونيك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لعدة سنوات</w:t>
      </w:r>
      <w:r>
        <w:rPr>
          <w:rFonts w:ascii="Sakkal Majalla" w:hAnsi="Sakkal Majalla" w:cs="Sakkal Majalla" w:hint="cs"/>
          <w:b/>
          <w:bCs w:val="0"/>
          <w:rtl/>
        </w:rPr>
        <w:t xml:space="preserve"> وحاليا </w:t>
      </w:r>
      <w:r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B26476" w:rsidRDefault="00B26476" w:rsidP="00B26476">
      <w:pPr>
        <w:bidi/>
        <w:ind w:left="360"/>
        <w:rPr>
          <w:rFonts w:cs="Times New Roman"/>
          <w:szCs w:val="24"/>
          <w:rtl/>
        </w:rPr>
      </w:pPr>
    </w:p>
    <w:tbl>
      <w:tblPr>
        <w:tblW w:w="11076" w:type="dxa"/>
        <w:tblLook w:val="04A0" w:firstRow="1" w:lastRow="0" w:firstColumn="1" w:lastColumn="0" w:noHBand="0" w:noVBand="1"/>
      </w:tblPr>
      <w:tblGrid>
        <w:gridCol w:w="108"/>
        <w:gridCol w:w="2204"/>
        <w:gridCol w:w="8434"/>
        <w:gridCol w:w="108"/>
        <w:gridCol w:w="222"/>
      </w:tblGrid>
      <w:tr w:rsidR="00A02DDF" w:rsidRPr="00B237D5" w:rsidTr="00052142">
        <w:tc>
          <w:tcPr>
            <w:tcW w:w="10854" w:type="dxa"/>
            <w:gridSpan w:val="4"/>
            <w:shd w:val="clear" w:color="auto" w:fill="auto"/>
            <w:vAlign w:val="center"/>
          </w:tcPr>
          <w:p w:rsidR="00A02DDF" w:rsidRPr="00B237D5" w:rsidRDefault="00052142" w:rsidP="00052142">
            <w:pPr>
              <w:spacing w:line="360" w:lineRule="auto"/>
              <w:jc w:val="right"/>
              <w:rPr>
                <w:rFonts w:cs="Times New Roman"/>
                <w:sz w:val="22"/>
                <w:szCs w:val="22"/>
                <w:lang w:bidi="ar-IQ"/>
              </w:rPr>
            </w:pPr>
            <w:bookmarkStart w:id="0" w:name="_GoBack"/>
            <w:r w:rsidRPr="00052142">
              <w:rPr>
                <w:rFonts w:cs="Times New Roman" w:hint="cs"/>
                <w:b/>
                <w:bCs/>
                <w:szCs w:val="24"/>
                <w:u w:val="single"/>
                <w:rtl/>
                <w:lang w:bidi="ar-IQ"/>
              </w:rPr>
              <w:t>معلومات التواصل</w:t>
            </w:r>
            <w:bookmarkEnd w:id="0"/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:</w:t>
            </w:r>
          </w:p>
        </w:tc>
        <w:tc>
          <w:tcPr>
            <w:tcW w:w="222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A02DDF" w:rsidRPr="00B237D5" w:rsidTr="00052142">
        <w:tc>
          <w:tcPr>
            <w:tcW w:w="10854" w:type="dxa"/>
            <w:gridSpan w:val="4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052142" w:rsidRPr="00B237D5" w:rsidTr="00052142">
        <w:trPr>
          <w:gridBefore w:val="1"/>
          <w:gridAfter w:val="2"/>
          <w:wBefore w:w="108" w:type="dxa"/>
          <w:wAfter w:w="330" w:type="dxa"/>
        </w:trPr>
        <w:tc>
          <w:tcPr>
            <w:tcW w:w="2204" w:type="dxa"/>
            <w:shd w:val="clear" w:color="auto" w:fill="auto"/>
            <w:vAlign w:val="center"/>
          </w:tcPr>
          <w:p w:rsidR="00052142" w:rsidRPr="00B237D5" w:rsidRDefault="00052142" w:rsidP="0048103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Acadimeca.edu </w:t>
            </w:r>
            <w:r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25D71D9C" wp14:editId="4897BD37">
                  <wp:extent cx="1809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shd w:val="clear" w:color="auto" w:fill="auto"/>
          </w:tcPr>
          <w:p w:rsidR="00052142" w:rsidRDefault="00052142" w:rsidP="0048103E">
            <w:pPr>
              <w:rPr>
                <w:rtl/>
              </w:rPr>
            </w:pPr>
            <w:hyperlink r:id="rId12" w:history="1">
              <w:r w:rsidRPr="00631CEA">
                <w:rPr>
                  <w:rStyle w:val="Hyperlink"/>
                </w:rPr>
                <w:t>https://uodiyala.academia.edu/IbrahimFatah</w:t>
              </w:r>
            </w:hyperlink>
          </w:p>
          <w:p w:rsidR="00052142" w:rsidRPr="00B237D5" w:rsidRDefault="00052142" w:rsidP="0048103E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052142" w:rsidRPr="00B237D5" w:rsidTr="00052142">
        <w:trPr>
          <w:gridBefore w:val="1"/>
          <w:gridAfter w:val="2"/>
          <w:wBefore w:w="108" w:type="dxa"/>
          <w:wAfter w:w="330" w:type="dxa"/>
        </w:trPr>
        <w:tc>
          <w:tcPr>
            <w:tcW w:w="2204" w:type="dxa"/>
            <w:shd w:val="clear" w:color="auto" w:fill="auto"/>
            <w:vAlign w:val="center"/>
          </w:tcPr>
          <w:p w:rsidR="00052142" w:rsidRPr="00B237D5" w:rsidRDefault="00052142" w:rsidP="0048103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0042D521" wp14:editId="1EF706EA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shd w:val="clear" w:color="auto" w:fill="auto"/>
          </w:tcPr>
          <w:p w:rsidR="00052142" w:rsidRPr="00806411" w:rsidRDefault="00052142" w:rsidP="0048103E">
            <w:pPr>
              <w:spacing w:line="360" w:lineRule="auto"/>
              <w:rPr>
                <w:rStyle w:val="Hyperlink"/>
                <w:sz w:val="22"/>
                <w:szCs w:val="18"/>
              </w:rPr>
            </w:pPr>
            <w:r w:rsidRPr="00806411">
              <w:rPr>
                <w:rStyle w:val="Hyperlink"/>
                <w:sz w:val="22"/>
                <w:szCs w:val="18"/>
              </w:rPr>
              <w:t>https://scholar.google.com/citations?view_op=list_works&amp;hl=en&amp;user=N3QziBoAAAAJ&amp;g</w:t>
            </w:r>
          </w:p>
        </w:tc>
      </w:tr>
    </w:tbl>
    <w:p w:rsidR="00052142" w:rsidRDefault="00052142" w:rsidP="00052142">
      <w:pPr>
        <w:rPr>
          <w:b/>
          <w:bCs/>
          <w:u w:val="single"/>
          <w:rtl/>
        </w:rPr>
      </w:pPr>
      <w:proofErr w:type="spellStart"/>
      <w:r>
        <w:rPr>
          <w:rFonts w:cs="Times New Roman"/>
          <w:sz w:val="22"/>
          <w:szCs w:val="22"/>
        </w:rPr>
        <w:t>Publons</w:t>
      </w:r>
      <w:proofErr w:type="spellEnd"/>
      <w:r>
        <w:rPr>
          <w:rFonts w:cs="Times New Roman"/>
          <w:sz w:val="22"/>
          <w:szCs w:val="22"/>
        </w:rPr>
        <w:t xml:space="preserve">  </w:t>
      </w:r>
      <w:r>
        <w:rPr>
          <w:noProof/>
          <w:lang w:eastAsia="en-US" w:bidi="ar-SA"/>
        </w:rPr>
        <w:drawing>
          <wp:inline distT="0" distB="0" distL="0" distR="0" wp14:anchorId="05D11422" wp14:editId="40FE050A">
            <wp:extent cx="495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tab/>
        <w:t xml:space="preserve">  </w:t>
      </w:r>
      <w:hyperlink r:id="rId15" w:anchor="profile" w:history="1">
        <w:r w:rsidRPr="00806411">
          <w:rPr>
            <w:rStyle w:val="Hyperlink"/>
            <w:sz w:val="22"/>
            <w:szCs w:val="18"/>
          </w:rPr>
          <w:t>https://publons.com/author/1231008/ibrahim-saadoon-fatah#profile</w:t>
        </w:r>
      </w:hyperlink>
    </w:p>
    <w:p w:rsidR="00A02DDF" w:rsidRDefault="00A02DDF" w:rsidP="00052142">
      <w:pPr>
        <w:spacing w:line="360" w:lineRule="auto"/>
        <w:rPr>
          <w:rFonts w:cs="Times New Roman"/>
          <w:sz w:val="22"/>
          <w:szCs w:val="22"/>
        </w:rPr>
      </w:pPr>
    </w:p>
    <w:sectPr w:rsidR="00A02DDF" w:rsidSect="00F54CCF">
      <w:headerReference w:type="default" r:id="rId16"/>
      <w:footerReference w:type="even" r:id="rId17"/>
      <w:footerReference w:type="default" r:id="rId18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B6" w:rsidRDefault="007362B6">
      <w:r>
        <w:separator/>
      </w:r>
    </w:p>
  </w:endnote>
  <w:endnote w:type="continuationSeparator" w:id="0">
    <w:p w:rsidR="007362B6" w:rsidRDefault="007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Default="00F54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1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072CCB" w:rsidRDefault="002321BF" w:rsidP="0049675B">
    <w:pPr>
      <w:pStyle w:val="Footer"/>
      <w:framePr w:wrap="around" w:vAnchor="text" w:hAnchor="margin" w:xAlign="right" w:y="1"/>
      <w:bidi/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</w:pPr>
  </w:p>
  <w:p w:rsidR="002321BF" w:rsidRPr="00957C60" w:rsidRDefault="008772D5" w:rsidP="00D857DD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اخر تحديث للسيرة الذاتية في</w:t>
    </w:r>
    <w:r w:rsidR="00D857DD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كانون الثاني</w:t>
    </w:r>
    <w:r w:rsidR="00B26476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</w:t>
    </w: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201</w:t>
    </w:r>
    <w:r w:rsidR="00D857DD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7</w:t>
    </w:r>
    <w:r w:rsidR="002321BF"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:rsidR="002321BF" w:rsidRPr="008772D5" w:rsidRDefault="008772D5">
    <w:pPr>
      <w:pStyle w:val="Footer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B6" w:rsidRDefault="007362B6">
      <w:r>
        <w:separator/>
      </w:r>
    </w:p>
  </w:footnote>
  <w:footnote w:type="continuationSeparator" w:id="0">
    <w:p w:rsidR="007362B6" w:rsidRDefault="0073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7B5850" w:rsidRDefault="00E54254" w:rsidP="00A141D8">
    <w:pPr>
      <w:pStyle w:val="Header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>م</w:t>
    </w:r>
    <w:r w:rsidR="00A141D8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>.</w:t>
    </w:r>
    <w:r w:rsidR="00A141D8" w:rsidRPr="00A141D8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>.م.ابراهيم سعدون فتاح</w:t>
    </w:r>
    <w:r w:rsidR="00A141D8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</w:t>
    </w:r>
    <w:r w:rsidR="00A141D8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CV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7E55A0"/>
    <w:multiLevelType w:val="hybridMultilevel"/>
    <w:tmpl w:val="2B4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24"/>
  </w:num>
  <w:num w:numId="10">
    <w:abstractNumId w:val="0"/>
  </w:num>
  <w:num w:numId="11">
    <w:abstractNumId w:val="13"/>
  </w:num>
  <w:num w:numId="12">
    <w:abstractNumId w:val="26"/>
  </w:num>
  <w:num w:numId="13">
    <w:abstractNumId w:val="7"/>
  </w:num>
  <w:num w:numId="14">
    <w:abstractNumId w:val="3"/>
  </w:num>
  <w:num w:numId="15">
    <w:abstractNumId w:val="28"/>
  </w:num>
  <w:num w:numId="16">
    <w:abstractNumId w:val="22"/>
  </w:num>
  <w:num w:numId="17">
    <w:abstractNumId w:val="25"/>
  </w:num>
  <w:num w:numId="18">
    <w:abstractNumId w:val="2"/>
  </w:num>
  <w:num w:numId="19">
    <w:abstractNumId w:val="15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7"/>
  </w:num>
  <w:num w:numId="25">
    <w:abstractNumId w:val="20"/>
  </w:num>
  <w:num w:numId="26">
    <w:abstractNumId w:val="11"/>
  </w:num>
  <w:num w:numId="27">
    <w:abstractNumId w:val="18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A144A"/>
    <w:rsid w:val="000001DA"/>
    <w:rsid w:val="00011C76"/>
    <w:rsid w:val="00015A6A"/>
    <w:rsid w:val="00022ABA"/>
    <w:rsid w:val="000251CC"/>
    <w:rsid w:val="00026FC5"/>
    <w:rsid w:val="00035583"/>
    <w:rsid w:val="00041563"/>
    <w:rsid w:val="00042498"/>
    <w:rsid w:val="00051C2B"/>
    <w:rsid w:val="00052142"/>
    <w:rsid w:val="000534A3"/>
    <w:rsid w:val="00072CCB"/>
    <w:rsid w:val="0007310B"/>
    <w:rsid w:val="000909C3"/>
    <w:rsid w:val="000C1160"/>
    <w:rsid w:val="000E10F5"/>
    <w:rsid w:val="000E53F5"/>
    <w:rsid w:val="000E7A0B"/>
    <w:rsid w:val="001056DB"/>
    <w:rsid w:val="00116FBE"/>
    <w:rsid w:val="00126978"/>
    <w:rsid w:val="00143F38"/>
    <w:rsid w:val="001721CB"/>
    <w:rsid w:val="00187223"/>
    <w:rsid w:val="00192C67"/>
    <w:rsid w:val="0019353E"/>
    <w:rsid w:val="00197645"/>
    <w:rsid w:val="001A2497"/>
    <w:rsid w:val="001A2833"/>
    <w:rsid w:val="001A4D56"/>
    <w:rsid w:val="001A4DA7"/>
    <w:rsid w:val="001A7F38"/>
    <w:rsid w:val="001C023B"/>
    <w:rsid w:val="001C1626"/>
    <w:rsid w:val="001C26B2"/>
    <w:rsid w:val="001C622E"/>
    <w:rsid w:val="001C7C92"/>
    <w:rsid w:val="001D7BD1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AB0"/>
    <w:rsid w:val="00222EAC"/>
    <w:rsid w:val="002321BF"/>
    <w:rsid w:val="002411CE"/>
    <w:rsid w:val="00244481"/>
    <w:rsid w:val="0024592F"/>
    <w:rsid w:val="002521CE"/>
    <w:rsid w:val="00254464"/>
    <w:rsid w:val="00266DBC"/>
    <w:rsid w:val="00294C35"/>
    <w:rsid w:val="0029520C"/>
    <w:rsid w:val="002C5A09"/>
    <w:rsid w:val="002C6658"/>
    <w:rsid w:val="002D27B4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567AF"/>
    <w:rsid w:val="00363A42"/>
    <w:rsid w:val="00364E13"/>
    <w:rsid w:val="00365016"/>
    <w:rsid w:val="003667C6"/>
    <w:rsid w:val="0038614D"/>
    <w:rsid w:val="003A7C41"/>
    <w:rsid w:val="003B07E4"/>
    <w:rsid w:val="003B1EBC"/>
    <w:rsid w:val="003D7265"/>
    <w:rsid w:val="003E1F31"/>
    <w:rsid w:val="00402051"/>
    <w:rsid w:val="004076DB"/>
    <w:rsid w:val="00410B0B"/>
    <w:rsid w:val="00434F8B"/>
    <w:rsid w:val="00435353"/>
    <w:rsid w:val="00456E7B"/>
    <w:rsid w:val="00466036"/>
    <w:rsid w:val="00466E73"/>
    <w:rsid w:val="00467C38"/>
    <w:rsid w:val="004711B5"/>
    <w:rsid w:val="004724BF"/>
    <w:rsid w:val="00477D81"/>
    <w:rsid w:val="00494DD0"/>
    <w:rsid w:val="0049675B"/>
    <w:rsid w:val="004A144A"/>
    <w:rsid w:val="004A2772"/>
    <w:rsid w:val="004A52C7"/>
    <w:rsid w:val="004A6237"/>
    <w:rsid w:val="004B4E85"/>
    <w:rsid w:val="004F1152"/>
    <w:rsid w:val="00501FB3"/>
    <w:rsid w:val="0050240B"/>
    <w:rsid w:val="0051733D"/>
    <w:rsid w:val="00530430"/>
    <w:rsid w:val="00532319"/>
    <w:rsid w:val="00540F70"/>
    <w:rsid w:val="005532A1"/>
    <w:rsid w:val="0056526C"/>
    <w:rsid w:val="005654B1"/>
    <w:rsid w:val="00575AAE"/>
    <w:rsid w:val="00575CAC"/>
    <w:rsid w:val="005912D9"/>
    <w:rsid w:val="00591DC5"/>
    <w:rsid w:val="005A042D"/>
    <w:rsid w:val="005B2379"/>
    <w:rsid w:val="005C2D97"/>
    <w:rsid w:val="005C7B58"/>
    <w:rsid w:val="005D4EC1"/>
    <w:rsid w:val="005E6DFB"/>
    <w:rsid w:val="005F0BEE"/>
    <w:rsid w:val="005F597E"/>
    <w:rsid w:val="00606DA1"/>
    <w:rsid w:val="00617C31"/>
    <w:rsid w:val="006275D6"/>
    <w:rsid w:val="00643518"/>
    <w:rsid w:val="006477F8"/>
    <w:rsid w:val="00651875"/>
    <w:rsid w:val="006532D7"/>
    <w:rsid w:val="006553DC"/>
    <w:rsid w:val="00675890"/>
    <w:rsid w:val="00686A23"/>
    <w:rsid w:val="00686C11"/>
    <w:rsid w:val="00694B7E"/>
    <w:rsid w:val="006A1AEC"/>
    <w:rsid w:val="006B3561"/>
    <w:rsid w:val="006D66B4"/>
    <w:rsid w:val="006F4138"/>
    <w:rsid w:val="0071748D"/>
    <w:rsid w:val="00733A0E"/>
    <w:rsid w:val="007362B6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5422"/>
    <w:rsid w:val="00785869"/>
    <w:rsid w:val="007A275E"/>
    <w:rsid w:val="007B5850"/>
    <w:rsid w:val="007C1964"/>
    <w:rsid w:val="007C7A8C"/>
    <w:rsid w:val="007D1011"/>
    <w:rsid w:val="007D6D7F"/>
    <w:rsid w:val="007E7226"/>
    <w:rsid w:val="007F3F16"/>
    <w:rsid w:val="007F6F09"/>
    <w:rsid w:val="00806339"/>
    <w:rsid w:val="0081410B"/>
    <w:rsid w:val="008513D8"/>
    <w:rsid w:val="00851549"/>
    <w:rsid w:val="00866EF3"/>
    <w:rsid w:val="00874906"/>
    <w:rsid w:val="008772D5"/>
    <w:rsid w:val="00887956"/>
    <w:rsid w:val="008961DD"/>
    <w:rsid w:val="008B3F4B"/>
    <w:rsid w:val="008B79D8"/>
    <w:rsid w:val="008E5040"/>
    <w:rsid w:val="008E51F8"/>
    <w:rsid w:val="008F4C8B"/>
    <w:rsid w:val="00905F77"/>
    <w:rsid w:val="00930E57"/>
    <w:rsid w:val="009446BB"/>
    <w:rsid w:val="0094655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7E8A"/>
    <w:rsid w:val="009C0A74"/>
    <w:rsid w:val="009C2B33"/>
    <w:rsid w:val="009E69BB"/>
    <w:rsid w:val="009F053E"/>
    <w:rsid w:val="009F10C2"/>
    <w:rsid w:val="009F5B51"/>
    <w:rsid w:val="00A016BF"/>
    <w:rsid w:val="00A02DDF"/>
    <w:rsid w:val="00A10B10"/>
    <w:rsid w:val="00A13EDF"/>
    <w:rsid w:val="00A141D8"/>
    <w:rsid w:val="00A147FE"/>
    <w:rsid w:val="00A15E6C"/>
    <w:rsid w:val="00A214E0"/>
    <w:rsid w:val="00A30D4C"/>
    <w:rsid w:val="00A430DB"/>
    <w:rsid w:val="00A460E3"/>
    <w:rsid w:val="00A47B86"/>
    <w:rsid w:val="00A47B88"/>
    <w:rsid w:val="00A5010C"/>
    <w:rsid w:val="00A53F0A"/>
    <w:rsid w:val="00A551B3"/>
    <w:rsid w:val="00A75816"/>
    <w:rsid w:val="00A8021B"/>
    <w:rsid w:val="00AA072C"/>
    <w:rsid w:val="00AA296A"/>
    <w:rsid w:val="00AA64FE"/>
    <w:rsid w:val="00AA76EF"/>
    <w:rsid w:val="00AC3D8D"/>
    <w:rsid w:val="00AC6DC7"/>
    <w:rsid w:val="00AD229C"/>
    <w:rsid w:val="00AD4006"/>
    <w:rsid w:val="00AF56D3"/>
    <w:rsid w:val="00AF7A93"/>
    <w:rsid w:val="00B11476"/>
    <w:rsid w:val="00B11E1A"/>
    <w:rsid w:val="00B24E01"/>
    <w:rsid w:val="00B25C46"/>
    <w:rsid w:val="00B26476"/>
    <w:rsid w:val="00B36CED"/>
    <w:rsid w:val="00B42D8D"/>
    <w:rsid w:val="00B52450"/>
    <w:rsid w:val="00B63FBA"/>
    <w:rsid w:val="00B74C94"/>
    <w:rsid w:val="00B75613"/>
    <w:rsid w:val="00B94190"/>
    <w:rsid w:val="00BA2573"/>
    <w:rsid w:val="00BA5C1F"/>
    <w:rsid w:val="00BB0DC2"/>
    <w:rsid w:val="00BB11AA"/>
    <w:rsid w:val="00BD2272"/>
    <w:rsid w:val="00C108FB"/>
    <w:rsid w:val="00C355CB"/>
    <w:rsid w:val="00C46A5A"/>
    <w:rsid w:val="00C518E4"/>
    <w:rsid w:val="00C53849"/>
    <w:rsid w:val="00C64C53"/>
    <w:rsid w:val="00C82201"/>
    <w:rsid w:val="00C918E0"/>
    <w:rsid w:val="00C94CC9"/>
    <w:rsid w:val="00CA3534"/>
    <w:rsid w:val="00CD1BD2"/>
    <w:rsid w:val="00CD7354"/>
    <w:rsid w:val="00CE451B"/>
    <w:rsid w:val="00CF2918"/>
    <w:rsid w:val="00CF7330"/>
    <w:rsid w:val="00D06568"/>
    <w:rsid w:val="00D07157"/>
    <w:rsid w:val="00D336EB"/>
    <w:rsid w:val="00D33B8D"/>
    <w:rsid w:val="00D36BEA"/>
    <w:rsid w:val="00D3709E"/>
    <w:rsid w:val="00D4755E"/>
    <w:rsid w:val="00D53F17"/>
    <w:rsid w:val="00D56858"/>
    <w:rsid w:val="00D67146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4976"/>
    <w:rsid w:val="00DD1C6C"/>
    <w:rsid w:val="00DE5734"/>
    <w:rsid w:val="00DF4EC8"/>
    <w:rsid w:val="00DF6B17"/>
    <w:rsid w:val="00E011CC"/>
    <w:rsid w:val="00E03307"/>
    <w:rsid w:val="00E142E3"/>
    <w:rsid w:val="00E27F1B"/>
    <w:rsid w:val="00E4588F"/>
    <w:rsid w:val="00E54254"/>
    <w:rsid w:val="00E54C61"/>
    <w:rsid w:val="00E63D2C"/>
    <w:rsid w:val="00E738E3"/>
    <w:rsid w:val="00E83CC7"/>
    <w:rsid w:val="00E93BB1"/>
    <w:rsid w:val="00E96E6C"/>
    <w:rsid w:val="00EA4115"/>
    <w:rsid w:val="00EA6864"/>
    <w:rsid w:val="00EB5D21"/>
    <w:rsid w:val="00EC4C31"/>
    <w:rsid w:val="00EC647C"/>
    <w:rsid w:val="00EC7E6C"/>
    <w:rsid w:val="00EE2213"/>
    <w:rsid w:val="00EE55BA"/>
    <w:rsid w:val="00EE7B4F"/>
    <w:rsid w:val="00F0232D"/>
    <w:rsid w:val="00F04C1F"/>
    <w:rsid w:val="00F0745A"/>
    <w:rsid w:val="00F12DAA"/>
    <w:rsid w:val="00F13103"/>
    <w:rsid w:val="00F13833"/>
    <w:rsid w:val="00F1601B"/>
    <w:rsid w:val="00F22FA8"/>
    <w:rsid w:val="00F23329"/>
    <w:rsid w:val="00F279A2"/>
    <w:rsid w:val="00F31FF0"/>
    <w:rsid w:val="00F32775"/>
    <w:rsid w:val="00F473D0"/>
    <w:rsid w:val="00F54CCF"/>
    <w:rsid w:val="00F54F09"/>
    <w:rsid w:val="00F60543"/>
    <w:rsid w:val="00F60561"/>
    <w:rsid w:val="00F6298B"/>
    <w:rsid w:val="00F647D0"/>
    <w:rsid w:val="00F655D7"/>
    <w:rsid w:val="00F7599B"/>
    <w:rsid w:val="00F77EE6"/>
    <w:rsid w:val="00F8234C"/>
    <w:rsid w:val="00F82EC1"/>
    <w:rsid w:val="00F86BD9"/>
    <w:rsid w:val="00F935BB"/>
    <w:rsid w:val="00F9548E"/>
    <w:rsid w:val="00F95F6E"/>
    <w:rsid w:val="00FA0BAD"/>
    <w:rsid w:val="00FC498A"/>
    <w:rsid w:val="00FC79B2"/>
    <w:rsid w:val="00FC7DD5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CCF"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1">
    <w:name w:val="heading 1"/>
    <w:basedOn w:val="Normal"/>
    <w:next w:val="Normal"/>
    <w:qFormat/>
    <w:rsid w:val="00F54CCF"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rsid w:val="00F54CCF"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4CCF"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CCF"/>
  </w:style>
  <w:style w:type="character" w:customStyle="1" w:styleId="WW-DefaultParagraphFont">
    <w:name w:val="WW-Default Paragraph Font"/>
    <w:rsid w:val="00F54CCF"/>
  </w:style>
  <w:style w:type="character" w:styleId="Hyperlink">
    <w:name w:val="Hyperlink"/>
    <w:rsid w:val="00F54CC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54CCF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rsid w:val="00F54CCF"/>
    <w:pPr>
      <w:spacing w:after="120"/>
    </w:pPr>
  </w:style>
  <w:style w:type="paragraph" w:styleId="List">
    <w:name w:val="List"/>
    <w:basedOn w:val="BodyText"/>
    <w:rsid w:val="00F54CCF"/>
  </w:style>
  <w:style w:type="paragraph" w:styleId="Caption">
    <w:name w:val="caption"/>
    <w:basedOn w:val="Normal"/>
    <w:qFormat/>
    <w:rsid w:val="00F54CCF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rsid w:val="00F54CCF"/>
    <w:pPr>
      <w:suppressLineNumbers/>
    </w:pPr>
  </w:style>
  <w:style w:type="paragraph" w:customStyle="1" w:styleId="Framecontents">
    <w:name w:val="Frame contents"/>
    <w:basedOn w:val="BodyText"/>
    <w:rsid w:val="00F54CCF"/>
  </w:style>
  <w:style w:type="character" w:styleId="CommentReference">
    <w:name w:val="annotation reference"/>
    <w:semiHidden/>
    <w:rsid w:val="00F54CCF"/>
    <w:rPr>
      <w:sz w:val="16"/>
      <w:szCs w:val="16"/>
    </w:rPr>
  </w:style>
  <w:style w:type="paragraph" w:styleId="CommentText">
    <w:name w:val="annotation text"/>
    <w:basedOn w:val="Normal"/>
    <w:semiHidden/>
    <w:rsid w:val="00F54CC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54CCF"/>
    <w:rPr>
      <w:b/>
      <w:bCs/>
    </w:rPr>
  </w:style>
  <w:style w:type="paragraph" w:styleId="BalloonText">
    <w:name w:val="Balloon Text"/>
    <w:basedOn w:val="Normal"/>
    <w:semiHidden/>
    <w:rsid w:val="00F54CCF"/>
    <w:rPr>
      <w:rFonts w:ascii="Tahoma" w:hAnsi="Tahoma"/>
      <w:sz w:val="16"/>
      <w:szCs w:val="16"/>
    </w:rPr>
  </w:style>
  <w:style w:type="paragraph" w:styleId="Footer">
    <w:name w:val="footer"/>
    <w:basedOn w:val="Normal"/>
    <w:rsid w:val="00F54C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4CCF"/>
  </w:style>
  <w:style w:type="paragraph" w:styleId="Header">
    <w:name w:val="header"/>
    <w:basedOn w:val="Normal"/>
    <w:rsid w:val="00F54CC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54CCF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rsid w:val="00F54CCF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654B1"/>
  </w:style>
  <w:style w:type="character" w:styleId="Strong">
    <w:name w:val="Strong"/>
    <w:uiPriority w:val="22"/>
    <w:qFormat/>
    <w:rsid w:val="005654B1"/>
    <w:rPr>
      <w:b/>
      <w:bCs/>
    </w:rPr>
  </w:style>
  <w:style w:type="paragraph" w:styleId="BodyTextIndent">
    <w:name w:val="Body Text Indent"/>
    <w:basedOn w:val="Normal"/>
    <w:link w:val="BodyTextIndentChar"/>
    <w:rsid w:val="00686C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6C11"/>
    <w:rPr>
      <w:rFonts w:eastAsia="Arial Unicode MS" w:cs="Tahoma"/>
      <w:sz w:val="24"/>
      <w:lang w:eastAsia="ar-EG" w:bidi="ar-EG"/>
    </w:rPr>
  </w:style>
  <w:style w:type="character" w:styleId="FollowedHyperlink">
    <w:name w:val="FollowedHyperlink"/>
    <w:basedOn w:val="DefaultParagraphFont"/>
    <w:rsid w:val="00477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iyala.academia.edu/IbrahimFata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ublons.com/author/1231008/ibrahim-saadoon-fatah" TargetMode="External"/><Relationship Id="rId10" Type="http://schemas.openxmlformats.org/officeDocument/2006/relationships/hyperlink" Target="mailto:saadoon@yahoo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DA7-37F7-4C9A-8F7B-BA436F9D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Electronic</cp:lastModifiedBy>
  <cp:revision>6</cp:revision>
  <cp:lastPrinted>2016-05-24T20:03:00Z</cp:lastPrinted>
  <dcterms:created xsi:type="dcterms:W3CDTF">2017-03-28T19:06:00Z</dcterms:created>
  <dcterms:modified xsi:type="dcterms:W3CDTF">2017-04-02T11:33:00Z</dcterms:modified>
</cp:coreProperties>
</file>