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CD5B8B" w14:paraId="18DA72AD" w14:textId="77777777" w:rsidTr="00C376DA">
        <w:trPr>
          <w:trHeight w:val="1740"/>
        </w:trPr>
        <w:tc>
          <w:tcPr>
            <w:tcW w:w="2730" w:type="dxa"/>
            <w:shd w:val="clear" w:color="auto" w:fill="auto"/>
            <w:tcMar>
              <w:top w:w="100" w:type="dxa"/>
              <w:left w:w="100" w:type="dxa"/>
              <w:bottom w:w="100" w:type="dxa"/>
              <w:right w:w="100" w:type="dxa"/>
            </w:tcMar>
          </w:tcPr>
          <w:p w14:paraId="4A749157" w14:textId="77777777" w:rsidR="00CD5B8B" w:rsidRDefault="00CD5B8B" w:rsidP="00C376DA">
            <w:pPr>
              <w:jc w:val="center"/>
              <w:rPr>
                <w:rFonts w:ascii="Arial" w:eastAsia="Arial" w:hAnsi="Arial" w:cs="Arial"/>
                <w:sz w:val="22"/>
                <w:szCs w:val="22"/>
              </w:rPr>
            </w:pPr>
            <w:bookmarkStart w:id="0" w:name="_GoBack"/>
            <w:bookmarkEnd w:id="0"/>
            <w:r>
              <w:rPr>
                <w:rFonts w:ascii="Arial" w:eastAsia="Arial" w:hAnsi="Arial" w:cs="Arial"/>
                <w:noProof/>
              </w:rPr>
              <w:drawing>
                <wp:inline distT="114300" distB="114300" distL="114300" distR="114300" wp14:anchorId="0F6E187D" wp14:editId="0DAE2B63">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74F8A605" w14:textId="77777777" w:rsidR="00CD5B8B" w:rsidRDefault="00CD5B8B" w:rsidP="00C376DA">
            <w:pPr>
              <w:widowControl/>
              <w:tabs>
                <w:tab w:val="left" w:pos="2490"/>
              </w:tabs>
              <w:jc w:val="center"/>
              <w:rPr>
                <w:rFonts w:ascii="Cambria" w:eastAsia="Cambria" w:hAnsi="Cambria" w:cs="Cambria"/>
                <w:sz w:val="26"/>
                <w:szCs w:val="26"/>
              </w:rPr>
            </w:pPr>
          </w:p>
          <w:p w14:paraId="020611D8" w14:textId="77777777" w:rsidR="00CD5B8B" w:rsidRDefault="00CD5B8B" w:rsidP="00C376DA">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3DE7410B" w14:textId="77777777" w:rsidR="00CD5B8B" w:rsidRDefault="00CD5B8B" w:rsidP="00C376DA">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6BB717F7" w14:textId="77777777" w:rsidR="00CD5B8B" w:rsidRDefault="00CD5B8B" w:rsidP="00C376DA">
            <w:pPr>
              <w:widowControl/>
              <w:tabs>
                <w:tab w:val="left" w:pos="2490"/>
              </w:tabs>
              <w:jc w:val="center"/>
              <w:rPr>
                <w:rFonts w:ascii="Cambria" w:eastAsia="Cambria" w:hAnsi="Cambria" w:cs="Cambria"/>
                <w:sz w:val="26"/>
                <w:szCs w:val="26"/>
              </w:rPr>
            </w:pPr>
            <w:r>
              <w:rPr>
                <w:rFonts w:ascii="Cambria" w:eastAsia="Cambria" w:hAnsi="Cambria" w:cs="Cambria"/>
                <w:sz w:val="26"/>
                <w:szCs w:val="26"/>
              </w:rPr>
              <w:t>University of Diyala</w:t>
            </w:r>
          </w:p>
          <w:p w14:paraId="6A1F4ED2" w14:textId="77777777" w:rsidR="00CD5B8B" w:rsidRDefault="00CD5B8B" w:rsidP="00C376DA">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4E1FC44D" w14:textId="4E6D994A" w:rsidR="00CD5B8B" w:rsidRDefault="00CD5B8B" w:rsidP="00C376DA">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BF1B57">
              <w:rPr>
                <w:rFonts w:ascii="Cambria" w:eastAsia="Cambria" w:hAnsi="Cambria" w:cs="Cambria"/>
                <w:sz w:val="26"/>
                <w:szCs w:val="26"/>
              </w:rPr>
              <w:t>Materials</w:t>
            </w:r>
            <w:r>
              <w:rPr>
                <w:rFonts w:ascii="Cambria" w:eastAsia="Cambria" w:hAnsi="Cambria" w:cs="Cambria"/>
                <w:sz w:val="26"/>
                <w:szCs w:val="26"/>
              </w:rPr>
              <w:t xml:space="preserve"> Engineering</w:t>
            </w:r>
          </w:p>
        </w:tc>
        <w:tc>
          <w:tcPr>
            <w:tcW w:w="2700" w:type="dxa"/>
            <w:shd w:val="clear" w:color="auto" w:fill="auto"/>
            <w:tcMar>
              <w:top w:w="100" w:type="dxa"/>
              <w:left w:w="100" w:type="dxa"/>
              <w:bottom w:w="100" w:type="dxa"/>
              <w:right w:w="100" w:type="dxa"/>
            </w:tcMar>
          </w:tcPr>
          <w:p w14:paraId="33BA9B09" w14:textId="77777777" w:rsidR="00CD5B8B" w:rsidRDefault="00CD5B8B" w:rsidP="00C376DA">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6DC31C60" wp14:editId="71247D8B">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02BF8F61" w14:textId="18437ACD" w:rsidR="00144ED7" w:rsidRPr="00862C6B" w:rsidRDefault="00752AE4" w:rsidP="00CD5B8B">
      <w:pPr>
        <w:spacing w:before="240"/>
        <w:jc w:val="center"/>
        <w:rPr>
          <w:rFonts w:asciiTheme="majorBidi" w:hAnsiTheme="majorBidi" w:cstheme="majorBidi"/>
          <w:sz w:val="24"/>
          <w:szCs w:val="24"/>
        </w:rPr>
      </w:pPr>
      <w:r w:rsidRPr="00862C6B">
        <w:rPr>
          <w:rFonts w:asciiTheme="majorBidi" w:hAnsiTheme="majorBidi" w:cstheme="majorBidi"/>
          <w:sz w:val="24"/>
          <w:szCs w:val="24"/>
        </w:rPr>
        <w:t xml:space="preserve">MODULE DESCRIPTION </w:t>
      </w:r>
    </w:p>
    <w:p w14:paraId="5F4F13D0" w14:textId="1FF12247" w:rsidR="00144ED7" w:rsidRPr="00862C6B" w:rsidRDefault="00752AE4" w:rsidP="00CD5B8B">
      <w:pPr>
        <w:bidi/>
        <w:jc w:val="center"/>
        <w:rPr>
          <w:rFonts w:asciiTheme="majorBidi" w:hAnsiTheme="majorBidi" w:cstheme="majorBidi"/>
          <w:sz w:val="24"/>
          <w:szCs w:val="24"/>
        </w:rPr>
      </w:pPr>
      <w:bookmarkStart w:id="1" w:name="_heading=h.gjdgxs" w:colFirst="0" w:colLast="0"/>
      <w:bookmarkEnd w:id="1"/>
      <w:r w:rsidRPr="00862C6B">
        <w:rPr>
          <w:rFonts w:asciiTheme="majorBidi" w:hAnsiTheme="majorBidi" w:cstheme="majorBidi"/>
          <w:sz w:val="24"/>
          <w:szCs w:val="24"/>
          <w:rtl/>
        </w:rPr>
        <w:t>وصف المادة الدراسية</w:t>
      </w: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862C6B" w:rsidRPr="00862C6B"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Pr="00862C6B" w:rsidRDefault="00752AE4">
            <w:pPr>
              <w:spacing w:before="80" w:after="80"/>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Module Information</w:t>
            </w:r>
          </w:p>
          <w:p w14:paraId="69E02FF4"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معلومات المادة الدراسية</w:t>
            </w:r>
          </w:p>
        </w:tc>
      </w:tr>
      <w:tr w:rsidR="00862C6B" w:rsidRPr="00862C6B"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6CFBBF7E" w:rsidR="00144ED7" w:rsidRPr="00862C6B" w:rsidRDefault="00C32681">
            <w:pPr>
              <w:pStyle w:val="Heading1"/>
              <w:spacing w:before="80" w:after="80"/>
              <w:ind w:left="90"/>
              <w:outlineLvl w:val="0"/>
              <w:rPr>
                <w:b w:val="0"/>
                <w:color w:val="auto"/>
                <w:sz w:val="24"/>
                <w:szCs w:val="24"/>
              </w:rPr>
            </w:pPr>
            <w:r>
              <w:rPr>
                <w:color w:val="auto"/>
                <w:sz w:val="24"/>
                <w:szCs w:val="24"/>
              </w:rPr>
              <w:t>Principles</w:t>
            </w:r>
            <w:r w:rsidR="009C089D" w:rsidRPr="00862C6B">
              <w:rPr>
                <w:color w:val="auto"/>
                <w:sz w:val="24"/>
                <w:szCs w:val="24"/>
              </w:rPr>
              <w:t xml:space="preserve"> of materials science</w:t>
            </w:r>
            <w:r w:rsidR="00BF1B57">
              <w:rPr>
                <w:color w:val="auto"/>
                <w:sz w:val="24"/>
                <w:szCs w:val="24"/>
              </w:rPr>
              <w:t xml:space="preserve"> II</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Delivery</w:t>
            </w:r>
          </w:p>
        </w:tc>
      </w:tr>
      <w:tr w:rsidR="00862C6B" w:rsidRPr="00862C6B"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77777777" w:rsidR="00144ED7" w:rsidRPr="00862C6B" w:rsidRDefault="00752AE4">
            <w:pPr>
              <w:pStyle w:val="Heading1"/>
              <w:spacing w:before="80" w:after="80"/>
              <w:ind w:left="90"/>
              <w:outlineLvl w:val="0"/>
              <w:rPr>
                <w:b w:val="0"/>
                <w:color w:val="auto"/>
                <w:sz w:val="24"/>
                <w:szCs w:val="24"/>
              </w:rPr>
            </w:pPr>
            <w:r w:rsidRPr="00862C6B">
              <w:rPr>
                <w:color w:val="auto"/>
                <w:sz w:val="24"/>
                <w:szCs w:val="24"/>
              </w:rPr>
              <w:t>Core</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AC59CF" w14:textId="528B83F3" w:rsidR="00144ED7" w:rsidRPr="00862C6B" w:rsidRDefault="00E90CE3">
            <w:pPr>
              <w:numPr>
                <w:ilvl w:val="0"/>
                <w:numId w:val="4"/>
              </w:numPr>
              <w:spacing w:before="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009C089D"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Theory    </w:t>
            </w:r>
          </w:p>
          <w:p w14:paraId="13FE4307" w14:textId="0DD3D244"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9C089D" w:rsidRPr="00862C6B">
              <w:rPr>
                <w:rFonts w:asciiTheme="majorBidi" w:hAnsiTheme="majorBidi" w:cstheme="majorBidi"/>
                <w:b/>
                <w:color w:val="auto"/>
                <w:sz w:val="24"/>
                <w:szCs w:val="24"/>
              </w:rPr>
              <w:t xml:space="preserve"> </w:t>
            </w:r>
            <w:r w:rsidRPr="00862C6B">
              <w:rPr>
                <w:rFonts w:asciiTheme="majorBidi" w:hAnsiTheme="majorBidi" w:cstheme="majorBidi"/>
                <w:b/>
                <w:color w:val="auto"/>
                <w:sz w:val="24"/>
                <w:szCs w:val="24"/>
              </w:rPr>
              <w:t>Lecture</w:t>
            </w:r>
          </w:p>
          <w:p w14:paraId="1C5E1B71" w14:textId="545CF946"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9C089D" w:rsidRPr="00862C6B">
              <w:rPr>
                <w:rFonts w:asciiTheme="majorBidi" w:hAnsiTheme="majorBidi" w:cstheme="majorBidi"/>
                <w:b/>
                <w:color w:val="auto"/>
                <w:sz w:val="24"/>
                <w:szCs w:val="24"/>
              </w:rPr>
              <w:t xml:space="preserve"> </w:t>
            </w:r>
            <w:r w:rsidRPr="00862C6B">
              <w:rPr>
                <w:rFonts w:asciiTheme="majorBidi" w:hAnsiTheme="majorBidi" w:cstheme="majorBidi"/>
                <w:b/>
                <w:color w:val="auto"/>
                <w:sz w:val="24"/>
                <w:szCs w:val="24"/>
              </w:rPr>
              <w:t xml:space="preserve">Lab </w:t>
            </w:r>
          </w:p>
          <w:p w14:paraId="614F84DB" w14:textId="1856C8AB" w:rsidR="00144ED7" w:rsidRPr="00862C6B" w:rsidRDefault="009C089D">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7F621F" w:rsidRPr="00862C6B">
              <w:rPr>
                <w:rFonts w:asciiTheme="majorBidi" w:hAnsiTheme="majorBidi" w:cstheme="majorBidi"/>
                <w:b/>
                <w:color w:val="auto"/>
                <w:sz w:val="24"/>
                <w:szCs w:val="24"/>
              </w:rPr>
              <w:t>Tutorial</w:t>
            </w:r>
          </w:p>
          <w:p w14:paraId="42A8B859" w14:textId="77777777" w:rsidR="00144ED7" w:rsidRPr="00862C6B" w:rsidRDefault="00752AE4">
            <w:pPr>
              <w:numPr>
                <w:ilvl w:val="0"/>
                <w:numId w:val="1"/>
              </w:numPr>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Practical</w:t>
            </w:r>
          </w:p>
          <w:p w14:paraId="5DB512A9" w14:textId="304DA566" w:rsidR="00144ED7" w:rsidRPr="00862C6B" w:rsidRDefault="009C089D">
            <w:pPr>
              <w:numPr>
                <w:ilvl w:val="0"/>
                <w:numId w:val="1"/>
              </w:numPr>
              <w:spacing w:after="80"/>
              <w:rPr>
                <w:rFonts w:asciiTheme="majorBidi" w:hAnsiTheme="majorBidi" w:cstheme="majorBidi"/>
                <w:b/>
                <w:color w:val="auto"/>
                <w:sz w:val="24"/>
                <w:szCs w:val="24"/>
              </w:rPr>
            </w:pPr>
            <w:r w:rsidRPr="00862C6B">
              <w:rPr>
                <w:rFonts w:ascii="Segoe UI Symbol" w:hAnsi="Segoe UI Symbol" w:cs="Segoe UI Symbol"/>
                <w:b/>
                <w:color w:val="auto"/>
                <w:sz w:val="24"/>
                <w:szCs w:val="24"/>
              </w:rPr>
              <w:t>☒</w:t>
            </w:r>
            <w:r w:rsidRPr="00862C6B">
              <w:rPr>
                <w:rFonts w:asciiTheme="majorBidi" w:hAnsiTheme="majorBidi" w:cstheme="majorBidi"/>
                <w:b/>
                <w:color w:val="auto"/>
                <w:sz w:val="24"/>
                <w:szCs w:val="24"/>
              </w:rPr>
              <w:t xml:space="preserve">  </w:t>
            </w:r>
            <w:r w:rsidR="00752AE4" w:rsidRPr="00862C6B">
              <w:rPr>
                <w:rFonts w:asciiTheme="majorBidi" w:hAnsiTheme="majorBidi" w:cstheme="majorBidi"/>
                <w:b/>
                <w:color w:val="auto"/>
                <w:sz w:val="24"/>
                <w:szCs w:val="24"/>
              </w:rPr>
              <w:t xml:space="preserve"> Seminar</w:t>
            </w:r>
          </w:p>
        </w:tc>
      </w:tr>
      <w:tr w:rsidR="00862C6B" w:rsidRPr="00862C6B"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48F46BF1" w:rsidR="00144ED7" w:rsidRPr="00862C6B" w:rsidRDefault="009C089D">
            <w:pPr>
              <w:pStyle w:val="Heading1"/>
              <w:spacing w:before="80" w:after="80"/>
              <w:ind w:left="90"/>
              <w:outlineLvl w:val="0"/>
              <w:rPr>
                <w:b w:val="0"/>
                <w:color w:val="auto"/>
                <w:sz w:val="24"/>
                <w:szCs w:val="24"/>
              </w:rPr>
            </w:pPr>
            <w:r w:rsidRPr="00862C6B">
              <w:rPr>
                <w:color w:val="auto"/>
                <w:sz w:val="24"/>
                <w:szCs w:val="24"/>
              </w:rPr>
              <w:t>M</w:t>
            </w:r>
            <w:r w:rsidR="00BB2619" w:rsidRPr="00862C6B">
              <w:rPr>
                <w:color w:val="auto"/>
                <w:sz w:val="24"/>
                <w:szCs w:val="24"/>
              </w:rPr>
              <w:t>A</w:t>
            </w:r>
            <w:r w:rsidR="00862C6B" w:rsidRPr="00862C6B">
              <w:rPr>
                <w:color w:val="auto"/>
                <w:sz w:val="24"/>
                <w:szCs w:val="24"/>
              </w:rPr>
              <w:t>T</w:t>
            </w:r>
            <w:r w:rsidR="00BB2619" w:rsidRPr="00862C6B">
              <w:rPr>
                <w:color w:val="auto"/>
                <w:sz w:val="24"/>
                <w:szCs w:val="24"/>
              </w:rPr>
              <w:t>E102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6BD0E233" w:rsidR="00144ED7" w:rsidRPr="00862C6B" w:rsidRDefault="00BB2619">
            <w:pPr>
              <w:pStyle w:val="Heading1"/>
              <w:spacing w:before="80" w:after="80"/>
              <w:ind w:left="90"/>
              <w:outlineLvl w:val="0"/>
              <w:rPr>
                <w:b w:val="0"/>
                <w:color w:val="auto"/>
                <w:sz w:val="24"/>
                <w:szCs w:val="24"/>
              </w:rPr>
            </w:pPr>
            <w:r w:rsidRPr="00862C6B">
              <w:rPr>
                <w:color w:val="auto"/>
                <w:sz w:val="24"/>
                <w:szCs w:val="24"/>
                <w:shd w:val="clear" w:color="auto" w:fill="E8EAED"/>
              </w:rPr>
              <w:t>8</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5EE92151" w:rsidR="00144ED7" w:rsidRPr="00862C6B" w:rsidRDefault="00BB2619">
            <w:pPr>
              <w:pStyle w:val="Heading1"/>
              <w:spacing w:before="80" w:after="80"/>
              <w:ind w:left="90"/>
              <w:outlineLvl w:val="0"/>
              <w:rPr>
                <w:b w:val="0"/>
                <w:color w:val="auto"/>
                <w:sz w:val="24"/>
                <w:szCs w:val="24"/>
              </w:rPr>
            </w:pPr>
            <w:r w:rsidRPr="00862C6B">
              <w:rPr>
                <w:color w:val="auto"/>
                <w:sz w:val="24"/>
                <w:szCs w:val="24"/>
              </w:rPr>
              <w:t>200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r>
      <w:tr w:rsidR="00862C6B" w:rsidRPr="00862C6B"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3497DCCC" w:rsidR="00144ED7" w:rsidRPr="00862C6B" w:rsidRDefault="004477DA">
            <w:pPr>
              <w:spacing w:before="80" w:after="80"/>
              <w:ind w:hanging="72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UGx11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5DFD2E59" w:rsidR="00144ED7" w:rsidRPr="00862C6B" w:rsidRDefault="0046233D">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2</w:t>
            </w:r>
          </w:p>
        </w:tc>
      </w:tr>
      <w:tr w:rsidR="00862C6B" w:rsidRPr="00862C6B"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2CB4DA89" w:rsidR="00144ED7" w:rsidRPr="00862C6B" w:rsidRDefault="00BB26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Materials Engineering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276F255C" w:rsidR="00144ED7" w:rsidRPr="00862C6B" w:rsidRDefault="00752AE4" w:rsidP="00536647">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00BB2619" w:rsidRPr="00862C6B">
              <w:rPr>
                <w:rFonts w:asciiTheme="majorBidi" w:hAnsiTheme="majorBidi" w:cstheme="majorBidi"/>
                <w:color w:val="auto"/>
                <w:sz w:val="24"/>
                <w:szCs w:val="24"/>
              </w:rPr>
              <w:t>College of Engineering</w:t>
            </w:r>
          </w:p>
        </w:tc>
      </w:tr>
      <w:tr w:rsidR="00862C6B" w:rsidRPr="00862C6B"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265E536F" w:rsidR="00144ED7" w:rsidRPr="00862C6B" w:rsidRDefault="00144ED7">
            <w:pPr>
              <w:spacing w:before="80" w:after="80"/>
              <w:ind w:left="90"/>
              <w:rPr>
                <w:rFonts w:asciiTheme="majorBidi" w:hAnsiTheme="majorBidi" w:cstheme="majorBidi"/>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6AFDCC9F" w:rsidR="00144ED7" w:rsidRPr="00862C6B" w:rsidRDefault="00144ED7" w:rsidP="006B55BA">
            <w:pPr>
              <w:bidi/>
              <w:spacing w:before="80" w:after="80"/>
              <w:jc w:val="right"/>
              <w:rPr>
                <w:rFonts w:asciiTheme="majorBidi" w:hAnsiTheme="majorBidi" w:cstheme="majorBidi"/>
                <w:color w:val="auto"/>
                <w:sz w:val="24"/>
                <w:szCs w:val="24"/>
                <w:lang w:val="en-GB"/>
              </w:rPr>
            </w:pPr>
          </w:p>
        </w:tc>
      </w:tr>
      <w:tr w:rsidR="00862C6B" w:rsidRPr="00862C6B"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2151AD54" w:rsidR="00144ED7" w:rsidRPr="00862C6B" w:rsidRDefault="00144ED7" w:rsidP="006B55BA">
            <w:pPr>
              <w:spacing w:before="80" w:after="80"/>
              <w:rPr>
                <w:rFonts w:asciiTheme="majorBidi" w:hAnsiTheme="majorBidi" w:cstheme="majorBidi"/>
                <w:color w:val="auto"/>
                <w:sz w:val="24"/>
                <w:szCs w:val="24"/>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4553B112" w:rsidR="00144ED7" w:rsidRPr="00862C6B" w:rsidRDefault="00144ED7">
            <w:pPr>
              <w:spacing w:before="80" w:after="80"/>
              <w:rPr>
                <w:rFonts w:asciiTheme="majorBidi" w:hAnsiTheme="majorBidi" w:cstheme="majorBidi"/>
                <w:color w:val="auto"/>
                <w:sz w:val="24"/>
                <w:szCs w:val="24"/>
              </w:rPr>
            </w:pPr>
          </w:p>
        </w:tc>
      </w:tr>
      <w:tr w:rsidR="00862C6B" w:rsidRPr="00862C6B"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6C3F19" w:rsidRPr="00862C6B" w:rsidRDefault="006C3F19" w:rsidP="006C3F19">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66F74B8D" w:rsidR="006C3F19" w:rsidRPr="00862C6B" w:rsidRDefault="006C3F19" w:rsidP="006C3F19">
            <w:pPr>
              <w:spacing w:before="80" w:after="80"/>
              <w:ind w:left="90"/>
              <w:rPr>
                <w:rFonts w:asciiTheme="majorBidi" w:hAnsiTheme="majorBidi" w:cstheme="majorBidi"/>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6C3F19" w:rsidRPr="00862C6B" w:rsidRDefault="006C3F19" w:rsidP="006C3F19">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76B645A5" w:rsidR="006C3F19" w:rsidRPr="00862C6B" w:rsidRDefault="006C3F19" w:rsidP="006C3F19">
            <w:pPr>
              <w:spacing w:before="80" w:after="80"/>
              <w:rPr>
                <w:rFonts w:asciiTheme="majorBidi" w:hAnsiTheme="majorBidi" w:cstheme="majorBidi"/>
                <w:color w:val="auto"/>
                <w:sz w:val="24"/>
                <w:szCs w:val="24"/>
              </w:rPr>
            </w:pPr>
          </w:p>
        </w:tc>
      </w:tr>
      <w:tr w:rsidR="00862C6B" w:rsidRPr="00862C6B"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144ED7" w:rsidRPr="00862C6B" w:rsidRDefault="00752AE4">
            <w:pPr>
              <w:spacing w:before="80" w:after="80"/>
              <w:ind w:left="90" w:hanging="90"/>
              <w:rPr>
                <w:rFonts w:asciiTheme="majorBidi" w:hAnsiTheme="majorBidi" w:cstheme="majorBidi"/>
                <w:b/>
                <w:color w:val="auto"/>
                <w:sz w:val="24"/>
                <w:szCs w:val="24"/>
              </w:rPr>
            </w:pPr>
            <w:r w:rsidRPr="00862C6B">
              <w:rPr>
                <w:rFonts w:asciiTheme="majorBidi" w:hAnsiTheme="majorBidi" w:cstheme="majorBidi"/>
                <w:b/>
                <w:color w:val="auto"/>
                <w:sz w:val="24"/>
                <w:szCs w:val="24"/>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2FC15678" w:rsidR="00144ED7" w:rsidRPr="00862C6B" w:rsidRDefault="00144ED7">
            <w:pPr>
              <w:spacing w:before="80" w:after="80"/>
              <w:ind w:left="360" w:hanging="360"/>
              <w:rPr>
                <w:rFonts w:asciiTheme="majorBidi" w:hAnsiTheme="majorBidi" w:cstheme="majorBidi"/>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 </w:t>
            </w:r>
            <w:r w:rsidRPr="00862C6B">
              <w:rPr>
                <w:rFonts w:asciiTheme="majorBidi" w:hAnsiTheme="majorBidi" w:cstheme="majorBidi"/>
                <w:b/>
                <w:color w:val="auto"/>
                <w:sz w:val="24"/>
                <w:szCs w:val="24"/>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6810128F" w:rsidR="00144ED7" w:rsidRPr="00862C6B" w:rsidRDefault="00144ED7">
            <w:pPr>
              <w:spacing w:before="80" w:after="80"/>
              <w:rPr>
                <w:rFonts w:asciiTheme="majorBidi" w:hAnsiTheme="majorBidi" w:cstheme="majorBidi"/>
                <w:color w:val="auto"/>
                <w:sz w:val="24"/>
                <w:szCs w:val="24"/>
              </w:rPr>
            </w:pPr>
          </w:p>
        </w:tc>
      </w:tr>
      <w:tr w:rsidR="00862C6B" w:rsidRPr="00862C6B"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144ED7" w:rsidRPr="00862C6B" w:rsidRDefault="00752AE4">
            <w:pPr>
              <w:spacing w:before="80" w:after="80"/>
              <w:ind w:left="6" w:right="-99" w:hanging="6"/>
              <w:rPr>
                <w:rFonts w:asciiTheme="majorBidi" w:hAnsiTheme="majorBidi" w:cstheme="majorBidi"/>
                <w:b/>
                <w:color w:val="auto"/>
                <w:sz w:val="24"/>
                <w:szCs w:val="24"/>
              </w:rPr>
            </w:pPr>
            <w:r w:rsidRPr="00862C6B">
              <w:rPr>
                <w:rFonts w:asciiTheme="majorBidi" w:hAnsiTheme="majorBidi" w:cstheme="majorBidi"/>
                <w:b/>
                <w:color w:val="auto"/>
                <w:sz w:val="24"/>
                <w:szCs w:val="24"/>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212B6166" w:rsidR="00144ED7" w:rsidRPr="00862C6B" w:rsidRDefault="002105EC">
            <w:pPr>
              <w:spacing w:before="80" w:after="80"/>
              <w:ind w:left="360"/>
              <w:rPr>
                <w:rFonts w:asciiTheme="majorBidi" w:hAnsiTheme="majorBidi" w:cstheme="majorBidi"/>
                <w:color w:val="auto"/>
                <w:sz w:val="24"/>
                <w:szCs w:val="24"/>
              </w:rPr>
            </w:pPr>
            <w:r>
              <w:rPr>
                <w:rFonts w:asciiTheme="majorBidi" w:hAnsiTheme="majorBidi" w:cstheme="majorBidi"/>
                <w:color w:val="auto"/>
                <w:sz w:val="24"/>
                <w:szCs w:val="24"/>
              </w:rPr>
              <w:t>13</w:t>
            </w:r>
            <w:r w:rsidR="00752AE4" w:rsidRPr="00862C6B">
              <w:rPr>
                <w:rFonts w:asciiTheme="majorBidi" w:hAnsiTheme="majorBidi" w:cstheme="majorBidi"/>
                <w:color w:val="auto"/>
                <w:sz w:val="24"/>
                <w:szCs w:val="24"/>
              </w:rPr>
              <w:t>/06/2023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144ED7" w:rsidRPr="00862C6B" w:rsidRDefault="00752AE4">
            <w:pPr>
              <w:spacing w:before="80" w:after="80"/>
              <w:rPr>
                <w:rFonts w:asciiTheme="majorBidi" w:hAnsiTheme="majorBidi" w:cstheme="majorBidi"/>
                <w:b/>
                <w:color w:val="auto"/>
                <w:sz w:val="24"/>
                <w:szCs w:val="24"/>
              </w:rPr>
            </w:pPr>
            <w:r w:rsidRPr="00862C6B">
              <w:rPr>
                <w:rFonts w:asciiTheme="majorBidi" w:hAnsiTheme="majorBidi" w:cstheme="majorBidi"/>
                <w:b/>
                <w:color w:val="auto"/>
                <w:sz w:val="24"/>
                <w:szCs w:val="24"/>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144ED7" w:rsidRPr="00862C6B" w:rsidRDefault="00752AE4">
            <w:pPr>
              <w:spacing w:before="80" w:after="80"/>
              <w:rPr>
                <w:rFonts w:asciiTheme="majorBidi" w:hAnsiTheme="majorBidi" w:cstheme="majorBidi"/>
                <w:color w:val="auto"/>
                <w:sz w:val="24"/>
                <w:szCs w:val="24"/>
              </w:rPr>
            </w:pPr>
            <w:r w:rsidRPr="00862C6B">
              <w:rPr>
                <w:rFonts w:asciiTheme="majorBidi" w:hAnsiTheme="majorBidi" w:cstheme="majorBidi"/>
                <w:color w:val="auto"/>
                <w:sz w:val="24"/>
                <w:szCs w:val="24"/>
              </w:rPr>
              <w:t>1.0</w:t>
            </w:r>
          </w:p>
        </w:tc>
      </w:tr>
    </w:tbl>
    <w:p w14:paraId="31CE183C" w14:textId="77777777" w:rsidR="00144ED7" w:rsidRPr="00862C6B" w:rsidRDefault="00144ED7">
      <w:pPr>
        <w:tabs>
          <w:tab w:val="left" w:pos="5220"/>
        </w:tabs>
        <w:spacing w:after="200" w:line="276" w:lineRule="auto"/>
        <w:rPr>
          <w:rFonts w:asciiTheme="majorBidi" w:hAnsiTheme="majorBidi" w:cstheme="majorBidi"/>
          <w:b/>
          <w:sz w:val="24"/>
          <w:szCs w:val="24"/>
        </w:rPr>
      </w:pPr>
    </w:p>
    <w:p w14:paraId="4A8474F6" w14:textId="77777777" w:rsidR="00144ED7" w:rsidRPr="00862C6B" w:rsidRDefault="00144ED7">
      <w:pPr>
        <w:tabs>
          <w:tab w:val="left" w:pos="5220"/>
        </w:tabs>
        <w:spacing w:after="200" w:line="276" w:lineRule="auto"/>
        <w:rPr>
          <w:rFonts w:asciiTheme="majorBidi" w:hAnsiTheme="majorBidi" w:cstheme="majorBidi"/>
          <w:b/>
          <w:sz w:val="24"/>
          <w:szCs w:val="24"/>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862C6B" w:rsidRPr="00862C6B"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Pr="00862C6B" w:rsidRDefault="00752AE4">
            <w:pPr>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Relation with other Modules</w:t>
            </w:r>
          </w:p>
          <w:p w14:paraId="35A669C7" w14:textId="77777777" w:rsidR="00144ED7" w:rsidRPr="00862C6B" w:rsidRDefault="00752AE4">
            <w:pPr>
              <w:pBdr>
                <w:top w:val="nil"/>
                <w:left w:val="nil"/>
                <w:bottom w:val="nil"/>
                <w:right w:val="nil"/>
                <w:between w:val="nil"/>
              </w:pBdr>
              <w:bidi/>
              <w:spacing w:line="360"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العلاقة مع المواد الدراسية الأخرى</w:t>
            </w:r>
          </w:p>
        </w:tc>
      </w:tr>
      <w:tr w:rsidR="00862C6B" w:rsidRPr="00862C6B"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28187819" w:rsidR="00144ED7" w:rsidRPr="001759DC" w:rsidRDefault="00752AE4">
            <w:pPr>
              <w:spacing w:line="360" w:lineRule="auto"/>
              <w:rPr>
                <w:rFonts w:asciiTheme="majorBidi" w:hAnsiTheme="majorBidi" w:cstheme="majorBidi"/>
                <w:b/>
                <w:color w:val="auto"/>
                <w:sz w:val="24"/>
                <w:szCs w:val="24"/>
              </w:rPr>
            </w:pPr>
            <w:r w:rsidRPr="001759DC">
              <w:rPr>
                <w:rFonts w:asciiTheme="majorBidi" w:hAnsiTheme="majorBidi" w:cstheme="majorBidi"/>
                <w:b/>
                <w:color w:val="auto"/>
                <w:sz w:val="24"/>
                <w:szCs w:val="24"/>
              </w:rPr>
              <w:t>Prerequisite module</w:t>
            </w:r>
            <w:r w:rsidR="00D31B46">
              <w:rPr>
                <w:rFonts w:asciiTheme="majorBidi" w:hAnsiTheme="majorBidi" w:cstheme="majorBidi"/>
                <w:b/>
                <w:color w:val="auto"/>
                <w:sz w:val="24"/>
                <w:szCs w:val="24"/>
              </w:rPr>
              <w:t xml:space="preserve"> (MATE102</w:t>
            </w:r>
            <w:r w:rsidR="001759DC" w:rsidRPr="001759DC">
              <w:rPr>
                <w:rFonts w:asciiTheme="majorBidi" w:hAnsiTheme="majorBidi" w:cstheme="majorBidi"/>
                <w:b/>
                <w:color w:val="auto"/>
                <w:sz w:val="24"/>
                <w:szCs w:val="24"/>
              </w:rPr>
              <w:t>)</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3E851A13" w:rsidR="00144ED7" w:rsidRPr="00862C6B" w:rsidRDefault="00D31B46">
            <w:pPr>
              <w:spacing w:line="360" w:lineRule="auto"/>
              <w:rPr>
                <w:rFonts w:asciiTheme="majorBidi" w:hAnsiTheme="majorBidi" w:cstheme="majorBidi"/>
                <w:color w:val="auto"/>
                <w:sz w:val="24"/>
                <w:szCs w:val="24"/>
              </w:rPr>
            </w:pPr>
            <w:r w:rsidRPr="00D31B46">
              <w:rPr>
                <w:rFonts w:asciiTheme="majorBidi" w:hAnsiTheme="majorBidi" w:cstheme="majorBidi"/>
                <w:color w:val="auto"/>
                <w:sz w:val="24"/>
                <w:szCs w:val="24"/>
              </w:rPr>
              <w:t>MATE101</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Pr="00862C6B" w:rsidRDefault="00752AE4">
            <w:pPr>
              <w:spacing w:line="360"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44D6D5B0" w:rsidR="00144ED7" w:rsidRPr="00862C6B" w:rsidRDefault="004477DA">
            <w:pPr>
              <w:spacing w:line="360" w:lineRule="auto"/>
              <w:rPr>
                <w:rFonts w:asciiTheme="majorBidi" w:hAnsiTheme="majorBidi" w:cstheme="majorBidi"/>
                <w:color w:val="auto"/>
                <w:sz w:val="24"/>
                <w:szCs w:val="24"/>
              </w:rPr>
            </w:pPr>
            <w:r w:rsidRPr="00862C6B">
              <w:rPr>
                <w:rFonts w:asciiTheme="majorBidi" w:hAnsiTheme="majorBidi" w:cstheme="majorBidi"/>
                <w:color w:val="auto"/>
                <w:sz w:val="24"/>
                <w:szCs w:val="24"/>
              </w:rPr>
              <w:t>1</w:t>
            </w:r>
          </w:p>
        </w:tc>
      </w:tr>
      <w:tr w:rsidR="00862C6B" w:rsidRPr="00862C6B" w14:paraId="7ED937F5"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9B9FD06" w14:textId="77777777" w:rsidR="00144ED7" w:rsidRPr="00862C6B" w:rsidRDefault="00752AE4">
            <w:pPr>
              <w:spacing w:line="360"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9FE1" w14:textId="6B732150" w:rsidR="00144ED7" w:rsidRPr="00862C6B" w:rsidRDefault="001759DC">
            <w:pPr>
              <w:spacing w:line="360" w:lineRule="auto"/>
              <w:rPr>
                <w:rFonts w:asciiTheme="majorBidi" w:hAnsiTheme="majorBidi" w:cstheme="majorBidi"/>
                <w:color w:val="auto"/>
                <w:sz w:val="24"/>
                <w:szCs w:val="24"/>
              </w:rPr>
            </w:pPr>
            <w:r>
              <w:rPr>
                <w:rFonts w:asciiTheme="majorBidi" w:hAnsiTheme="majorBidi" w:cstheme="majorBidi"/>
                <w:color w:val="auto"/>
                <w:sz w:val="24"/>
                <w:szCs w:val="24"/>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DFE4644" w14:textId="093EB91C" w:rsidR="00144ED7" w:rsidRPr="00862C6B" w:rsidRDefault="00144ED7">
            <w:pPr>
              <w:spacing w:line="360" w:lineRule="auto"/>
              <w:rPr>
                <w:rFonts w:asciiTheme="majorBidi" w:hAnsiTheme="majorBidi" w:cstheme="majorBidi"/>
                <w:color w:val="auto"/>
                <w:sz w:val="24"/>
                <w:szCs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A7C23" w14:textId="150DEB84" w:rsidR="00144ED7" w:rsidRPr="00862C6B" w:rsidRDefault="00144ED7">
            <w:pPr>
              <w:spacing w:line="360" w:lineRule="auto"/>
              <w:rPr>
                <w:rFonts w:asciiTheme="majorBidi" w:hAnsiTheme="majorBidi" w:cstheme="majorBidi"/>
                <w:color w:val="auto"/>
                <w:sz w:val="24"/>
                <w:szCs w:val="24"/>
              </w:rPr>
            </w:pPr>
          </w:p>
        </w:tc>
      </w:tr>
    </w:tbl>
    <w:p w14:paraId="134628DE" w14:textId="77777777" w:rsidR="00D31B46" w:rsidRPr="00862C6B" w:rsidRDefault="00D31B46">
      <w:pPr>
        <w:tabs>
          <w:tab w:val="left" w:pos="5220"/>
        </w:tabs>
        <w:spacing w:after="200" w:line="276" w:lineRule="auto"/>
        <w:rPr>
          <w:rFonts w:asciiTheme="majorBidi" w:hAnsiTheme="majorBidi" w:cstheme="majorBidi"/>
          <w:b/>
          <w:sz w:val="24"/>
          <w:szCs w:val="24"/>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862C6B" w:rsidRPr="00862C6B"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Module Aims, Learning Outcomes and Indicative Contents</w:t>
            </w:r>
          </w:p>
          <w:p w14:paraId="3C48126E"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 ونتائج التعلم والمحتويات الإرشادية</w:t>
            </w:r>
          </w:p>
        </w:tc>
      </w:tr>
      <w:tr w:rsidR="00862C6B" w:rsidRPr="00862C6B" w14:paraId="4EA3F78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 Module Objectives</w:t>
            </w:r>
          </w:p>
          <w:p w14:paraId="0F697D53" w14:textId="77777777" w:rsidR="00144ED7" w:rsidRPr="00862C6B" w:rsidRDefault="00752AE4">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أهداف المادة الدراسية</w:t>
            </w:r>
          </w:p>
          <w:p w14:paraId="5CF98835" w14:textId="77777777" w:rsidR="00144ED7" w:rsidRPr="00862C6B" w:rsidRDefault="00144ED7">
            <w:pPr>
              <w:spacing w:line="276" w:lineRule="auto"/>
              <w:jc w:val="both"/>
              <w:rPr>
                <w:rFonts w:asciiTheme="majorBidi" w:hAnsiTheme="majorBidi" w:cstheme="majorBidi"/>
                <w:b/>
                <w:color w:val="auto"/>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BEB35CA" w14:textId="77777777" w:rsidR="00144ED7" w:rsidRPr="00862C6B" w:rsidRDefault="00144ED7">
            <w:pPr>
              <w:spacing w:line="276" w:lineRule="auto"/>
              <w:ind w:left="232"/>
              <w:jc w:val="both"/>
              <w:rPr>
                <w:rFonts w:asciiTheme="majorBidi" w:hAnsiTheme="majorBidi" w:cstheme="majorBidi"/>
                <w:color w:val="auto"/>
                <w:sz w:val="24"/>
                <w:szCs w:val="24"/>
              </w:rPr>
            </w:pPr>
          </w:p>
          <w:p w14:paraId="3B5FE466" w14:textId="77777777" w:rsidR="003F68BF" w:rsidRPr="00862C6B" w:rsidRDefault="005A6156" w:rsidP="005A6156">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This module aims to</w:t>
            </w:r>
          </w:p>
          <w:p w14:paraId="6E5C37C7" w14:textId="11C77D74" w:rsidR="00F675D1" w:rsidRDefault="00F675D1" w:rsidP="00A022D8">
            <w:pPr>
              <w:pStyle w:val="ListParagraph"/>
              <w:numPr>
                <w:ilvl w:val="0"/>
                <w:numId w:val="8"/>
              </w:numPr>
              <w:spacing w:line="276" w:lineRule="auto"/>
              <w:jc w:val="both"/>
              <w:rPr>
                <w:rFonts w:asciiTheme="majorBidi" w:hAnsiTheme="majorBidi" w:cstheme="majorBidi"/>
                <w:color w:val="auto"/>
                <w:sz w:val="24"/>
                <w:szCs w:val="24"/>
              </w:rPr>
            </w:pPr>
            <w:r>
              <w:rPr>
                <w:rFonts w:asciiTheme="majorBidi" w:hAnsiTheme="majorBidi" w:cstheme="majorBidi"/>
                <w:color w:val="auto"/>
                <w:sz w:val="24"/>
                <w:szCs w:val="24"/>
              </w:rPr>
              <w:t xml:space="preserve">Provide </w:t>
            </w:r>
            <w:r w:rsidR="002D7378">
              <w:rPr>
                <w:rFonts w:asciiTheme="majorBidi" w:hAnsiTheme="majorBidi" w:cstheme="majorBidi"/>
                <w:color w:val="auto"/>
                <w:sz w:val="24"/>
                <w:szCs w:val="24"/>
              </w:rPr>
              <w:t xml:space="preserve">an </w:t>
            </w:r>
            <w:r>
              <w:rPr>
                <w:rFonts w:asciiTheme="majorBidi" w:hAnsiTheme="majorBidi" w:cstheme="majorBidi"/>
                <w:color w:val="auto"/>
                <w:sz w:val="24"/>
                <w:szCs w:val="24"/>
              </w:rPr>
              <w:t xml:space="preserve">understanding of the </w:t>
            </w:r>
            <w:r w:rsidR="00A022D8">
              <w:rPr>
                <w:rFonts w:asciiTheme="majorBidi" w:hAnsiTheme="majorBidi" w:cstheme="majorBidi"/>
                <w:color w:val="auto"/>
                <w:sz w:val="24"/>
                <w:szCs w:val="24"/>
              </w:rPr>
              <w:t>of ceramic, polymers and composite</w:t>
            </w:r>
            <w:r>
              <w:rPr>
                <w:rFonts w:asciiTheme="majorBidi" w:hAnsiTheme="majorBidi" w:cstheme="majorBidi"/>
                <w:color w:val="auto"/>
                <w:sz w:val="24"/>
                <w:szCs w:val="24"/>
              </w:rPr>
              <w:t xml:space="preserve"> materials. </w:t>
            </w:r>
          </w:p>
          <w:p w14:paraId="1062DA5D" w14:textId="79808FB6" w:rsidR="003F68BF" w:rsidRDefault="00862C6B" w:rsidP="00BB2619">
            <w:pPr>
              <w:numPr>
                <w:ilvl w:val="0"/>
                <w:numId w:val="8"/>
              </w:numPr>
              <w:shd w:val="clear" w:color="auto" w:fill="FFFFFF"/>
              <w:jc w:val="both"/>
              <w:rPr>
                <w:rFonts w:asciiTheme="majorBidi" w:eastAsia="Times New Roman" w:hAnsiTheme="majorBidi" w:cstheme="majorBidi"/>
                <w:color w:val="auto"/>
                <w:sz w:val="24"/>
                <w:szCs w:val="24"/>
                <w:lang w:val="en-GB" w:eastAsia="en-GB"/>
              </w:rPr>
            </w:pPr>
            <w:r>
              <w:rPr>
                <w:rFonts w:asciiTheme="majorBidi" w:eastAsia="Times New Roman" w:hAnsiTheme="majorBidi" w:cstheme="majorBidi"/>
                <w:color w:val="auto"/>
                <w:sz w:val="24"/>
                <w:szCs w:val="24"/>
                <w:lang w:val="en-GB" w:eastAsia="en-GB"/>
              </w:rPr>
              <w:t>D</w:t>
            </w:r>
            <w:r w:rsidR="003F68BF" w:rsidRPr="00862C6B">
              <w:rPr>
                <w:rFonts w:asciiTheme="majorBidi" w:eastAsia="Times New Roman" w:hAnsiTheme="majorBidi" w:cstheme="majorBidi"/>
                <w:color w:val="auto"/>
                <w:sz w:val="24"/>
                <w:szCs w:val="24"/>
                <w:lang w:val="en-GB" w:eastAsia="en-GB"/>
              </w:rPr>
              <w:t xml:space="preserve">evelop an understanding of the principal properties of </w:t>
            </w:r>
            <w:r w:rsidR="00BB2619" w:rsidRPr="00862C6B">
              <w:rPr>
                <w:rFonts w:asciiTheme="majorBidi" w:eastAsia="Times New Roman" w:hAnsiTheme="majorBidi" w:cstheme="majorBidi"/>
                <w:color w:val="auto"/>
                <w:sz w:val="24"/>
                <w:szCs w:val="24"/>
                <w:lang w:val="en-GB" w:eastAsia="en-GB"/>
              </w:rPr>
              <w:t>engineering</w:t>
            </w:r>
            <w:r w:rsidR="003F68BF" w:rsidRPr="00862C6B">
              <w:rPr>
                <w:rFonts w:asciiTheme="majorBidi" w:eastAsia="Times New Roman" w:hAnsiTheme="majorBidi" w:cstheme="majorBidi"/>
                <w:color w:val="auto"/>
                <w:sz w:val="24"/>
                <w:szCs w:val="24"/>
                <w:lang w:val="en-GB" w:eastAsia="en-GB"/>
              </w:rPr>
              <w:t xml:space="preserve"> materials and the factors which affect their performance in use.</w:t>
            </w:r>
          </w:p>
          <w:p w14:paraId="37479984" w14:textId="4C39966F" w:rsidR="00A022D8" w:rsidRDefault="00877E9D" w:rsidP="00A022D8">
            <w:pPr>
              <w:numPr>
                <w:ilvl w:val="0"/>
                <w:numId w:val="8"/>
              </w:numPr>
              <w:shd w:val="clear" w:color="auto" w:fill="FFFFFF"/>
              <w:jc w:val="both"/>
              <w:rPr>
                <w:rFonts w:asciiTheme="majorBidi" w:eastAsia="Times New Roman" w:hAnsiTheme="majorBidi" w:cstheme="majorBidi"/>
                <w:color w:val="auto"/>
                <w:sz w:val="24"/>
                <w:szCs w:val="24"/>
                <w:lang w:val="en-GB" w:eastAsia="en-GB"/>
              </w:rPr>
            </w:pPr>
            <w:r>
              <w:rPr>
                <w:rFonts w:asciiTheme="majorBidi" w:eastAsia="Times New Roman" w:hAnsiTheme="majorBidi" w:cstheme="majorBidi"/>
                <w:color w:val="auto"/>
                <w:sz w:val="24"/>
                <w:szCs w:val="24"/>
                <w:lang w:val="en-GB" w:eastAsia="en-GB"/>
              </w:rPr>
              <w:t>The course discusses the</w:t>
            </w:r>
            <w:r>
              <w:t xml:space="preserve"> </w:t>
            </w:r>
            <w:r w:rsidR="00A022D8">
              <w:rPr>
                <w:rFonts w:asciiTheme="majorBidi" w:eastAsia="Times New Roman" w:hAnsiTheme="majorBidi" w:cstheme="majorBidi"/>
                <w:color w:val="auto"/>
                <w:sz w:val="24"/>
                <w:szCs w:val="24"/>
                <w:lang w:val="en-GB" w:eastAsia="en-GB"/>
              </w:rPr>
              <w:t>Principles of biomaterials and nanomaterials</w:t>
            </w:r>
            <w:r>
              <w:rPr>
                <w:rFonts w:asciiTheme="majorBidi" w:eastAsia="Times New Roman" w:hAnsiTheme="majorBidi" w:cstheme="majorBidi"/>
                <w:color w:val="auto"/>
                <w:sz w:val="24"/>
                <w:szCs w:val="24"/>
                <w:lang w:val="en-GB" w:eastAsia="en-GB"/>
              </w:rPr>
              <w:t>.</w:t>
            </w:r>
            <w:r w:rsidR="00A022D8" w:rsidRPr="00877E9D">
              <w:rPr>
                <w:rFonts w:asciiTheme="majorBidi" w:eastAsia="Times New Roman" w:hAnsiTheme="majorBidi" w:cstheme="majorBidi"/>
                <w:color w:val="auto"/>
                <w:sz w:val="24"/>
                <w:szCs w:val="24"/>
                <w:lang w:val="en-GB" w:eastAsia="en-GB"/>
              </w:rPr>
              <w:t xml:space="preserve"> </w:t>
            </w:r>
          </w:p>
          <w:p w14:paraId="4C009D6B" w14:textId="0F2BB9B1" w:rsidR="003F68BF" w:rsidRPr="00A022D8" w:rsidRDefault="00A022D8" w:rsidP="00A022D8">
            <w:pPr>
              <w:numPr>
                <w:ilvl w:val="0"/>
                <w:numId w:val="8"/>
              </w:numPr>
              <w:shd w:val="clear" w:color="auto" w:fill="FFFFFF"/>
              <w:jc w:val="both"/>
              <w:rPr>
                <w:rFonts w:asciiTheme="majorBidi" w:eastAsia="Times New Roman" w:hAnsiTheme="majorBidi" w:cstheme="majorBidi"/>
                <w:color w:val="auto"/>
                <w:sz w:val="24"/>
                <w:szCs w:val="24"/>
                <w:lang w:val="en-GB" w:eastAsia="en-GB"/>
              </w:rPr>
            </w:pPr>
            <w:r w:rsidRPr="00877E9D">
              <w:rPr>
                <w:rFonts w:asciiTheme="majorBidi" w:eastAsia="Times New Roman" w:hAnsiTheme="majorBidi" w:cstheme="majorBidi"/>
                <w:color w:val="auto"/>
                <w:sz w:val="24"/>
                <w:szCs w:val="24"/>
                <w:lang w:val="en-GB" w:eastAsia="en-GB"/>
              </w:rPr>
              <w:t xml:space="preserve">Gain a clear understanding of laboratory </w:t>
            </w:r>
            <w:r>
              <w:rPr>
                <w:rFonts w:asciiTheme="majorBidi" w:eastAsia="Times New Roman" w:hAnsiTheme="majorBidi" w:cstheme="majorBidi"/>
                <w:color w:val="auto"/>
                <w:sz w:val="24"/>
                <w:szCs w:val="24"/>
                <w:lang w:val="en-GB" w:eastAsia="en-GB"/>
              </w:rPr>
              <w:t>tests</w:t>
            </w:r>
            <w:r w:rsidRPr="00877E9D">
              <w:rPr>
                <w:rFonts w:asciiTheme="majorBidi" w:eastAsia="Times New Roman" w:hAnsiTheme="majorBidi" w:cstheme="majorBidi"/>
                <w:color w:val="auto"/>
                <w:sz w:val="24"/>
                <w:szCs w:val="24"/>
                <w:lang w:val="en-GB" w:eastAsia="en-GB"/>
              </w:rPr>
              <w:t xml:space="preserve"> and practices.</w:t>
            </w:r>
            <w:r>
              <w:rPr>
                <w:rFonts w:asciiTheme="majorBidi" w:eastAsia="Times New Roman" w:hAnsiTheme="majorBidi" w:cstheme="majorBidi"/>
                <w:color w:val="auto"/>
                <w:sz w:val="24"/>
                <w:szCs w:val="24"/>
                <w:lang w:val="en-GB" w:eastAsia="en-GB"/>
              </w:rPr>
              <w:t xml:space="preserve"> </w:t>
            </w:r>
          </w:p>
        </w:tc>
      </w:tr>
      <w:tr w:rsidR="00862C6B" w:rsidRPr="00862C6B" w14:paraId="66D36DA6"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5CA25C"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Module Learning Outcomes</w:t>
            </w:r>
          </w:p>
          <w:p w14:paraId="13CD5780" w14:textId="77777777" w:rsidR="00144ED7" w:rsidRPr="00862C6B" w:rsidRDefault="00144ED7">
            <w:pPr>
              <w:spacing w:line="276" w:lineRule="auto"/>
              <w:rPr>
                <w:rFonts w:asciiTheme="majorBidi" w:hAnsiTheme="majorBidi" w:cstheme="majorBidi"/>
                <w:b/>
                <w:color w:val="auto"/>
                <w:sz w:val="24"/>
                <w:szCs w:val="24"/>
              </w:rPr>
            </w:pPr>
          </w:p>
          <w:p w14:paraId="47A28631"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3DE8A55" w14:textId="36DA3EAD"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Describe ceramic materials.</w:t>
            </w:r>
          </w:p>
          <w:p w14:paraId="4B6DA696" w14:textId="69F4C66C"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Describe clay and refractory materials.</w:t>
            </w:r>
          </w:p>
          <w:p w14:paraId="489C9BD0" w14:textId="632D116E"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Get information about polymer-based materials and properties.</w:t>
            </w:r>
          </w:p>
          <w:p w14:paraId="3B1253CD" w14:textId="3FDBD52E"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Describe composite materials.</w:t>
            </w:r>
          </w:p>
          <w:p w14:paraId="4925C620" w14:textId="6527C3D7"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 xml:space="preserve">Describe the principle of strengthening in composite materials. </w:t>
            </w:r>
          </w:p>
          <w:p w14:paraId="492E8D9F" w14:textId="48EDE6D1"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Compare among materials according to their properties and applications.</w:t>
            </w:r>
          </w:p>
          <w:p w14:paraId="19FBD7FE" w14:textId="2D9EBC41"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Follow new developments in materials application field.</w:t>
            </w:r>
          </w:p>
          <w:p w14:paraId="6D99ECD5" w14:textId="3A9B9B12"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Identify the biomaterials and nano materials properties.</w:t>
            </w:r>
          </w:p>
          <w:p w14:paraId="451FA51C" w14:textId="46FEF7EE"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Get information about conductive materials</w:t>
            </w:r>
          </w:p>
          <w:p w14:paraId="6A0DF537" w14:textId="0781B6E7"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Get information about semiconductor materials.</w:t>
            </w:r>
          </w:p>
          <w:p w14:paraId="34853B36" w14:textId="64A4E4FE"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Get information about insulator materials.</w:t>
            </w:r>
          </w:p>
          <w:p w14:paraId="763D6699" w14:textId="470A596F"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 xml:space="preserve">Compare among materials in term of conductivity. </w:t>
            </w:r>
          </w:p>
          <w:p w14:paraId="2C95EF93" w14:textId="21B61A8F" w:rsidR="00F17730" w:rsidRPr="00F17730"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Identify the nano materials properties.</w:t>
            </w:r>
          </w:p>
          <w:p w14:paraId="536BBA35" w14:textId="5E661C2C" w:rsidR="008F1719" w:rsidRPr="0089703C" w:rsidRDefault="00F17730" w:rsidP="00F17730">
            <w:pPr>
              <w:numPr>
                <w:ilvl w:val="0"/>
                <w:numId w:val="3"/>
              </w:numPr>
              <w:shd w:val="clear" w:color="auto" w:fill="FAFAFA"/>
              <w:spacing w:after="45"/>
              <w:jc w:val="both"/>
              <w:textAlignment w:val="baseline"/>
              <w:rPr>
                <w:rFonts w:asciiTheme="majorBidi" w:eastAsia="Times New Roman" w:hAnsiTheme="majorBidi" w:cstheme="majorBidi"/>
                <w:color w:val="auto"/>
                <w:sz w:val="24"/>
                <w:szCs w:val="24"/>
                <w:lang w:val="en-GB" w:eastAsia="en-GB"/>
              </w:rPr>
            </w:pPr>
            <w:r w:rsidRPr="00F17730">
              <w:rPr>
                <w:rFonts w:asciiTheme="majorBidi" w:eastAsia="Times New Roman" w:hAnsiTheme="majorBidi" w:cstheme="majorBidi"/>
                <w:color w:val="auto"/>
                <w:sz w:val="24"/>
                <w:szCs w:val="24"/>
                <w:lang w:val="en-GB" w:eastAsia="en-GB"/>
              </w:rPr>
              <w:t>Describe the applications of nano materials.</w:t>
            </w:r>
          </w:p>
        </w:tc>
      </w:tr>
      <w:tr w:rsidR="00862C6B" w:rsidRPr="00862C6B" w14:paraId="58582020"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Pr="00862C6B" w:rsidRDefault="00752AE4">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Indicative Contents</w:t>
            </w:r>
          </w:p>
          <w:p w14:paraId="3D34C68E" w14:textId="77777777" w:rsidR="00144ED7" w:rsidRPr="00862C6B" w:rsidRDefault="00752AE4">
            <w:pP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35DF7354" w14:textId="0A4428AA" w:rsidR="00144ED7" w:rsidRPr="00862C6B" w:rsidRDefault="004E7776" w:rsidP="00744889">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shd w:val="clear" w:color="auto" w:fill="FFFFFF"/>
              </w:rPr>
              <w:t xml:space="preserve">Basic concepts: </w:t>
            </w:r>
            <w:r w:rsidR="00744889">
              <w:rPr>
                <w:rFonts w:asciiTheme="majorBidi" w:hAnsiTheme="majorBidi" w:cstheme="majorBidi"/>
                <w:color w:val="auto"/>
                <w:sz w:val="24"/>
                <w:szCs w:val="24"/>
                <w:shd w:val="clear" w:color="auto" w:fill="FFFFFF"/>
              </w:rPr>
              <w:t>Mechanical properties</w:t>
            </w:r>
            <w:r w:rsidR="00744889" w:rsidRPr="00744889">
              <w:rPr>
                <w:rFonts w:asciiTheme="majorBidi" w:hAnsiTheme="majorBidi" w:cstheme="majorBidi"/>
                <w:color w:val="auto"/>
                <w:sz w:val="24"/>
                <w:szCs w:val="24"/>
                <w:shd w:val="clear" w:color="auto" w:fill="FFFFFF"/>
              </w:rPr>
              <w:t xml:space="preserve"> (elastic and plastic behaviour), mechanisms of deformation, toughness, ductility and brittleness.</w:t>
            </w:r>
            <w:r w:rsidR="00744889">
              <w:rPr>
                <w:rFonts w:asciiTheme="majorBidi" w:hAnsiTheme="majorBidi" w:cstheme="majorBidi"/>
                <w:color w:val="auto"/>
                <w:sz w:val="24"/>
                <w:szCs w:val="24"/>
                <w:shd w:val="clear" w:color="auto" w:fill="FFFFFF"/>
              </w:rPr>
              <w:t xml:space="preserve"> </w:t>
            </w:r>
            <w:r w:rsidR="00A01EA4" w:rsidRPr="00A01EA4">
              <w:rPr>
                <w:rFonts w:asciiTheme="majorBidi" w:hAnsiTheme="majorBidi" w:cstheme="majorBidi"/>
                <w:color w:val="auto"/>
                <w:sz w:val="24"/>
                <w:szCs w:val="24"/>
                <w:shd w:val="clear" w:color="auto" w:fill="FFFFFF"/>
              </w:rPr>
              <w:t>Phase equilibria, one and two-component systems. Atom movements and diffusion. Phase transformations: concep</w:t>
            </w:r>
            <w:r w:rsidR="00A01EA4">
              <w:rPr>
                <w:rFonts w:asciiTheme="majorBidi" w:hAnsiTheme="majorBidi" w:cstheme="majorBidi"/>
                <w:color w:val="auto"/>
                <w:sz w:val="24"/>
                <w:szCs w:val="24"/>
                <w:shd w:val="clear" w:color="auto" w:fill="FFFFFF"/>
              </w:rPr>
              <w:t>ts of driving force, nucleation and</w:t>
            </w:r>
            <w:r w:rsidR="00A01EA4" w:rsidRPr="00A01EA4">
              <w:rPr>
                <w:rFonts w:asciiTheme="majorBidi" w:hAnsiTheme="majorBidi" w:cstheme="majorBidi"/>
                <w:color w:val="auto"/>
                <w:sz w:val="24"/>
                <w:szCs w:val="24"/>
                <w:shd w:val="clear" w:color="auto" w:fill="FFFFFF"/>
              </w:rPr>
              <w:t xml:space="preserve"> growth</w:t>
            </w:r>
            <w:r w:rsidR="00A01EA4">
              <w:rPr>
                <w:rFonts w:asciiTheme="majorBidi" w:hAnsiTheme="majorBidi" w:cstheme="majorBidi"/>
                <w:color w:val="auto"/>
                <w:sz w:val="24"/>
                <w:szCs w:val="24"/>
                <w:shd w:val="clear" w:color="auto" w:fill="FFFFFF"/>
              </w:rPr>
              <w:t xml:space="preserve">. </w:t>
            </w:r>
          </w:p>
        </w:tc>
      </w:tr>
    </w:tbl>
    <w:p w14:paraId="47D557D2" w14:textId="77777777" w:rsidR="00144ED7" w:rsidRPr="00862C6B" w:rsidRDefault="00144ED7">
      <w:pPr>
        <w:spacing w:after="384" w:line="312" w:lineRule="auto"/>
        <w:rPr>
          <w:rFonts w:asciiTheme="majorBidi" w:hAnsiTheme="majorBidi" w:cstheme="majorBidi"/>
          <w:b/>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862C6B" w:rsidRPr="00862C6B"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Strategies</w:t>
            </w:r>
          </w:p>
          <w:p w14:paraId="60BD4985"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استراتيجيات التعلم والتعليم</w:t>
            </w:r>
          </w:p>
        </w:tc>
      </w:tr>
      <w:tr w:rsidR="00862C6B" w:rsidRPr="00862C6B"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Pr="00862C6B" w:rsidRDefault="00752AE4">
            <w:pPr>
              <w:spacing w:line="276"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3490B040" w14:textId="77777777" w:rsidR="00144ED7" w:rsidRPr="00862C6B" w:rsidRDefault="00144ED7">
            <w:pPr>
              <w:spacing w:line="276" w:lineRule="auto"/>
              <w:rPr>
                <w:rFonts w:asciiTheme="majorBidi" w:hAnsiTheme="majorBidi" w:cstheme="majorBidi"/>
                <w:color w:val="auto"/>
                <w:sz w:val="24"/>
                <w:szCs w:val="24"/>
              </w:rPr>
            </w:pPr>
          </w:p>
          <w:p w14:paraId="2DC666C9" w14:textId="655EE187" w:rsidR="00144ED7" w:rsidRPr="00862C6B" w:rsidRDefault="00752AE4" w:rsidP="004E7776">
            <w:pPr>
              <w:spacing w:line="276"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The main strategy that will be adopted in delivering this module is to encourage students’ participation in the exercises, while at the same time refining and expanding their critical thinking skills. This will be achieved through classes, interactive </w:t>
            </w:r>
            <w:r w:rsidR="004E7776" w:rsidRPr="00862C6B">
              <w:rPr>
                <w:rFonts w:asciiTheme="majorBidi" w:hAnsiTheme="majorBidi" w:cstheme="majorBidi"/>
                <w:color w:val="auto"/>
                <w:sz w:val="24"/>
                <w:szCs w:val="24"/>
              </w:rPr>
              <w:t>seminars</w:t>
            </w:r>
            <w:r w:rsidRPr="00862C6B">
              <w:rPr>
                <w:rFonts w:asciiTheme="majorBidi" w:hAnsiTheme="majorBidi" w:cstheme="majorBidi"/>
                <w:color w:val="auto"/>
                <w:sz w:val="24"/>
                <w:szCs w:val="24"/>
              </w:rPr>
              <w:t xml:space="preserve"> and by considering types of simple experiments involving some sampling activities that are interesting to the students.</w:t>
            </w:r>
          </w:p>
          <w:p w14:paraId="2F61F733" w14:textId="77777777" w:rsidR="00144ED7" w:rsidRPr="00862C6B" w:rsidRDefault="00144ED7">
            <w:pPr>
              <w:spacing w:line="276" w:lineRule="auto"/>
              <w:jc w:val="both"/>
              <w:rPr>
                <w:rFonts w:asciiTheme="majorBidi" w:hAnsiTheme="majorBidi" w:cstheme="majorBidi"/>
                <w:color w:val="auto"/>
                <w:sz w:val="24"/>
                <w:szCs w:val="24"/>
              </w:rPr>
            </w:pPr>
          </w:p>
        </w:tc>
      </w:tr>
    </w:tbl>
    <w:p w14:paraId="4B83E876" w14:textId="77777777" w:rsidR="00144ED7" w:rsidRPr="00862C6B" w:rsidRDefault="00144ED7">
      <w:pPr>
        <w:spacing w:line="276" w:lineRule="auto"/>
        <w:rPr>
          <w:rFonts w:asciiTheme="majorBidi" w:hAnsiTheme="majorBidi" w:cstheme="majorBidi"/>
          <w:b/>
          <w:sz w:val="24"/>
          <w:szCs w:val="24"/>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862C6B" w:rsidRPr="00862C6B" w14:paraId="22313F3C"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79C385" w14:textId="77777777" w:rsidR="00144ED7" w:rsidRPr="00862C6B" w:rsidRDefault="00752AE4">
            <w:pPr>
              <w:pBdr>
                <w:top w:val="nil"/>
                <w:left w:val="nil"/>
                <w:bottom w:val="nil"/>
                <w:right w:val="nil"/>
                <w:between w:val="nil"/>
              </w:pBdr>
              <w:spacing w:line="312" w:lineRule="auto"/>
              <w:jc w:val="center"/>
              <w:rPr>
                <w:rFonts w:asciiTheme="majorBidi" w:hAnsiTheme="majorBidi" w:cstheme="majorBidi"/>
                <w:color w:val="auto"/>
                <w:sz w:val="24"/>
                <w:szCs w:val="24"/>
              </w:rPr>
            </w:pPr>
            <w:r w:rsidRPr="00862C6B">
              <w:rPr>
                <w:rFonts w:asciiTheme="majorBidi" w:hAnsiTheme="majorBidi" w:cstheme="majorBidi"/>
                <w:b/>
                <w:color w:val="auto"/>
                <w:sz w:val="24"/>
                <w:szCs w:val="24"/>
              </w:rPr>
              <w:t>Student Workload (SWL)</w:t>
            </w:r>
          </w:p>
          <w:p w14:paraId="404E9830" w14:textId="47DA0FFC" w:rsidR="00144ED7" w:rsidRPr="00862C6B" w:rsidRDefault="00752AE4" w:rsidP="007D067F">
            <w:pPr>
              <w:pBdr>
                <w:top w:val="nil"/>
                <w:left w:val="nil"/>
                <w:bottom w:val="nil"/>
                <w:right w:val="nil"/>
                <w:between w:val="nil"/>
              </w:pBdr>
              <w:bidi/>
              <w:spacing w:line="312" w:lineRule="auto"/>
              <w:jc w:val="center"/>
              <w:rPr>
                <w:rFonts w:asciiTheme="majorBidi" w:hAnsiTheme="majorBidi" w:cstheme="majorBidi"/>
                <w:color w:val="auto"/>
                <w:sz w:val="24"/>
                <w:szCs w:val="24"/>
              </w:rPr>
            </w:pPr>
            <w:r w:rsidRPr="00862C6B">
              <w:rPr>
                <w:rFonts w:asciiTheme="majorBidi" w:hAnsiTheme="majorBidi" w:cstheme="majorBidi"/>
                <w:b/>
                <w:color w:val="auto"/>
                <w:sz w:val="24"/>
                <w:szCs w:val="24"/>
                <w:rtl/>
              </w:rPr>
              <w:t xml:space="preserve">الحمل الدراسي للطالب محسوب لـ </w:t>
            </w:r>
            <w:r w:rsidR="007D067F">
              <w:rPr>
                <w:rFonts w:asciiTheme="majorBidi" w:hAnsiTheme="majorBidi" w:cstheme="majorBidi"/>
                <w:b/>
                <w:color w:val="auto"/>
                <w:sz w:val="24"/>
                <w:szCs w:val="24"/>
              </w:rPr>
              <w:t>15</w:t>
            </w:r>
            <w:r w:rsidRPr="00862C6B">
              <w:rPr>
                <w:rFonts w:asciiTheme="majorBidi" w:hAnsiTheme="majorBidi" w:cstheme="majorBidi"/>
                <w:b/>
                <w:color w:val="auto"/>
                <w:sz w:val="24"/>
                <w:szCs w:val="24"/>
                <w:rtl/>
              </w:rPr>
              <w:t xml:space="preserve"> اسبوعا</w:t>
            </w:r>
          </w:p>
        </w:tc>
      </w:tr>
      <w:tr w:rsidR="00862C6B" w:rsidRPr="00862C6B" w14:paraId="08EF2163"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6539373"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Structured SWL (h/sem)</w:t>
            </w:r>
          </w:p>
          <w:p w14:paraId="5F4C7486"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lastRenderedPageBreak/>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190A" w14:textId="64617EC5" w:rsidR="00144ED7" w:rsidRPr="00862C6B" w:rsidRDefault="004E7776">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lastRenderedPageBreak/>
              <w:t>75</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105EBD"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Structured SWL (h/w)</w:t>
            </w:r>
          </w:p>
          <w:p w14:paraId="2E0F44CA"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lastRenderedPageBreak/>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C1D7" w14:textId="58AEDD86" w:rsidR="00144ED7" w:rsidRPr="00862C6B" w:rsidRDefault="004E7776">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lastRenderedPageBreak/>
              <w:t>5</w:t>
            </w:r>
          </w:p>
        </w:tc>
      </w:tr>
      <w:tr w:rsidR="00862C6B" w:rsidRPr="00862C6B" w14:paraId="0DF95220"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8E082FE"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lastRenderedPageBreak/>
              <w:t>Unstructured SWL (h/sem)</w:t>
            </w:r>
          </w:p>
          <w:p w14:paraId="380E34AC"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81A1" w14:textId="6199E446" w:rsidR="00144ED7" w:rsidRPr="00862C6B" w:rsidRDefault="00BB261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125</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F04BA7A"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Unstructured SWL (h/w)</w:t>
            </w:r>
          </w:p>
          <w:p w14:paraId="7372D4FA"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6200" w14:textId="11EA6C0B" w:rsidR="00144ED7" w:rsidRPr="00862C6B" w:rsidRDefault="00BB261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8</w:t>
            </w:r>
            <w:r w:rsidR="00D31B46">
              <w:rPr>
                <w:rFonts w:asciiTheme="majorBidi" w:hAnsiTheme="majorBidi" w:cstheme="majorBidi"/>
                <w:color w:val="auto"/>
                <w:sz w:val="24"/>
                <w:szCs w:val="24"/>
              </w:rPr>
              <w:t>.3</w:t>
            </w:r>
          </w:p>
        </w:tc>
      </w:tr>
      <w:tr w:rsidR="00862C6B" w:rsidRPr="00862C6B" w14:paraId="4E3CCE2D"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0D04AFA"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Total SWL (h/sem)</w:t>
            </w:r>
          </w:p>
          <w:p w14:paraId="41D918E2"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9C7B8E" w14:textId="2159E6F9" w:rsidR="00144ED7" w:rsidRPr="00862C6B" w:rsidRDefault="00BB2619">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200</w:t>
            </w:r>
          </w:p>
        </w:tc>
      </w:tr>
    </w:tbl>
    <w:p w14:paraId="7BB2474B" w14:textId="77777777" w:rsidR="00D31B46" w:rsidRDefault="00D31B46">
      <w:pPr>
        <w:spacing w:after="0" w:line="312" w:lineRule="auto"/>
        <w:rPr>
          <w:rFonts w:asciiTheme="majorBidi" w:hAnsiTheme="majorBidi" w:cstheme="majorBidi"/>
          <w:b/>
          <w:sz w:val="24"/>
          <w:szCs w:val="24"/>
        </w:rPr>
      </w:pPr>
    </w:p>
    <w:p w14:paraId="0165F9C4" w14:textId="77777777" w:rsidR="00D31B46" w:rsidRPr="00862C6B" w:rsidRDefault="00D31B46">
      <w:pPr>
        <w:spacing w:after="0" w:line="312" w:lineRule="auto"/>
        <w:rPr>
          <w:rFonts w:asciiTheme="majorBidi" w:hAnsiTheme="majorBidi" w:cstheme="majorBidi"/>
          <w:b/>
          <w:sz w:val="24"/>
          <w:szCs w:val="24"/>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710"/>
        <w:gridCol w:w="1745"/>
        <w:gridCol w:w="1905"/>
        <w:gridCol w:w="1570"/>
        <w:gridCol w:w="2135"/>
      </w:tblGrid>
      <w:tr w:rsidR="00862C6B" w:rsidRPr="00862C6B" w14:paraId="4FD31EB9"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63180FA5" w14:textId="77777777" w:rsidR="00144ED7" w:rsidRPr="00862C6B" w:rsidRDefault="00752AE4">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Module Evaluation</w:t>
            </w:r>
          </w:p>
          <w:p w14:paraId="2D1D159E" w14:textId="77777777" w:rsidR="00144ED7" w:rsidRPr="00862C6B" w:rsidRDefault="00752AE4">
            <w:pPr>
              <w:pBdr>
                <w:top w:val="nil"/>
                <w:left w:val="nil"/>
                <w:bottom w:val="nil"/>
                <w:right w:val="nil"/>
                <w:between w:val="nil"/>
              </w:pBdr>
              <w:bidi/>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تقييم المادة الدراسية</w:t>
            </w:r>
          </w:p>
        </w:tc>
      </w:tr>
      <w:tr w:rsidR="00862C6B" w:rsidRPr="00862C6B" w14:paraId="43A832EA" w14:textId="77777777" w:rsidTr="001759DC">
        <w:trPr>
          <w:trHeight w:val="200"/>
        </w:trPr>
        <w:tc>
          <w:tcPr>
            <w:tcW w:w="3145" w:type="dxa"/>
            <w:gridSpan w:val="2"/>
            <w:tcBorders>
              <w:top w:val="single" w:sz="4" w:space="0" w:color="000000"/>
              <w:left w:val="single" w:sz="4" w:space="0" w:color="000000"/>
              <w:bottom w:val="single" w:sz="4" w:space="0" w:color="000000"/>
              <w:right w:val="nil"/>
            </w:tcBorders>
            <w:vAlign w:val="center"/>
          </w:tcPr>
          <w:p w14:paraId="714E6E41" w14:textId="77777777" w:rsidR="00144ED7" w:rsidRPr="00862C6B" w:rsidRDefault="00144ED7">
            <w:pPr>
              <w:spacing w:line="312" w:lineRule="auto"/>
              <w:ind w:left="360" w:hanging="720"/>
              <w:rPr>
                <w:rFonts w:asciiTheme="majorBidi" w:hAnsiTheme="majorBidi" w:cstheme="majorBidi"/>
                <w:b/>
                <w:color w:val="auto"/>
                <w:sz w:val="24"/>
                <w:szCs w:val="24"/>
              </w:rPr>
            </w:pPr>
          </w:p>
          <w:p w14:paraId="68E8A5A7" w14:textId="77777777" w:rsidR="00144ED7" w:rsidRPr="00862C6B" w:rsidRDefault="00752AE4">
            <w:pPr>
              <w:spacing w:line="312" w:lineRule="auto"/>
              <w:ind w:left="360" w:hanging="720"/>
              <w:rPr>
                <w:rFonts w:asciiTheme="majorBidi" w:hAnsiTheme="majorBidi" w:cstheme="majorBidi"/>
                <w:b/>
                <w:color w:val="auto"/>
                <w:sz w:val="24"/>
                <w:szCs w:val="24"/>
              </w:rPr>
            </w:pPr>
            <w:r w:rsidRPr="00862C6B">
              <w:rPr>
                <w:rFonts w:asciiTheme="majorBidi" w:hAnsiTheme="majorBidi" w:cstheme="majorBidi"/>
                <w:b/>
                <w:color w:val="auto"/>
                <w:sz w:val="24"/>
                <w:szCs w:val="24"/>
              </w:rPr>
              <w:t>As</w:t>
            </w:r>
          </w:p>
        </w:tc>
        <w:tc>
          <w:tcPr>
            <w:tcW w:w="1745" w:type="dxa"/>
            <w:tcBorders>
              <w:top w:val="single" w:sz="4" w:space="0" w:color="000000"/>
              <w:left w:val="single" w:sz="4" w:space="0" w:color="000000"/>
              <w:bottom w:val="single" w:sz="4" w:space="0" w:color="000000"/>
              <w:right w:val="nil"/>
            </w:tcBorders>
            <w:shd w:val="clear" w:color="auto" w:fill="DAEEF3"/>
            <w:vAlign w:val="center"/>
          </w:tcPr>
          <w:p w14:paraId="4027E331" w14:textId="77777777" w:rsidR="00144ED7" w:rsidRPr="00862C6B" w:rsidRDefault="00752AE4">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55439B60" w14:textId="77777777" w:rsidR="00144ED7" w:rsidRPr="00862C6B" w:rsidRDefault="00752AE4">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Weight (Marks)</w:t>
            </w:r>
          </w:p>
        </w:tc>
        <w:tc>
          <w:tcPr>
            <w:tcW w:w="1570" w:type="dxa"/>
            <w:tcBorders>
              <w:top w:val="single" w:sz="4" w:space="0" w:color="000000"/>
              <w:left w:val="single" w:sz="4" w:space="0" w:color="000000"/>
              <w:bottom w:val="single" w:sz="4" w:space="0" w:color="000000"/>
              <w:right w:val="nil"/>
            </w:tcBorders>
            <w:shd w:val="clear" w:color="auto" w:fill="DAEEF3"/>
            <w:vAlign w:val="center"/>
          </w:tcPr>
          <w:p w14:paraId="1DACA425" w14:textId="77777777" w:rsidR="00144ED7" w:rsidRPr="00862C6B" w:rsidRDefault="00752AE4">
            <w:pPr>
              <w:spacing w:line="312"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Week Due</w:t>
            </w:r>
          </w:p>
        </w:tc>
        <w:tc>
          <w:tcPr>
            <w:tcW w:w="213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21D2FF" w14:textId="77777777" w:rsidR="00144ED7" w:rsidRPr="00862C6B" w:rsidRDefault="00752AE4">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Relevant Learning Outcome</w:t>
            </w:r>
          </w:p>
        </w:tc>
      </w:tr>
      <w:tr w:rsidR="00744889" w:rsidRPr="00862C6B" w14:paraId="0266A26F" w14:textId="77777777" w:rsidTr="00CD5B8B">
        <w:trPr>
          <w:trHeight w:val="200"/>
        </w:trPr>
        <w:tc>
          <w:tcPr>
            <w:tcW w:w="1435" w:type="dxa"/>
            <w:vMerge w:val="restart"/>
            <w:tcBorders>
              <w:top w:val="single" w:sz="4" w:space="0" w:color="000000"/>
              <w:left w:val="single" w:sz="4" w:space="0" w:color="000000"/>
              <w:right w:val="nil"/>
            </w:tcBorders>
            <w:shd w:val="clear" w:color="auto" w:fill="DAEEF3" w:themeFill="accent5" w:themeFillTint="33"/>
            <w:vAlign w:val="center"/>
          </w:tcPr>
          <w:p w14:paraId="55B86C9B" w14:textId="17158680" w:rsidR="00744889" w:rsidRPr="00862C6B" w:rsidRDefault="00744889" w:rsidP="00744889">
            <w:pPr>
              <w:spacing w:line="312" w:lineRule="auto"/>
              <w:rPr>
                <w:rFonts w:asciiTheme="majorBidi" w:hAnsiTheme="majorBidi" w:cstheme="majorBidi"/>
                <w:b/>
                <w:sz w:val="24"/>
                <w:szCs w:val="24"/>
              </w:rPr>
            </w:pPr>
            <w:r w:rsidRPr="00862C6B">
              <w:rPr>
                <w:rFonts w:asciiTheme="majorBidi" w:hAnsiTheme="majorBidi" w:cstheme="majorBidi"/>
                <w:b/>
                <w:color w:val="auto"/>
                <w:sz w:val="24"/>
                <w:szCs w:val="24"/>
              </w:rPr>
              <w:t>Formative assessment</w:t>
            </w:r>
          </w:p>
        </w:tc>
        <w:tc>
          <w:tcPr>
            <w:tcW w:w="1710" w:type="dxa"/>
            <w:tcBorders>
              <w:top w:val="single" w:sz="4" w:space="0" w:color="000000"/>
              <w:left w:val="single" w:sz="4" w:space="0" w:color="000000"/>
              <w:bottom w:val="single" w:sz="4" w:space="0" w:color="000000"/>
              <w:right w:val="nil"/>
            </w:tcBorders>
            <w:shd w:val="clear" w:color="auto" w:fill="DAEEF3" w:themeFill="accent5" w:themeFillTint="33"/>
            <w:vAlign w:val="center"/>
          </w:tcPr>
          <w:p w14:paraId="1B553C30" w14:textId="6E7B5F21" w:rsidR="00744889" w:rsidRPr="00862C6B" w:rsidRDefault="00744889" w:rsidP="00744889">
            <w:pPr>
              <w:spacing w:line="312" w:lineRule="auto"/>
              <w:ind w:left="360" w:hanging="720"/>
              <w:jc w:val="center"/>
              <w:rPr>
                <w:rFonts w:asciiTheme="majorBidi" w:hAnsiTheme="majorBidi" w:cstheme="majorBidi"/>
                <w:b/>
                <w:sz w:val="24"/>
                <w:szCs w:val="24"/>
              </w:rPr>
            </w:pPr>
            <w:r w:rsidRPr="00862C6B">
              <w:rPr>
                <w:rFonts w:asciiTheme="majorBidi" w:hAnsiTheme="majorBidi" w:cstheme="majorBidi"/>
                <w:b/>
                <w:color w:val="auto"/>
                <w:sz w:val="24"/>
                <w:szCs w:val="24"/>
              </w:rPr>
              <w:t>Quizzes</w:t>
            </w:r>
          </w:p>
        </w:tc>
        <w:tc>
          <w:tcPr>
            <w:tcW w:w="1745" w:type="dxa"/>
            <w:tcBorders>
              <w:top w:val="single" w:sz="4" w:space="0" w:color="000000"/>
              <w:left w:val="single" w:sz="4" w:space="0" w:color="000000"/>
              <w:bottom w:val="single" w:sz="4" w:space="0" w:color="000000"/>
              <w:right w:val="nil"/>
            </w:tcBorders>
            <w:shd w:val="clear" w:color="auto" w:fill="FFFFFF" w:themeFill="background1"/>
            <w:vAlign w:val="center"/>
          </w:tcPr>
          <w:p w14:paraId="2FF2AB5F" w14:textId="03F4EC2D" w:rsidR="00744889" w:rsidRPr="00862C6B" w:rsidRDefault="00744889" w:rsidP="00744889">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6</w:t>
            </w:r>
          </w:p>
        </w:tc>
        <w:tc>
          <w:tcPr>
            <w:tcW w:w="1905" w:type="dxa"/>
            <w:tcBorders>
              <w:top w:val="single" w:sz="4" w:space="0" w:color="000000"/>
              <w:left w:val="single" w:sz="4" w:space="0" w:color="000000"/>
              <w:bottom w:val="single" w:sz="4" w:space="0" w:color="000000"/>
              <w:right w:val="nil"/>
            </w:tcBorders>
            <w:shd w:val="clear" w:color="auto" w:fill="FFFFFF" w:themeFill="background1"/>
            <w:vAlign w:val="center"/>
          </w:tcPr>
          <w:p w14:paraId="0BA51C41" w14:textId="66153324" w:rsidR="00744889" w:rsidRPr="00862C6B" w:rsidRDefault="00744889" w:rsidP="00744889">
            <w:pPr>
              <w:spacing w:line="312" w:lineRule="auto"/>
              <w:jc w:val="center"/>
              <w:rPr>
                <w:rFonts w:asciiTheme="majorBidi" w:hAnsiTheme="majorBidi" w:cstheme="majorBidi"/>
                <w:b/>
                <w:sz w:val="24"/>
                <w:szCs w:val="24"/>
              </w:rPr>
            </w:pPr>
            <w:r w:rsidRPr="00862C6B">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shd w:val="clear" w:color="auto" w:fill="FFFFFF" w:themeFill="background1"/>
            <w:vAlign w:val="center"/>
          </w:tcPr>
          <w:p w14:paraId="58399AB1" w14:textId="5657E024" w:rsidR="00744889" w:rsidRPr="00862C6B" w:rsidRDefault="00744889" w:rsidP="00744889">
            <w:pPr>
              <w:spacing w:line="312" w:lineRule="auto"/>
              <w:jc w:val="center"/>
              <w:rPr>
                <w:rFonts w:asciiTheme="majorBidi" w:hAnsiTheme="majorBidi" w:cstheme="majorBidi"/>
                <w:b/>
                <w:sz w:val="24"/>
                <w:szCs w:val="24"/>
              </w:rPr>
            </w:pPr>
            <w:r>
              <w:rPr>
                <w:rFonts w:asciiTheme="majorBidi" w:hAnsiTheme="majorBidi" w:cstheme="majorBidi"/>
                <w:color w:val="auto"/>
                <w:sz w:val="24"/>
                <w:szCs w:val="24"/>
              </w:rPr>
              <w:t>2, 4, 6, 8, 10,</w:t>
            </w:r>
            <w:r w:rsidRPr="00862C6B">
              <w:rPr>
                <w:rFonts w:asciiTheme="majorBidi" w:hAnsiTheme="majorBidi" w:cstheme="majorBidi"/>
                <w:color w:val="auto"/>
                <w:sz w:val="24"/>
                <w:szCs w:val="24"/>
              </w:rPr>
              <w:t xml:space="preserve"> 1</w:t>
            </w:r>
            <w:r>
              <w:rPr>
                <w:rFonts w:asciiTheme="majorBidi" w:hAnsiTheme="majorBidi" w:cstheme="majorBidi"/>
                <w:color w:val="auto"/>
                <w:sz w:val="24"/>
                <w:szCs w:val="24"/>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F0512B" w14:textId="043EACC8" w:rsidR="00744889" w:rsidRPr="00862C6B" w:rsidRDefault="00744889" w:rsidP="00744889">
            <w:pPr>
              <w:spacing w:line="312" w:lineRule="auto"/>
              <w:rPr>
                <w:rFonts w:asciiTheme="majorBidi" w:hAnsiTheme="majorBidi" w:cstheme="majorBidi"/>
                <w:b/>
                <w:sz w:val="24"/>
                <w:szCs w:val="24"/>
              </w:rPr>
            </w:pPr>
            <w:r>
              <w:rPr>
                <w:rFonts w:asciiTheme="majorBidi" w:hAnsiTheme="majorBidi" w:cstheme="majorBidi"/>
                <w:color w:val="auto"/>
                <w:sz w:val="24"/>
                <w:szCs w:val="24"/>
              </w:rPr>
              <w:t>LO #1 to</w:t>
            </w:r>
            <w:r w:rsidRPr="00862C6B">
              <w:rPr>
                <w:rFonts w:asciiTheme="majorBidi" w:hAnsiTheme="majorBidi" w:cstheme="majorBidi"/>
                <w:color w:val="auto"/>
                <w:sz w:val="24"/>
                <w:szCs w:val="24"/>
              </w:rPr>
              <w:t xml:space="preserve"> #11</w:t>
            </w:r>
          </w:p>
        </w:tc>
      </w:tr>
      <w:tr w:rsidR="00744889" w:rsidRPr="00862C6B" w14:paraId="23F8D44B" w14:textId="77777777" w:rsidTr="00B64743">
        <w:trPr>
          <w:trHeight w:val="220"/>
        </w:trPr>
        <w:tc>
          <w:tcPr>
            <w:tcW w:w="1435" w:type="dxa"/>
            <w:vMerge/>
            <w:tcBorders>
              <w:left w:val="single" w:sz="4" w:space="0" w:color="000000"/>
              <w:right w:val="nil"/>
            </w:tcBorders>
            <w:shd w:val="clear" w:color="auto" w:fill="DAEEF3"/>
            <w:vAlign w:val="center"/>
          </w:tcPr>
          <w:p w14:paraId="26B61048" w14:textId="647C7EB3" w:rsidR="00744889" w:rsidRPr="00862C6B" w:rsidRDefault="00744889" w:rsidP="00744889">
            <w:pPr>
              <w:spacing w:line="312" w:lineRule="auto"/>
              <w:rPr>
                <w:rFonts w:asciiTheme="majorBidi" w:hAnsiTheme="majorBidi" w:cstheme="majorBidi"/>
                <w:b/>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319B5966" w14:textId="3E6AFE85" w:rsidR="00744889" w:rsidRPr="00862C6B" w:rsidRDefault="00744889" w:rsidP="00744889">
            <w:pPr>
              <w:spacing w:line="312" w:lineRule="auto"/>
              <w:rPr>
                <w:rFonts w:asciiTheme="majorBidi" w:hAnsiTheme="majorBidi" w:cstheme="majorBidi"/>
                <w:b/>
                <w:color w:val="auto"/>
                <w:sz w:val="24"/>
                <w:szCs w:val="24"/>
              </w:rPr>
            </w:pPr>
            <w:r w:rsidRPr="00744889">
              <w:rPr>
                <w:rFonts w:asciiTheme="majorBidi" w:hAnsiTheme="majorBidi" w:cstheme="majorBidi"/>
                <w:b/>
                <w:color w:val="auto"/>
                <w:sz w:val="24"/>
                <w:szCs w:val="24"/>
              </w:rPr>
              <w:t>Assignments</w:t>
            </w:r>
          </w:p>
        </w:tc>
        <w:tc>
          <w:tcPr>
            <w:tcW w:w="1745" w:type="dxa"/>
            <w:tcBorders>
              <w:top w:val="single" w:sz="4" w:space="0" w:color="000000"/>
              <w:left w:val="single" w:sz="4" w:space="0" w:color="000000"/>
              <w:bottom w:val="single" w:sz="4" w:space="0" w:color="000000"/>
              <w:right w:val="nil"/>
            </w:tcBorders>
            <w:vAlign w:val="center"/>
          </w:tcPr>
          <w:p w14:paraId="2FC15D38" w14:textId="55650152" w:rsidR="00744889" w:rsidRPr="00862C6B" w:rsidRDefault="00744889" w:rsidP="00744889">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w:t>
            </w:r>
          </w:p>
        </w:tc>
        <w:tc>
          <w:tcPr>
            <w:tcW w:w="1905" w:type="dxa"/>
            <w:tcBorders>
              <w:top w:val="single" w:sz="4" w:space="0" w:color="000000"/>
              <w:left w:val="single" w:sz="4" w:space="0" w:color="000000"/>
              <w:bottom w:val="single" w:sz="4" w:space="0" w:color="000000"/>
              <w:right w:val="nil"/>
            </w:tcBorders>
            <w:vAlign w:val="center"/>
          </w:tcPr>
          <w:p w14:paraId="28220BE8" w14:textId="548F0D93" w:rsidR="00744889" w:rsidRPr="00862C6B" w:rsidRDefault="00744889" w:rsidP="00744889">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5% (5)</w:t>
            </w:r>
          </w:p>
        </w:tc>
        <w:tc>
          <w:tcPr>
            <w:tcW w:w="1570" w:type="dxa"/>
            <w:tcBorders>
              <w:top w:val="single" w:sz="4" w:space="0" w:color="000000"/>
              <w:left w:val="single" w:sz="4" w:space="0" w:color="000000"/>
              <w:bottom w:val="single" w:sz="4" w:space="0" w:color="000000"/>
              <w:right w:val="nil"/>
            </w:tcBorders>
            <w:vAlign w:val="center"/>
          </w:tcPr>
          <w:p w14:paraId="3D2F7F99" w14:textId="4E649C02" w:rsidR="00744889" w:rsidRPr="00862C6B" w:rsidRDefault="00744889" w:rsidP="00744889">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3, 7, 13</w:t>
            </w:r>
          </w:p>
        </w:tc>
        <w:tc>
          <w:tcPr>
            <w:tcW w:w="2135" w:type="dxa"/>
            <w:tcBorders>
              <w:top w:val="single" w:sz="4" w:space="0" w:color="000000"/>
              <w:left w:val="single" w:sz="4" w:space="0" w:color="000000"/>
              <w:bottom w:val="single" w:sz="4" w:space="0" w:color="000000"/>
              <w:right w:val="single" w:sz="4" w:space="0" w:color="000000"/>
            </w:tcBorders>
            <w:vAlign w:val="center"/>
          </w:tcPr>
          <w:p w14:paraId="623EF2E3" w14:textId="12593AB8" w:rsidR="00744889" w:rsidRPr="00862C6B" w:rsidRDefault="00744889" w:rsidP="00744889">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to #10</w:t>
            </w:r>
          </w:p>
        </w:tc>
      </w:tr>
      <w:tr w:rsidR="00744889" w:rsidRPr="00862C6B" w14:paraId="52FE794E" w14:textId="77777777" w:rsidTr="00B64743">
        <w:trPr>
          <w:trHeight w:val="220"/>
        </w:trPr>
        <w:tc>
          <w:tcPr>
            <w:tcW w:w="1435" w:type="dxa"/>
            <w:vMerge/>
            <w:tcBorders>
              <w:left w:val="single" w:sz="4" w:space="0" w:color="000000"/>
              <w:right w:val="nil"/>
            </w:tcBorders>
            <w:shd w:val="clear" w:color="auto" w:fill="DAEEF3"/>
            <w:vAlign w:val="center"/>
          </w:tcPr>
          <w:p w14:paraId="45B02D22" w14:textId="77777777" w:rsidR="00744889" w:rsidRPr="00862C6B" w:rsidRDefault="00744889" w:rsidP="00744889">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12C03ED5" w14:textId="77777777" w:rsidR="00744889" w:rsidRPr="00862C6B" w:rsidRDefault="00744889" w:rsidP="00744889">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Projects / Lab.</w:t>
            </w:r>
          </w:p>
        </w:tc>
        <w:tc>
          <w:tcPr>
            <w:tcW w:w="1745" w:type="dxa"/>
            <w:tcBorders>
              <w:top w:val="single" w:sz="4" w:space="0" w:color="000000"/>
              <w:left w:val="single" w:sz="4" w:space="0" w:color="000000"/>
              <w:bottom w:val="single" w:sz="4" w:space="0" w:color="000000"/>
              <w:right w:val="nil"/>
            </w:tcBorders>
            <w:vAlign w:val="center"/>
          </w:tcPr>
          <w:p w14:paraId="74371DCF" w14:textId="492E3A77"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w:t>
            </w:r>
            <w:r>
              <w:rPr>
                <w:rFonts w:asciiTheme="majorBidi" w:hAnsiTheme="majorBidi" w:cstheme="majorBidi"/>
                <w:color w:val="auto"/>
                <w:sz w:val="24"/>
                <w:szCs w:val="24"/>
              </w:rPr>
              <w:t xml:space="preserve">hrs. </w:t>
            </w:r>
          </w:p>
        </w:tc>
        <w:tc>
          <w:tcPr>
            <w:tcW w:w="1905" w:type="dxa"/>
            <w:tcBorders>
              <w:top w:val="single" w:sz="4" w:space="0" w:color="000000"/>
              <w:left w:val="single" w:sz="4" w:space="0" w:color="000000"/>
              <w:bottom w:val="single" w:sz="4" w:space="0" w:color="000000"/>
              <w:right w:val="nil"/>
            </w:tcBorders>
            <w:vAlign w:val="center"/>
          </w:tcPr>
          <w:p w14:paraId="017F8364" w14:textId="77777777"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10% (10)</w:t>
            </w:r>
          </w:p>
        </w:tc>
        <w:tc>
          <w:tcPr>
            <w:tcW w:w="1570" w:type="dxa"/>
            <w:tcBorders>
              <w:top w:val="single" w:sz="4" w:space="0" w:color="000000"/>
              <w:left w:val="single" w:sz="4" w:space="0" w:color="000000"/>
              <w:bottom w:val="single" w:sz="4" w:space="0" w:color="000000"/>
              <w:right w:val="single" w:sz="4" w:space="0" w:color="000000"/>
            </w:tcBorders>
            <w:vAlign w:val="center"/>
          </w:tcPr>
          <w:p w14:paraId="13E04A1B" w14:textId="77777777"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Continuous</w:t>
            </w:r>
          </w:p>
        </w:tc>
        <w:tc>
          <w:tcPr>
            <w:tcW w:w="2135" w:type="dxa"/>
            <w:tcBorders>
              <w:top w:val="single" w:sz="4" w:space="0" w:color="000000"/>
              <w:left w:val="single" w:sz="4" w:space="0" w:color="000000"/>
              <w:bottom w:val="single" w:sz="4" w:space="0" w:color="000000"/>
              <w:right w:val="single" w:sz="4" w:space="0" w:color="000000"/>
            </w:tcBorders>
            <w:vAlign w:val="center"/>
          </w:tcPr>
          <w:p w14:paraId="1E8798D2" w14:textId="77777777" w:rsidR="00744889" w:rsidRPr="00862C6B" w:rsidRDefault="00744889" w:rsidP="00744889">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All </w:t>
            </w:r>
          </w:p>
        </w:tc>
      </w:tr>
      <w:tr w:rsidR="00744889" w:rsidRPr="00862C6B" w14:paraId="577F6A6C" w14:textId="77777777" w:rsidTr="00B64743">
        <w:trPr>
          <w:trHeight w:val="220"/>
        </w:trPr>
        <w:tc>
          <w:tcPr>
            <w:tcW w:w="1435" w:type="dxa"/>
            <w:vMerge/>
            <w:tcBorders>
              <w:left w:val="single" w:sz="4" w:space="0" w:color="000000"/>
              <w:bottom w:val="single" w:sz="4" w:space="0" w:color="000000"/>
              <w:right w:val="nil"/>
            </w:tcBorders>
            <w:shd w:val="clear" w:color="auto" w:fill="DAEEF3"/>
            <w:vAlign w:val="center"/>
          </w:tcPr>
          <w:p w14:paraId="078092B3" w14:textId="77777777" w:rsidR="00744889" w:rsidRPr="00862C6B" w:rsidRDefault="00744889" w:rsidP="00744889">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6A88814A" w14:textId="6E5484DA" w:rsidR="00744889" w:rsidRPr="00862C6B" w:rsidRDefault="00744889" w:rsidP="00744889">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Group Presentation</w:t>
            </w:r>
          </w:p>
        </w:tc>
        <w:tc>
          <w:tcPr>
            <w:tcW w:w="1745" w:type="dxa"/>
            <w:tcBorders>
              <w:top w:val="single" w:sz="4" w:space="0" w:color="000000"/>
              <w:left w:val="single" w:sz="4" w:space="0" w:color="000000"/>
              <w:bottom w:val="single" w:sz="4" w:space="0" w:color="000000"/>
              <w:right w:val="nil"/>
            </w:tcBorders>
            <w:vAlign w:val="center"/>
          </w:tcPr>
          <w:p w14:paraId="11D4F0CB" w14:textId="77777777"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p>
        </w:tc>
        <w:tc>
          <w:tcPr>
            <w:tcW w:w="1905" w:type="dxa"/>
            <w:tcBorders>
              <w:top w:val="single" w:sz="4" w:space="0" w:color="000000"/>
              <w:left w:val="single" w:sz="4" w:space="0" w:color="000000"/>
              <w:bottom w:val="single" w:sz="4" w:space="0" w:color="000000"/>
              <w:right w:val="nil"/>
            </w:tcBorders>
            <w:vAlign w:val="center"/>
          </w:tcPr>
          <w:p w14:paraId="3126475B" w14:textId="7BD2875C" w:rsidR="00744889" w:rsidRPr="00862C6B" w:rsidRDefault="00744889" w:rsidP="00744889">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10% (10</w:t>
            </w:r>
            <w:r w:rsidRPr="00862C6B">
              <w:rPr>
                <w:rFonts w:asciiTheme="majorBidi" w:hAnsiTheme="majorBidi" w:cstheme="majorBidi"/>
                <w:color w:val="auto"/>
                <w:sz w:val="24"/>
                <w:szCs w:val="24"/>
              </w:rPr>
              <w:t>)</w:t>
            </w:r>
          </w:p>
        </w:tc>
        <w:tc>
          <w:tcPr>
            <w:tcW w:w="1570" w:type="dxa"/>
            <w:tcBorders>
              <w:top w:val="single" w:sz="4" w:space="0" w:color="000000"/>
              <w:left w:val="single" w:sz="4" w:space="0" w:color="000000"/>
              <w:bottom w:val="single" w:sz="4" w:space="0" w:color="000000"/>
              <w:right w:val="single" w:sz="4" w:space="0" w:color="000000"/>
            </w:tcBorders>
            <w:vAlign w:val="center"/>
          </w:tcPr>
          <w:p w14:paraId="248C3CF6" w14:textId="5EC5440F"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w:t>
            </w:r>
            <w:r>
              <w:rPr>
                <w:rFonts w:asciiTheme="majorBidi" w:hAnsiTheme="majorBidi" w:cstheme="majorBidi"/>
                <w:color w:val="auto"/>
                <w:sz w:val="24"/>
                <w:szCs w:val="24"/>
              </w:rPr>
              <w:t>5</w:t>
            </w:r>
          </w:p>
        </w:tc>
        <w:tc>
          <w:tcPr>
            <w:tcW w:w="2135" w:type="dxa"/>
            <w:tcBorders>
              <w:top w:val="single" w:sz="4" w:space="0" w:color="000000"/>
              <w:left w:val="single" w:sz="4" w:space="0" w:color="000000"/>
              <w:bottom w:val="single" w:sz="4" w:space="0" w:color="000000"/>
              <w:right w:val="single" w:sz="4" w:space="0" w:color="000000"/>
            </w:tcBorders>
            <w:vAlign w:val="center"/>
          </w:tcPr>
          <w:p w14:paraId="330B671C" w14:textId="606F219E" w:rsidR="00744889" w:rsidRPr="00862C6B" w:rsidRDefault="00744889" w:rsidP="00744889">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L</w:t>
            </w:r>
            <w:r>
              <w:rPr>
                <w:rFonts w:asciiTheme="majorBidi" w:hAnsiTheme="majorBidi" w:cstheme="majorBidi"/>
                <w:color w:val="auto"/>
                <w:sz w:val="24"/>
                <w:szCs w:val="24"/>
              </w:rPr>
              <w:t>O #1 - #14</w:t>
            </w:r>
          </w:p>
        </w:tc>
      </w:tr>
      <w:tr w:rsidR="00744889" w:rsidRPr="00862C6B" w14:paraId="17556293" w14:textId="77777777" w:rsidTr="00744889">
        <w:trPr>
          <w:trHeight w:val="220"/>
        </w:trPr>
        <w:tc>
          <w:tcPr>
            <w:tcW w:w="1435" w:type="dxa"/>
            <w:vMerge w:val="restart"/>
            <w:tcBorders>
              <w:top w:val="single" w:sz="4" w:space="0" w:color="000000"/>
              <w:left w:val="single" w:sz="4" w:space="0" w:color="000000"/>
              <w:bottom w:val="single" w:sz="4" w:space="0" w:color="000000"/>
              <w:right w:val="nil"/>
            </w:tcBorders>
            <w:shd w:val="clear" w:color="auto" w:fill="DAEEF3"/>
            <w:vAlign w:val="center"/>
          </w:tcPr>
          <w:p w14:paraId="4E22957D" w14:textId="77777777" w:rsidR="00744889" w:rsidRPr="00862C6B" w:rsidRDefault="00744889" w:rsidP="00744889">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Summative assessment</w:t>
            </w: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1FCDB79A" w14:textId="77777777" w:rsidR="00744889" w:rsidRPr="00862C6B" w:rsidRDefault="00744889" w:rsidP="00744889">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Midterm Exam</w:t>
            </w:r>
          </w:p>
        </w:tc>
        <w:tc>
          <w:tcPr>
            <w:tcW w:w="1745" w:type="dxa"/>
            <w:tcBorders>
              <w:top w:val="single" w:sz="4" w:space="0" w:color="000000"/>
              <w:left w:val="single" w:sz="4" w:space="0" w:color="000000"/>
              <w:bottom w:val="single" w:sz="4" w:space="0" w:color="000000"/>
              <w:right w:val="nil"/>
            </w:tcBorders>
            <w:vAlign w:val="center"/>
          </w:tcPr>
          <w:p w14:paraId="32094498" w14:textId="0D85BA2E"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28995728" w14:textId="02D6D6D3"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20% (20)</w:t>
            </w:r>
          </w:p>
        </w:tc>
        <w:tc>
          <w:tcPr>
            <w:tcW w:w="1570" w:type="dxa"/>
            <w:tcBorders>
              <w:top w:val="single" w:sz="4" w:space="0" w:color="000000"/>
              <w:left w:val="single" w:sz="4" w:space="0" w:color="000000"/>
              <w:bottom w:val="single" w:sz="4" w:space="0" w:color="000000"/>
              <w:right w:val="single" w:sz="4" w:space="0" w:color="000000"/>
            </w:tcBorders>
            <w:vAlign w:val="center"/>
          </w:tcPr>
          <w:p w14:paraId="1DB16E81" w14:textId="6402719A" w:rsidR="00744889" w:rsidRPr="00862C6B" w:rsidRDefault="00744889" w:rsidP="00744889">
            <w:pPr>
              <w:spacing w:line="312" w:lineRule="auto"/>
              <w:jc w:val="center"/>
              <w:rPr>
                <w:rFonts w:asciiTheme="majorBidi" w:hAnsiTheme="majorBidi" w:cstheme="majorBidi"/>
                <w:color w:val="auto"/>
                <w:sz w:val="24"/>
                <w:szCs w:val="24"/>
              </w:rPr>
            </w:pPr>
            <w:r>
              <w:rPr>
                <w:rFonts w:asciiTheme="majorBidi" w:hAnsiTheme="majorBidi" w:cstheme="majorBidi"/>
                <w:color w:val="auto"/>
                <w:sz w:val="24"/>
                <w:szCs w:val="24"/>
              </w:rPr>
              <w:t>6 and 11</w:t>
            </w:r>
          </w:p>
        </w:tc>
        <w:tc>
          <w:tcPr>
            <w:tcW w:w="2135" w:type="dxa"/>
            <w:tcBorders>
              <w:top w:val="single" w:sz="4" w:space="0" w:color="000000"/>
              <w:left w:val="single" w:sz="4" w:space="0" w:color="000000"/>
              <w:bottom w:val="single" w:sz="4" w:space="0" w:color="000000"/>
              <w:right w:val="single" w:sz="4" w:space="0" w:color="000000"/>
            </w:tcBorders>
            <w:vAlign w:val="center"/>
          </w:tcPr>
          <w:p w14:paraId="3AE8FD97" w14:textId="73772661" w:rsidR="00744889" w:rsidRPr="00862C6B" w:rsidRDefault="00744889" w:rsidP="00744889">
            <w:pPr>
              <w:spacing w:line="312" w:lineRule="auto"/>
              <w:rPr>
                <w:rFonts w:asciiTheme="majorBidi" w:hAnsiTheme="majorBidi" w:cstheme="majorBidi"/>
                <w:color w:val="auto"/>
                <w:sz w:val="24"/>
                <w:szCs w:val="24"/>
              </w:rPr>
            </w:pPr>
            <w:r>
              <w:rPr>
                <w:rFonts w:asciiTheme="majorBidi" w:hAnsiTheme="majorBidi" w:cstheme="majorBidi"/>
                <w:color w:val="auto"/>
                <w:sz w:val="24"/>
                <w:szCs w:val="24"/>
              </w:rPr>
              <w:t>LO #1 - #14</w:t>
            </w:r>
          </w:p>
        </w:tc>
      </w:tr>
      <w:tr w:rsidR="00744889" w:rsidRPr="00862C6B" w14:paraId="12CA272A" w14:textId="77777777" w:rsidTr="00744889">
        <w:trPr>
          <w:trHeight w:val="220"/>
        </w:trPr>
        <w:tc>
          <w:tcPr>
            <w:tcW w:w="1435" w:type="dxa"/>
            <w:vMerge/>
            <w:tcBorders>
              <w:top w:val="single" w:sz="4" w:space="0" w:color="000000"/>
              <w:left w:val="single" w:sz="4" w:space="0" w:color="000000"/>
              <w:bottom w:val="single" w:sz="4" w:space="0" w:color="000000"/>
              <w:right w:val="nil"/>
            </w:tcBorders>
            <w:shd w:val="clear" w:color="auto" w:fill="DAEEF3"/>
            <w:vAlign w:val="center"/>
          </w:tcPr>
          <w:p w14:paraId="41B35747" w14:textId="38C0F7B0" w:rsidR="00744889" w:rsidRPr="00862C6B" w:rsidRDefault="00744889" w:rsidP="00744889">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4" w:space="0" w:color="000000"/>
              <w:left w:val="single" w:sz="4" w:space="0" w:color="000000"/>
              <w:bottom w:val="single" w:sz="4" w:space="0" w:color="000000"/>
              <w:right w:val="nil"/>
            </w:tcBorders>
            <w:shd w:val="clear" w:color="auto" w:fill="DAEEF3"/>
            <w:vAlign w:val="center"/>
          </w:tcPr>
          <w:p w14:paraId="18280946" w14:textId="77777777" w:rsidR="00744889" w:rsidRPr="00862C6B" w:rsidRDefault="00744889" w:rsidP="00744889">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Final Exam</w:t>
            </w:r>
          </w:p>
        </w:tc>
        <w:tc>
          <w:tcPr>
            <w:tcW w:w="1745" w:type="dxa"/>
            <w:tcBorders>
              <w:top w:val="single" w:sz="4" w:space="0" w:color="000000"/>
              <w:left w:val="single" w:sz="4" w:space="0" w:color="000000"/>
              <w:bottom w:val="single" w:sz="4" w:space="0" w:color="000000"/>
              <w:right w:val="nil"/>
            </w:tcBorders>
            <w:vAlign w:val="center"/>
          </w:tcPr>
          <w:p w14:paraId="52F88B09" w14:textId="5E442D1B"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3hr</w:t>
            </w:r>
            <w:r>
              <w:rPr>
                <w:rFonts w:asciiTheme="majorBidi" w:hAnsiTheme="majorBidi" w:cstheme="majorBidi"/>
                <w:color w:val="auto"/>
                <w:sz w:val="24"/>
                <w:szCs w:val="24"/>
              </w:rPr>
              <w:t xml:space="preserve">s. </w:t>
            </w:r>
          </w:p>
        </w:tc>
        <w:tc>
          <w:tcPr>
            <w:tcW w:w="1905" w:type="dxa"/>
            <w:tcBorders>
              <w:top w:val="single" w:sz="4" w:space="0" w:color="000000"/>
              <w:left w:val="single" w:sz="4" w:space="0" w:color="000000"/>
              <w:bottom w:val="single" w:sz="4" w:space="0" w:color="000000"/>
              <w:right w:val="nil"/>
            </w:tcBorders>
            <w:vAlign w:val="center"/>
          </w:tcPr>
          <w:p w14:paraId="23FAB27C" w14:textId="77777777"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50% (50)</w:t>
            </w:r>
          </w:p>
        </w:tc>
        <w:tc>
          <w:tcPr>
            <w:tcW w:w="1570" w:type="dxa"/>
            <w:tcBorders>
              <w:top w:val="single" w:sz="4" w:space="0" w:color="000000"/>
              <w:left w:val="single" w:sz="4" w:space="0" w:color="000000"/>
              <w:bottom w:val="single" w:sz="4" w:space="0" w:color="000000"/>
              <w:right w:val="nil"/>
            </w:tcBorders>
            <w:vAlign w:val="center"/>
          </w:tcPr>
          <w:p w14:paraId="639E0D32" w14:textId="77777777"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16</w:t>
            </w:r>
          </w:p>
        </w:tc>
        <w:tc>
          <w:tcPr>
            <w:tcW w:w="2135" w:type="dxa"/>
            <w:tcBorders>
              <w:top w:val="single" w:sz="4" w:space="0" w:color="000000"/>
              <w:left w:val="single" w:sz="4" w:space="0" w:color="000000"/>
              <w:bottom w:val="single" w:sz="4" w:space="0" w:color="000000"/>
              <w:right w:val="single" w:sz="4" w:space="0" w:color="000000"/>
            </w:tcBorders>
            <w:vAlign w:val="center"/>
          </w:tcPr>
          <w:p w14:paraId="416D2250" w14:textId="77777777" w:rsidR="00744889" w:rsidRPr="00862C6B" w:rsidRDefault="00744889" w:rsidP="00744889">
            <w:pPr>
              <w:spacing w:line="312" w:lineRule="auto"/>
              <w:rPr>
                <w:rFonts w:asciiTheme="majorBidi" w:hAnsiTheme="majorBidi" w:cstheme="majorBidi"/>
                <w:color w:val="auto"/>
                <w:sz w:val="24"/>
                <w:szCs w:val="24"/>
              </w:rPr>
            </w:pPr>
            <w:r w:rsidRPr="00862C6B">
              <w:rPr>
                <w:rFonts w:asciiTheme="majorBidi" w:hAnsiTheme="majorBidi" w:cstheme="majorBidi"/>
                <w:color w:val="auto"/>
                <w:sz w:val="24"/>
                <w:szCs w:val="24"/>
              </w:rPr>
              <w:t>All</w:t>
            </w:r>
          </w:p>
        </w:tc>
      </w:tr>
      <w:tr w:rsidR="00744889" w:rsidRPr="00862C6B" w14:paraId="4CCF4EEA" w14:textId="77777777" w:rsidTr="00E3008E">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704D3066" w14:textId="77777777" w:rsidR="00744889" w:rsidRPr="00862C6B" w:rsidRDefault="00744889" w:rsidP="00744889">
            <w:pPr>
              <w:spacing w:line="312"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Total assessment</w:t>
            </w:r>
          </w:p>
        </w:tc>
        <w:tc>
          <w:tcPr>
            <w:tcW w:w="1905" w:type="dxa"/>
            <w:tcBorders>
              <w:top w:val="single" w:sz="4" w:space="0" w:color="000000"/>
              <w:left w:val="single" w:sz="4" w:space="0" w:color="000000"/>
              <w:bottom w:val="single" w:sz="4" w:space="0" w:color="000000"/>
              <w:right w:val="nil"/>
            </w:tcBorders>
            <w:vAlign w:val="center"/>
          </w:tcPr>
          <w:p w14:paraId="5C46B775" w14:textId="77777777" w:rsidR="00744889" w:rsidRPr="00862C6B" w:rsidRDefault="00744889" w:rsidP="00744889">
            <w:pPr>
              <w:spacing w:line="312" w:lineRule="auto"/>
              <w:jc w:val="center"/>
              <w:rPr>
                <w:rFonts w:asciiTheme="majorBidi" w:hAnsiTheme="majorBidi" w:cstheme="majorBidi"/>
                <w:color w:val="auto"/>
                <w:sz w:val="24"/>
                <w:szCs w:val="24"/>
              </w:rPr>
            </w:pPr>
            <w:r w:rsidRPr="00862C6B">
              <w:rPr>
                <w:rFonts w:asciiTheme="majorBidi" w:hAnsiTheme="majorBidi" w:cstheme="majorBidi"/>
                <w:color w:val="auto"/>
                <w:sz w:val="24"/>
                <w:szCs w:val="24"/>
              </w:rPr>
              <w:t>100% (100 Marks)</w:t>
            </w:r>
          </w:p>
        </w:tc>
        <w:tc>
          <w:tcPr>
            <w:tcW w:w="1570" w:type="dxa"/>
            <w:tcBorders>
              <w:top w:val="single" w:sz="4" w:space="0" w:color="000000"/>
              <w:left w:val="single" w:sz="4" w:space="0" w:color="000000"/>
              <w:bottom w:val="single" w:sz="4" w:space="0" w:color="000000"/>
              <w:right w:val="nil"/>
            </w:tcBorders>
            <w:vAlign w:val="center"/>
          </w:tcPr>
          <w:p w14:paraId="1FF8EDD4" w14:textId="77777777" w:rsidR="00744889" w:rsidRPr="00862C6B" w:rsidRDefault="00744889" w:rsidP="00744889">
            <w:pPr>
              <w:spacing w:line="312" w:lineRule="auto"/>
              <w:jc w:val="center"/>
              <w:rPr>
                <w:rFonts w:asciiTheme="majorBidi" w:hAnsiTheme="majorBidi" w:cstheme="majorBidi"/>
                <w:color w:val="auto"/>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2BC8AE31" w14:textId="77777777" w:rsidR="00744889" w:rsidRPr="00862C6B" w:rsidRDefault="00744889" w:rsidP="00744889">
            <w:pPr>
              <w:spacing w:line="312" w:lineRule="auto"/>
              <w:rPr>
                <w:rFonts w:asciiTheme="majorBidi" w:hAnsiTheme="majorBidi" w:cstheme="majorBidi"/>
                <w:color w:val="auto"/>
                <w:sz w:val="24"/>
                <w:szCs w:val="24"/>
              </w:rPr>
            </w:pPr>
          </w:p>
        </w:tc>
      </w:tr>
    </w:tbl>
    <w:p w14:paraId="48133AED" w14:textId="77777777" w:rsidR="00144ED7" w:rsidRPr="00862C6B" w:rsidRDefault="00144ED7">
      <w:pPr>
        <w:spacing w:after="0" w:line="312" w:lineRule="auto"/>
        <w:rPr>
          <w:rFonts w:asciiTheme="majorBidi" w:hAnsiTheme="majorBidi" w:cstheme="majorBidi"/>
          <w:b/>
          <w:sz w:val="24"/>
          <w:szCs w:val="24"/>
        </w:rPr>
      </w:pPr>
    </w:p>
    <w:p w14:paraId="3AFEFEE4" w14:textId="77777777" w:rsidR="00144ED7" w:rsidRPr="00862C6B" w:rsidRDefault="00144ED7">
      <w:pPr>
        <w:spacing w:line="276" w:lineRule="auto"/>
        <w:rPr>
          <w:rFonts w:asciiTheme="majorBidi" w:hAnsiTheme="majorBidi" w:cstheme="majorBidi"/>
          <w:b/>
          <w:sz w:val="24"/>
          <w:szCs w:val="24"/>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8518"/>
      </w:tblGrid>
      <w:tr w:rsidR="00862C6B" w:rsidRPr="00862C6B"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Delivery Plan (Weekly Syllabus)</w:t>
            </w:r>
          </w:p>
          <w:p w14:paraId="0B2118B6" w14:textId="77777777" w:rsidR="00144ED7" w:rsidRPr="00862C6B" w:rsidRDefault="00752AE4" w:rsidP="00EC452B">
            <w:pPr>
              <w:pBdr>
                <w:top w:val="nil"/>
                <w:left w:val="nil"/>
                <w:bottom w:val="nil"/>
                <w:right w:val="nil"/>
                <w:between w:val="nil"/>
              </w:pBdr>
              <w:bidi/>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المنهاج الاسبوعي النظري</w:t>
            </w:r>
          </w:p>
        </w:tc>
      </w:tr>
      <w:tr w:rsidR="00862C6B" w:rsidRPr="00862C6B" w14:paraId="4EA3BAF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Pr="00862C6B" w:rsidRDefault="00752AE4" w:rsidP="00EC452B">
            <w:pPr>
              <w:spacing w:line="360" w:lineRule="auto"/>
              <w:ind w:left="-18" w:hanging="72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Week  </w:t>
            </w:r>
          </w:p>
        </w:tc>
        <w:tc>
          <w:tcPr>
            <w:tcW w:w="8518"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Pr="00862C6B" w:rsidRDefault="00752AE4" w:rsidP="00EC452B">
            <w:pPr>
              <w:spacing w:line="360"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Material Covered</w:t>
            </w:r>
          </w:p>
        </w:tc>
      </w:tr>
      <w:tr w:rsidR="00D31B46" w:rsidRPr="00862C6B" w14:paraId="0BD435E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4FFE3C68" w:rsidR="00D31B46" w:rsidRPr="00862C6B" w:rsidRDefault="00D31B46" w:rsidP="00D31B46">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r>
              <w:rPr>
                <w:rFonts w:asciiTheme="majorBidi" w:hAnsiTheme="majorBidi" w:cstheme="majorBidi"/>
                <w:b/>
                <w:color w:val="auto"/>
                <w:sz w:val="24"/>
                <w:szCs w:val="24"/>
              </w:rPr>
              <w:t>, 2</w:t>
            </w:r>
          </w:p>
        </w:tc>
        <w:tc>
          <w:tcPr>
            <w:tcW w:w="8518" w:type="dxa"/>
            <w:tcBorders>
              <w:top w:val="single" w:sz="4" w:space="0" w:color="000000"/>
              <w:left w:val="single" w:sz="4" w:space="0" w:color="000000"/>
              <w:bottom w:val="single" w:sz="4" w:space="0" w:color="000000"/>
              <w:right w:val="single" w:sz="4" w:space="0" w:color="000000"/>
            </w:tcBorders>
          </w:tcPr>
          <w:p w14:paraId="285CD13F" w14:textId="7EE1A11C" w:rsidR="00D31B46" w:rsidRPr="00972916" w:rsidRDefault="004731F7" w:rsidP="00972916">
            <w:pPr>
              <w:spacing w:line="360" w:lineRule="auto"/>
              <w:jc w:val="both"/>
              <w:rPr>
                <w:rFonts w:asciiTheme="majorBidi" w:hAnsiTheme="majorBidi" w:cstheme="majorBidi"/>
                <w:sz w:val="24"/>
                <w:szCs w:val="24"/>
              </w:rPr>
            </w:pPr>
            <w:r>
              <w:rPr>
                <w:rFonts w:asciiTheme="majorBidi" w:hAnsiTheme="majorBidi" w:cstheme="majorBidi"/>
                <w:sz w:val="24"/>
                <w:szCs w:val="24"/>
              </w:rPr>
              <w:t>Introduction to c</w:t>
            </w:r>
            <w:r w:rsidR="0002627D">
              <w:rPr>
                <w:rFonts w:asciiTheme="majorBidi" w:hAnsiTheme="majorBidi" w:cstheme="majorBidi"/>
                <w:sz w:val="24"/>
                <w:szCs w:val="24"/>
              </w:rPr>
              <w:t xml:space="preserve">eramics, </w:t>
            </w:r>
            <w:r>
              <w:rPr>
                <w:rFonts w:asciiTheme="majorBidi" w:hAnsiTheme="majorBidi" w:cstheme="majorBidi"/>
                <w:sz w:val="24"/>
                <w:szCs w:val="24"/>
              </w:rPr>
              <w:t>g</w:t>
            </w:r>
            <w:r w:rsidR="0002627D">
              <w:rPr>
                <w:rFonts w:asciiTheme="majorBidi" w:hAnsiTheme="majorBidi" w:cstheme="majorBidi"/>
                <w:sz w:val="24"/>
                <w:szCs w:val="24"/>
              </w:rPr>
              <w:t>lass,</w:t>
            </w:r>
            <w:r w:rsidR="008A696A">
              <w:rPr>
                <w:rFonts w:asciiTheme="majorBidi" w:hAnsiTheme="majorBidi" w:cstheme="majorBidi"/>
                <w:color w:val="FF0000"/>
                <w:sz w:val="24"/>
                <w:szCs w:val="24"/>
              </w:rPr>
              <w:t xml:space="preserve"> </w:t>
            </w:r>
            <w:r w:rsidR="008A696A">
              <w:rPr>
                <w:rFonts w:asciiTheme="majorBidi" w:hAnsiTheme="majorBidi" w:cstheme="majorBidi"/>
                <w:color w:val="auto"/>
                <w:sz w:val="24"/>
                <w:szCs w:val="24"/>
              </w:rPr>
              <w:t>glass-c</w:t>
            </w:r>
            <w:r w:rsidR="008A696A" w:rsidRPr="008A696A">
              <w:rPr>
                <w:rFonts w:asciiTheme="majorBidi" w:hAnsiTheme="majorBidi" w:cstheme="majorBidi"/>
                <w:color w:val="auto"/>
                <w:sz w:val="24"/>
                <w:szCs w:val="24"/>
              </w:rPr>
              <w:t xml:space="preserve">eramics, </w:t>
            </w:r>
            <w:r>
              <w:rPr>
                <w:rFonts w:asciiTheme="majorBidi" w:hAnsiTheme="majorBidi" w:cstheme="majorBidi"/>
                <w:sz w:val="24"/>
                <w:szCs w:val="24"/>
              </w:rPr>
              <w:t>w</w:t>
            </w:r>
            <w:r w:rsidR="0002627D">
              <w:rPr>
                <w:rFonts w:asciiTheme="majorBidi" w:hAnsiTheme="majorBidi" w:cstheme="majorBidi"/>
                <w:sz w:val="24"/>
                <w:szCs w:val="24"/>
              </w:rPr>
              <w:t>ood.</w:t>
            </w:r>
          </w:p>
        </w:tc>
      </w:tr>
      <w:tr w:rsidR="008A696A" w:rsidRPr="00862C6B" w14:paraId="34021D5E"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7FD3CDB5" w:rsidR="008A696A" w:rsidRPr="00862C6B" w:rsidRDefault="008A696A" w:rsidP="008A696A">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3</w:t>
            </w:r>
          </w:p>
        </w:tc>
        <w:tc>
          <w:tcPr>
            <w:tcW w:w="8518" w:type="dxa"/>
            <w:tcBorders>
              <w:top w:val="single" w:sz="4" w:space="0" w:color="000000"/>
              <w:left w:val="single" w:sz="4" w:space="0" w:color="000000"/>
              <w:bottom w:val="single" w:sz="4" w:space="0" w:color="000000"/>
              <w:right w:val="single" w:sz="4" w:space="0" w:color="000000"/>
            </w:tcBorders>
          </w:tcPr>
          <w:p w14:paraId="2BC4B28A" w14:textId="52146C16" w:rsidR="008A696A" w:rsidRPr="00862C6B" w:rsidRDefault="008A696A" w:rsidP="008A696A">
            <w:pPr>
              <w:spacing w:line="360" w:lineRule="auto"/>
              <w:jc w:val="both"/>
              <w:rPr>
                <w:rFonts w:asciiTheme="majorBidi" w:hAnsiTheme="majorBidi" w:cstheme="majorBidi"/>
                <w:color w:val="auto"/>
                <w:sz w:val="24"/>
                <w:szCs w:val="24"/>
              </w:rPr>
            </w:pPr>
            <w:r w:rsidRPr="008A696A">
              <w:rPr>
                <w:rFonts w:asciiTheme="majorBidi" w:hAnsiTheme="majorBidi" w:cstheme="majorBidi"/>
                <w:color w:val="auto"/>
                <w:sz w:val="24"/>
                <w:szCs w:val="24"/>
              </w:rPr>
              <w:t>Clay Products, Refractories</w:t>
            </w:r>
          </w:p>
        </w:tc>
      </w:tr>
      <w:tr w:rsidR="008A696A" w:rsidRPr="00862C6B" w14:paraId="628395B3"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75C39C78" w:rsidR="008A696A" w:rsidRPr="00862C6B" w:rsidRDefault="008A696A" w:rsidP="008A696A">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4, 5</w:t>
            </w:r>
          </w:p>
        </w:tc>
        <w:tc>
          <w:tcPr>
            <w:tcW w:w="8518" w:type="dxa"/>
            <w:tcBorders>
              <w:top w:val="single" w:sz="4" w:space="0" w:color="000000"/>
              <w:left w:val="single" w:sz="4" w:space="0" w:color="000000"/>
              <w:bottom w:val="single" w:sz="4" w:space="0" w:color="000000"/>
              <w:right w:val="single" w:sz="4" w:space="0" w:color="000000"/>
            </w:tcBorders>
          </w:tcPr>
          <w:p w14:paraId="7A95DE71" w14:textId="3163B89A" w:rsidR="008A696A" w:rsidRPr="00862C6B" w:rsidRDefault="008A696A" w:rsidP="008A696A">
            <w:pPr>
              <w:spacing w:line="360" w:lineRule="auto"/>
              <w:jc w:val="both"/>
              <w:rPr>
                <w:rFonts w:asciiTheme="majorBidi" w:hAnsiTheme="majorBidi" w:cstheme="majorBidi"/>
                <w:color w:val="auto"/>
                <w:sz w:val="24"/>
                <w:szCs w:val="24"/>
              </w:rPr>
            </w:pPr>
            <w:r>
              <w:rPr>
                <w:rFonts w:asciiTheme="majorBidi" w:hAnsiTheme="majorBidi" w:cstheme="majorBidi"/>
                <w:sz w:val="24"/>
                <w:szCs w:val="24"/>
              </w:rPr>
              <w:t>Introduction to polymers: thermoplastic and thermoset</w:t>
            </w:r>
          </w:p>
        </w:tc>
      </w:tr>
      <w:tr w:rsidR="008A696A" w:rsidRPr="00862C6B" w14:paraId="7D29CE6D" w14:textId="77777777" w:rsidTr="00EC452B">
        <w:trPr>
          <w:trHeight w:val="340"/>
        </w:trPr>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9840C8" w14:textId="4FC13946" w:rsidR="008A696A" w:rsidRPr="00862C6B" w:rsidRDefault="008A696A" w:rsidP="008A696A">
            <w:pPr>
              <w:spacing w:line="360" w:lineRule="auto"/>
              <w:ind w:left="-18" w:firstLine="18"/>
              <w:jc w:val="both"/>
              <w:rPr>
                <w:rFonts w:asciiTheme="majorBidi" w:hAnsiTheme="majorBidi" w:cstheme="majorBidi"/>
                <w:b/>
                <w:sz w:val="24"/>
                <w:szCs w:val="24"/>
              </w:rPr>
            </w:pPr>
            <w:r>
              <w:rPr>
                <w:rFonts w:asciiTheme="majorBidi" w:hAnsiTheme="majorBidi" w:cstheme="majorBidi"/>
                <w:b/>
                <w:sz w:val="24"/>
                <w:szCs w:val="24"/>
              </w:rPr>
              <w:t>Week 6</w:t>
            </w:r>
          </w:p>
        </w:tc>
        <w:tc>
          <w:tcPr>
            <w:tcW w:w="8518" w:type="dxa"/>
            <w:tcBorders>
              <w:top w:val="single" w:sz="4" w:space="0" w:color="000000"/>
              <w:left w:val="single" w:sz="4" w:space="0" w:color="000000"/>
              <w:bottom w:val="single" w:sz="4" w:space="0" w:color="000000"/>
              <w:right w:val="single" w:sz="4" w:space="0" w:color="000000"/>
            </w:tcBorders>
          </w:tcPr>
          <w:p w14:paraId="3BF9E743" w14:textId="3C60A246" w:rsidR="008A696A" w:rsidRPr="00862C6B" w:rsidRDefault="008A696A" w:rsidP="008A696A">
            <w:pPr>
              <w:spacing w:line="360" w:lineRule="auto"/>
              <w:jc w:val="both"/>
              <w:rPr>
                <w:rFonts w:asciiTheme="majorBidi" w:hAnsiTheme="majorBidi" w:cstheme="majorBidi"/>
                <w:sz w:val="24"/>
                <w:szCs w:val="24"/>
              </w:rPr>
            </w:pPr>
            <w:r w:rsidRPr="00F8155D">
              <w:rPr>
                <w:rFonts w:asciiTheme="majorBidi" w:hAnsiTheme="majorBidi" w:cstheme="majorBidi"/>
                <w:color w:val="auto"/>
                <w:sz w:val="24"/>
                <w:szCs w:val="24"/>
              </w:rPr>
              <w:t>1st Exam.</w:t>
            </w:r>
          </w:p>
        </w:tc>
      </w:tr>
      <w:tr w:rsidR="008A696A" w:rsidRPr="00862C6B" w14:paraId="21FD38FB"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2EF95" w14:textId="020C12C9" w:rsidR="008A696A" w:rsidRPr="00862C6B" w:rsidRDefault="008A696A" w:rsidP="008A696A">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7, 8</w:t>
            </w:r>
          </w:p>
        </w:tc>
        <w:tc>
          <w:tcPr>
            <w:tcW w:w="8518" w:type="dxa"/>
            <w:tcBorders>
              <w:top w:val="single" w:sz="4" w:space="0" w:color="000000"/>
              <w:left w:val="single" w:sz="4" w:space="0" w:color="000000"/>
              <w:bottom w:val="single" w:sz="4" w:space="0" w:color="000000"/>
              <w:right w:val="single" w:sz="4" w:space="0" w:color="000000"/>
            </w:tcBorders>
          </w:tcPr>
          <w:p w14:paraId="0A7E1521" w14:textId="1B86D0B7" w:rsidR="008A696A" w:rsidRPr="00972916" w:rsidRDefault="009C6126" w:rsidP="008A696A">
            <w:pPr>
              <w:spacing w:line="360" w:lineRule="auto"/>
              <w:jc w:val="both"/>
              <w:rPr>
                <w:rFonts w:asciiTheme="majorBidi" w:hAnsiTheme="majorBidi" w:cstheme="majorBidi"/>
                <w:color w:val="FF0000"/>
                <w:sz w:val="24"/>
                <w:szCs w:val="24"/>
              </w:rPr>
            </w:pPr>
            <w:r>
              <w:rPr>
                <w:rFonts w:asciiTheme="majorBidi" w:hAnsiTheme="majorBidi" w:cstheme="majorBidi"/>
                <w:sz w:val="24"/>
                <w:szCs w:val="24"/>
              </w:rPr>
              <w:t>Introduction to composite materials.</w:t>
            </w:r>
            <w:r w:rsidRPr="009C6126">
              <w:rPr>
                <w:rFonts w:asciiTheme="majorBidi" w:hAnsiTheme="majorBidi" w:cstheme="majorBidi"/>
                <w:color w:val="auto"/>
                <w:sz w:val="24"/>
                <w:szCs w:val="24"/>
              </w:rPr>
              <w:t xml:space="preserve"> Large-Particle Composites, Dispersion-Strengthened Composites</w:t>
            </w:r>
          </w:p>
        </w:tc>
      </w:tr>
      <w:tr w:rsidR="008A696A" w:rsidRPr="00862C6B" w14:paraId="35992F6D"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7FAC2F" w14:textId="472B4AFC" w:rsidR="008A696A" w:rsidRPr="00862C6B" w:rsidRDefault="008A696A" w:rsidP="008A696A">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lastRenderedPageBreak/>
              <w:t>Week 9</w:t>
            </w:r>
          </w:p>
        </w:tc>
        <w:tc>
          <w:tcPr>
            <w:tcW w:w="8518" w:type="dxa"/>
            <w:tcBorders>
              <w:top w:val="single" w:sz="4" w:space="0" w:color="000000"/>
              <w:left w:val="single" w:sz="4" w:space="0" w:color="000000"/>
              <w:bottom w:val="single" w:sz="4" w:space="0" w:color="000000"/>
              <w:right w:val="single" w:sz="4" w:space="0" w:color="000000"/>
            </w:tcBorders>
          </w:tcPr>
          <w:p w14:paraId="5EFD46FD" w14:textId="04A703AC" w:rsidR="008A696A" w:rsidRPr="00972916" w:rsidRDefault="003165AE" w:rsidP="001B2736">
            <w:pPr>
              <w:spacing w:line="360" w:lineRule="auto"/>
              <w:jc w:val="both"/>
              <w:rPr>
                <w:rFonts w:asciiTheme="majorBidi" w:hAnsiTheme="majorBidi" w:cstheme="majorBidi"/>
                <w:color w:val="FF0000"/>
                <w:sz w:val="24"/>
                <w:szCs w:val="24"/>
              </w:rPr>
            </w:pPr>
            <w:r w:rsidRPr="00862C6B">
              <w:rPr>
                <w:rFonts w:asciiTheme="majorBidi" w:hAnsiTheme="majorBidi" w:cstheme="majorBidi"/>
                <w:color w:val="auto"/>
                <w:sz w:val="24"/>
                <w:szCs w:val="24"/>
              </w:rPr>
              <w:t>Introduction to Nanomaterials: Introduction to nanotechnology, physics of low-dimensional materials,</w:t>
            </w:r>
            <w:r>
              <w:rPr>
                <w:rFonts w:asciiTheme="majorBidi" w:hAnsiTheme="majorBidi" w:cstheme="majorBidi"/>
                <w:color w:val="auto"/>
                <w:sz w:val="24"/>
                <w:szCs w:val="24"/>
              </w:rPr>
              <w:t xml:space="preserve"> 0D,</w:t>
            </w:r>
            <w:r w:rsidRPr="00862C6B">
              <w:rPr>
                <w:rFonts w:asciiTheme="majorBidi" w:hAnsiTheme="majorBidi" w:cstheme="majorBidi"/>
                <w:color w:val="auto"/>
                <w:sz w:val="24"/>
                <w:szCs w:val="24"/>
              </w:rPr>
              <w:t xml:space="preserve"> 1D, 2D and 3D confinement. </w:t>
            </w:r>
          </w:p>
        </w:tc>
      </w:tr>
      <w:tr w:rsidR="008A696A" w:rsidRPr="00862C6B" w14:paraId="2C0B7E1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340F410E" w:rsidR="008A696A" w:rsidRPr="00862C6B" w:rsidRDefault="008A696A" w:rsidP="008A696A">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10</w:t>
            </w:r>
          </w:p>
        </w:tc>
        <w:tc>
          <w:tcPr>
            <w:tcW w:w="8518" w:type="dxa"/>
            <w:tcBorders>
              <w:top w:val="single" w:sz="4" w:space="0" w:color="000000"/>
              <w:left w:val="single" w:sz="4" w:space="0" w:color="000000"/>
              <w:bottom w:val="single" w:sz="4" w:space="0" w:color="000000"/>
              <w:right w:val="single" w:sz="4" w:space="0" w:color="000000"/>
            </w:tcBorders>
          </w:tcPr>
          <w:p w14:paraId="08908A04" w14:textId="64D84955" w:rsidR="008A696A" w:rsidRPr="00972916" w:rsidRDefault="00F3724E" w:rsidP="008A696A">
            <w:pPr>
              <w:spacing w:line="360" w:lineRule="auto"/>
              <w:jc w:val="both"/>
              <w:rPr>
                <w:rFonts w:asciiTheme="majorBidi" w:hAnsiTheme="majorBidi" w:cstheme="majorBidi"/>
                <w:color w:val="FF0000"/>
                <w:sz w:val="24"/>
                <w:szCs w:val="24"/>
              </w:rPr>
            </w:pPr>
            <w:r>
              <w:rPr>
                <w:rFonts w:asciiTheme="majorBidi" w:hAnsiTheme="majorBidi" w:cstheme="majorBidi"/>
                <w:color w:val="auto"/>
                <w:sz w:val="24"/>
                <w:szCs w:val="24"/>
              </w:rPr>
              <w:t>Applications of nano-</w:t>
            </w:r>
            <w:r w:rsidR="001B2736" w:rsidRPr="00862C6B">
              <w:rPr>
                <w:rFonts w:asciiTheme="majorBidi" w:hAnsiTheme="majorBidi" w:cstheme="majorBidi"/>
                <w:color w:val="auto"/>
                <w:sz w:val="24"/>
                <w:szCs w:val="24"/>
              </w:rPr>
              <w:t>materials.</w:t>
            </w:r>
          </w:p>
        </w:tc>
      </w:tr>
      <w:tr w:rsidR="001B2736" w:rsidRPr="00862C6B" w14:paraId="51719F35"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4A3380C0" w:rsidR="001B2736" w:rsidRPr="00862C6B" w:rsidRDefault="001B2736" w:rsidP="001B2736">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11</w:t>
            </w:r>
          </w:p>
        </w:tc>
        <w:tc>
          <w:tcPr>
            <w:tcW w:w="8518" w:type="dxa"/>
            <w:tcBorders>
              <w:top w:val="single" w:sz="4" w:space="0" w:color="000000"/>
              <w:left w:val="single" w:sz="4" w:space="0" w:color="000000"/>
              <w:bottom w:val="single" w:sz="4" w:space="0" w:color="000000"/>
              <w:right w:val="single" w:sz="4" w:space="0" w:color="000000"/>
            </w:tcBorders>
          </w:tcPr>
          <w:p w14:paraId="48D5E9A8" w14:textId="7F0554FE" w:rsidR="001B2736" w:rsidRPr="00862C6B" w:rsidRDefault="002105EC" w:rsidP="001B2736">
            <w:pPr>
              <w:spacing w:line="360"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2</w:t>
            </w:r>
            <w:r w:rsidRPr="00862C6B">
              <w:rPr>
                <w:rFonts w:asciiTheme="majorBidi" w:hAnsiTheme="majorBidi" w:cstheme="majorBidi"/>
                <w:color w:val="auto"/>
                <w:sz w:val="24"/>
                <w:szCs w:val="24"/>
                <w:vertAlign w:val="superscript"/>
              </w:rPr>
              <w:t>nd</w:t>
            </w:r>
            <w:r w:rsidRPr="00862C6B">
              <w:rPr>
                <w:rFonts w:asciiTheme="majorBidi" w:hAnsiTheme="majorBidi" w:cstheme="majorBidi"/>
                <w:color w:val="auto"/>
                <w:sz w:val="24"/>
                <w:szCs w:val="24"/>
              </w:rPr>
              <w:t xml:space="preserve"> Exam.</w:t>
            </w:r>
          </w:p>
        </w:tc>
      </w:tr>
      <w:tr w:rsidR="001B2736" w:rsidRPr="00862C6B" w14:paraId="2B17DCB1"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70AE9FCC" w:rsidR="001B2736" w:rsidRPr="00862C6B" w:rsidRDefault="001B2736" w:rsidP="001B2736">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12</w:t>
            </w:r>
          </w:p>
        </w:tc>
        <w:tc>
          <w:tcPr>
            <w:tcW w:w="8518" w:type="dxa"/>
            <w:tcBorders>
              <w:top w:val="single" w:sz="4" w:space="0" w:color="000000"/>
              <w:left w:val="single" w:sz="4" w:space="0" w:color="000000"/>
              <w:bottom w:val="single" w:sz="4" w:space="0" w:color="000000"/>
              <w:right w:val="single" w:sz="4" w:space="0" w:color="000000"/>
            </w:tcBorders>
          </w:tcPr>
          <w:p w14:paraId="7DDD3A70" w14:textId="1438F62A" w:rsidR="001B2736" w:rsidRPr="00862C6B" w:rsidRDefault="002105EC" w:rsidP="001B2736">
            <w:pPr>
              <w:spacing w:line="360" w:lineRule="auto"/>
              <w:jc w:val="both"/>
              <w:rPr>
                <w:rFonts w:asciiTheme="majorBidi" w:hAnsiTheme="majorBidi" w:cstheme="majorBidi"/>
                <w:color w:val="auto"/>
                <w:sz w:val="24"/>
                <w:szCs w:val="24"/>
              </w:rPr>
            </w:pPr>
            <w:r>
              <w:rPr>
                <w:rFonts w:asciiTheme="majorBidi" w:hAnsiTheme="majorBidi" w:cstheme="majorBidi"/>
                <w:color w:val="auto"/>
                <w:sz w:val="24"/>
                <w:szCs w:val="24"/>
              </w:rPr>
              <w:t xml:space="preserve">Introduction to: conductors, </w:t>
            </w:r>
            <w:r w:rsidRPr="00862C6B">
              <w:rPr>
                <w:rFonts w:asciiTheme="majorBidi" w:hAnsiTheme="majorBidi" w:cstheme="majorBidi"/>
                <w:color w:val="auto"/>
                <w:sz w:val="24"/>
                <w:szCs w:val="24"/>
              </w:rPr>
              <w:t>semiconductors</w:t>
            </w:r>
            <w:r>
              <w:rPr>
                <w:rFonts w:asciiTheme="majorBidi" w:hAnsiTheme="majorBidi" w:cstheme="majorBidi"/>
                <w:color w:val="auto"/>
                <w:sz w:val="24"/>
                <w:szCs w:val="24"/>
              </w:rPr>
              <w:t>, insulators</w:t>
            </w:r>
            <w:r w:rsidRPr="00862C6B">
              <w:rPr>
                <w:rFonts w:asciiTheme="majorBidi" w:hAnsiTheme="majorBidi" w:cstheme="majorBidi"/>
                <w:color w:val="auto"/>
                <w:sz w:val="24"/>
                <w:szCs w:val="24"/>
              </w:rPr>
              <w:t>.</w:t>
            </w:r>
          </w:p>
        </w:tc>
      </w:tr>
      <w:tr w:rsidR="001B2736" w:rsidRPr="00862C6B" w14:paraId="56414364"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7C9F20" w14:textId="76C073B0" w:rsidR="001B2736" w:rsidRDefault="001B2736" w:rsidP="001B2736">
            <w:pPr>
              <w:spacing w:line="360" w:lineRule="auto"/>
              <w:ind w:left="-18" w:firstLine="18"/>
              <w:jc w:val="both"/>
              <w:rPr>
                <w:rFonts w:asciiTheme="majorBidi" w:hAnsiTheme="majorBidi" w:cstheme="majorBidi"/>
                <w:b/>
                <w:sz w:val="24"/>
                <w:szCs w:val="24"/>
              </w:rPr>
            </w:pPr>
            <w:r>
              <w:rPr>
                <w:rFonts w:asciiTheme="majorBidi" w:hAnsiTheme="majorBidi" w:cstheme="majorBidi"/>
                <w:b/>
                <w:color w:val="auto"/>
                <w:sz w:val="24"/>
                <w:szCs w:val="24"/>
              </w:rPr>
              <w:t>Week 13</w:t>
            </w:r>
          </w:p>
        </w:tc>
        <w:tc>
          <w:tcPr>
            <w:tcW w:w="8518" w:type="dxa"/>
            <w:tcBorders>
              <w:top w:val="single" w:sz="4" w:space="0" w:color="000000"/>
              <w:left w:val="single" w:sz="4" w:space="0" w:color="000000"/>
              <w:bottom w:val="single" w:sz="4" w:space="0" w:color="000000"/>
              <w:right w:val="single" w:sz="4" w:space="0" w:color="000000"/>
            </w:tcBorders>
          </w:tcPr>
          <w:p w14:paraId="71F16F21" w14:textId="5A74E7E1" w:rsidR="001B2736" w:rsidRPr="00862C6B" w:rsidRDefault="001B2736" w:rsidP="001B2736">
            <w:pPr>
              <w:spacing w:line="360" w:lineRule="auto"/>
              <w:jc w:val="both"/>
              <w:rPr>
                <w:rFonts w:asciiTheme="majorBidi" w:hAnsiTheme="majorBidi" w:cstheme="majorBidi"/>
                <w:sz w:val="24"/>
                <w:szCs w:val="24"/>
              </w:rPr>
            </w:pPr>
            <w:r>
              <w:rPr>
                <w:rFonts w:asciiTheme="majorBidi" w:hAnsiTheme="majorBidi" w:cstheme="majorBidi"/>
                <w:color w:val="auto"/>
                <w:sz w:val="24"/>
                <w:szCs w:val="24"/>
              </w:rPr>
              <w:t>Introduction to biomaterials.</w:t>
            </w:r>
          </w:p>
        </w:tc>
      </w:tr>
      <w:tr w:rsidR="008A696A" w:rsidRPr="00862C6B" w14:paraId="280090D0"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6C2649EA" w:rsidR="008A696A" w:rsidRPr="00862C6B" w:rsidRDefault="008A696A" w:rsidP="008A696A">
            <w:pPr>
              <w:spacing w:line="360" w:lineRule="auto"/>
              <w:ind w:left="-18" w:firstLine="18"/>
              <w:jc w:val="both"/>
              <w:rPr>
                <w:rFonts w:asciiTheme="majorBidi" w:hAnsiTheme="majorBidi" w:cstheme="majorBidi"/>
                <w:b/>
                <w:color w:val="auto"/>
                <w:sz w:val="24"/>
                <w:szCs w:val="24"/>
              </w:rPr>
            </w:pPr>
            <w:r>
              <w:rPr>
                <w:rFonts w:asciiTheme="majorBidi" w:hAnsiTheme="majorBidi" w:cstheme="majorBidi"/>
                <w:b/>
                <w:color w:val="auto"/>
                <w:sz w:val="24"/>
                <w:szCs w:val="24"/>
              </w:rPr>
              <w:t>Week 14</w:t>
            </w:r>
          </w:p>
        </w:tc>
        <w:tc>
          <w:tcPr>
            <w:tcW w:w="8518" w:type="dxa"/>
            <w:tcBorders>
              <w:top w:val="single" w:sz="4" w:space="0" w:color="000000"/>
              <w:left w:val="single" w:sz="4" w:space="0" w:color="000000"/>
              <w:bottom w:val="single" w:sz="4" w:space="0" w:color="000000"/>
              <w:right w:val="single" w:sz="4" w:space="0" w:color="000000"/>
            </w:tcBorders>
          </w:tcPr>
          <w:p w14:paraId="62E28B22" w14:textId="20D585BA" w:rsidR="008A696A" w:rsidRPr="00862C6B" w:rsidRDefault="00F3724E" w:rsidP="008A696A">
            <w:pPr>
              <w:spacing w:line="360" w:lineRule="auto"/>
              <w:jc w:val="both"/>
              <w:rPr>
                <w:rFonts w:asciiTheme="majorBidi" w:hAnsiTheme="majorBidi" w:cstheme="majorBidi"/>
                <w:color w:val="auto"/>
                <w:sz w:val="24"/>
                <w:szCs w:val="24"/>
              </w:rPr>
            </w:pPr>
            <w:r>
              <w:rPr>
                <w:rFonts w:asciiTheme="majorBidi" w:hAnsiTheme="majorBidi" w:cstheme="majorBidi"/>
                <w:color w:val="auto"/>
                <w:sz w:val="24"/>
                <w:szCs w:val="24"/>
              </w:rPr>
              <w:t>Applications of biomaterials</w:t>
            </w:r>
            <w:r w:rsidRPr="00862C6B">
              <w:rPr>
                <w:rFonts w:asciiTheme="majorBidi" w:hAnsiTheme="majorBidi" w:cstheme="majorBidi"/>
                <w:color w:val="auto"/>
                <w:sz w:val="24"/>
                <w:szCs w:val="24"/>
              </w:rPr>
              <w:t>.</w:t>
            </w:r>
          </w:p>
        </w:tc>
      </w:tr>
      <w:tr w:rsidR="008A696A" w:rsidRPr="00862C6B" w14:paraId="7DCCEF1F"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3FFA6A56" w:rsidR="008A696A" w:rsidRPr="00862C6B" w:rsidRDefault="008A696A" w:rsidP="008A696A">
            <w:pPr>
              <w:spacing w:line="360" w:lineRule="auto"/>
              <w:ind w:left="-18" w:firstLine="18"/>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r>
              <w:rPr>
                <w:rFonts w:asciiTheme="majorBidi" w:hAnsiTheme="majorBidi" w:cstheme="majorBidi"/>
                <w:b/>
                <w:color w:val="auto"/>
                <w:sz w:val="24"/>
                <w:szCs w:val="24"/>
              </w:rPr>
              <w:t>5</w:t>
            </w:r>
          </w:p>
        </w:tc>
        <w:tc>
          <w:tcPr>
            <w:tcW w:w="8518" w:type="dxa"/>
            <w:tcBorders>
              <w:top w:val="single" w:sz="4" w:space="0" w:color="000000"/>
              <w:left w:val="single" w:sz="4" w:space="0" w:color="000000"/>
              <w:bottom w:val="single" w:sz="4" w:space="0" w:color="000000"/>
              <w:right w:val="single" w:sz="4" w:space="0" w:color="000000"/>
            </w:tcBorders>
          </w:tcPr>
          <w:p w14:paraId="42602735" w14:textId="2513C41C" w:rsidR="008A696A" w:rsidRPr="00862C6B" w:rsidRDefault="008A696A" w:rsidP="008A696A">
            <w:pPr>
              <w:spacing w:line="360" w:lineRule="auto"/>
              <w:jc w:val="both"/>
              <w:rPr>
                <w:rFonts w:asciiTheme="majorBidi" w:hAnsiTheme="majorBidi" w:cstheme="majorBidi"/>
                <w:color w:val="auto"/>
                <w:sz w:val="24"/>
                <w:szCs w:val="24"/>
              </w:rPr>
            </w:pPr>
            <w:r w:rsidRPr="008F1719">
              <w:rPr>
                <w:rFonts w:asciiTheme="majorBidi" w:hAnsiTheme="majorBidi" w:cstheme="majorBidi"/>
                <w:color w:val="auto"/>
                <w:sz w:val="24"/>
                <w:szCs w:val="24"/>
              </w:rPr>
              <w:t>Group Presentation (Seminar).</w:t>
            </w:r>
            <w:r>
              <w:rPr>
                <w:rFonts w:asciiTheme="majorBidi" w:hAnsiTheme="majorBidi" w:cstheme="majorBidi"/>
                <w:color w:val="auto"/>
                <w:sz w:val="24"/>
                <w:szCs w:val="24"/>
              </w:rPr>
              <w:t xml:space="preserve"> </w:t>
            </w:r>
          </w:p>
        </w:tc>
      </w:tr>
      <w:tr w:rsidR="008A696A" w:rsidRPr="00862C6B" w14:paraId="6FE30B24" w14:textId="77777777" w:rsidTr="00EC452B">
        <w:tc>
          <w:tcPr>
            <w:tcW w:w="198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98D221" w14:textId="77E973B4" w:rsidR="008A696A" w:rsidRPr="00862C6B" w:rsidRDefault="008A696A" w:rsidP="008A696A">
            <w:pPr>
              <w:spacing w:line="360" w:lineRule="auto"/>
              <w:ind w:left="-18" w:firstLine="18"/>
              <w:jc w:val="both"/>
              <w:rPr>
                <w:rFonts w:asciiTheme="majorBidi" w:hAnsiTheme="majorBidi" w:cstheme="majorBidi"/>
                <w:b/>
                <w:sz w:val="24"/>
                <w:szCs w:val="24"/>
              </w:rPr>
            </w:pPr>
            <w:r>
              <w:rPr>
                <w:rFonts w:asciiTheme="majorBidi" w:hAnsiTheme="majorBidi" w:cstheme="majorBidi"/>
                <w:b/>
                <w:sz w:val="24"/>
                <w:szCs w:val="24"/>
              </w:rPr>
              <w:t>Week 16</w:t>
            </w:r>
          </w:p>
        </w:tc>
        <w:tc>
          <w:tcPr>
            <w:tcW w:w="8518" w:type="dxa"/>
            <w:tcBorders>
              <w:top w:val="single" w:sz="4" w:space="0" w:color="000000"/>
              <w:left w:val="single" w:sz="4" w:space="0" w:color="000000"/>
              <w:bottom w:val="single" w:sz="4" w:space="0" w:color="000000"/>
              <w:right w:val="single" w:sz="4" w:space="0" w:color="000000"/>
            </w:tcBorders>
          </w:tcPr>
          <w:p w14:paraId="56C21D18" w14:textId="02573899" w:rsidR="008A696A" w:rsidRPr="008F1719" w:rsidRDefault="008A696A" w:rsidP="008A696A">
            <w:pPr>
              <w:spacing w:line="360" w:lineRule="auto"/>
              <w:jc w:val="both"/>
              <w:rPr>
                <w:rFonts w:asciiTheme="majorBidi" w:hAnsiTheme="majorBidi" w:cstheme="majorBidi"/>
                <w:sz w:val="24"/>
                <w:szCs w:val="24"/>
              </w:rPr>
            </w:pPr>
            <w:r>
              <w:rPr>
                <w:rFonts w:asciiTheme="majorBidi" w:hAnsiTheme="majorBidi" w:cstheme="majorBidi"/>
                <w:sz w:val="24"/>
                <w:szCs w:val="24"/>
              </w:rPr>
              <w:t>Final Exam</w:t>
            </w:r>
          </w:p>
        </w:tc>
      </w:tr>
    </w:tbl>
    <w:p w14:paraId="3BC1809E" w14:textId="77777777" w:rsidR="00144ED7" w:rsidRPr="00862C6B" w:rsidRDefault="00144ED7">
      <w:pPr>
        <w:rPr>
          <w:rFonts w:asciiTheme="majorBidi" w:hAnsiTheme="majorBidi" w:cstheme="majorBidi"/>
          <w:sz w:val="24"/>
          <w:szCs w:val="24"/>
        </w:rPr>
      </w:pPr>
    </w:p>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862C6B" w:rsidRPr="00862C6B" w14:paraId="247FFE33"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970116F" w14:textId="77777777" w:rsidR="00144ED7" w:rsidRPr="00862C6B" w:rsidRDefault="00752AE4">
            <w:pPr>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Delivery Plan (Weekly Lab. Syllabus)</w:t>
            </w:r>
          </w:p>
          <w:p w14:paraId="2B598640" w14:textId="77777777" w:rsidR="00144ED7" w:rsidRPr="00862C6B" w:rsidRDefault="00752AE4">
            <w:pPr>
              <w:pBdr>
                <w:top w:val="nil"/>
                <w:left w:val="nil"/>
                <w:bottom w:val="nil"/>
                <w:right w:val="nil"/>
                <w:between w:val="nil"/>
              </w:pBdr>
              <w:bidi/>
              <w:spacing w:line="276" w:lineRule="auto"/>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المنهاج الاسبوعي للمختبر</w:t>
            </w:r>
          </w:p>
        </w:tc>
      </w:tr>
      <w:tr w:rsidR="00862C6B" w:rsidRPr="00862C6B" w14:paraId="310F46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79FCD" w14:textId="77777777" w:rsidR="00144ED7" w:rsidRPr="00862C6B" w:rsidRDefault="00752AE4">
            <w:pPr>
              <w:spacing w:line="360" w:lineRule="auto"/>
              <w:ind w:left="-18" w:hanging="720"/>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FCA5AEF" w14:textId="77777777" w:rsidR="00144ED7" w:rsidRPr="00862C6B" w:rsidRDefault="00752AE4">
            <w:pPr>
              <w:spacing w:line="360" w:lineRule="auto"/>
              <w:rPr>
                <w:rFonts w:asciiTheme="majorBidi" w:hAnsiTheme="majorBidi" w:cstheme="majorBidi"/>
                <w:b/>
                <w:color w:val="auto"/>
                <w:sz w:val="24"/>
                <w:szCs w:val="24"/>
              </w:rPr>
            </w:pPr>
            <w:r w:rsidRPr="00862C6B">
              <w:rPr>
                <w:rFonts w:asciiTheme="majorBidi" w:hAnsiTheme="majorBidi" w:cstheme="majorBidi"/>
                <w:b/>
                <w:color w:val="auto"/>
                <w:sz w:val="24"/>
                <w:szCs w:val="24"/>
              </w:rPr>
              <w:t>Material Covered</w:t>
            </w:r>
          </w:p>
        </w:tc>
      </w:tr>
      <w:tr w:rsidR="00862C6B" w:rsidRPr="00862C6B" w14:paraId="3FF63DA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FE9E7D" w14:textId="3BD15A15" w:rsidR="00144ED7" w:rsidRPr="00862C6B" w:rsidRDefault="00752AE4">
            <w:pPr>
              <w:spacing w:line="360" w:lineRule="auto"/>
              <w:ind w:left="-18"/>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Pr>
              <w:t>Week 1</w:t>
            </w:r>
            <w:r w:rsidR="0093180C">
              <w:rPr>
                <w:rFonts w:asciiTheme="majorBidi" w:hAnsiTheme="majorBidi" w:cstheme="majorBidi"/>
                <w:b/>
                <w:color w:val="auto"/>
                <w:sz w:val="24"/>
                <w:szCs w:val="24"/>
              </w:rPr>
              <w:t>, 2</w:t>
            </w:r>
          </w:p>
        </w:tc>
        <w:tc>
          <w:tcPr>
            <w:tcW w:w="9240" w:type="dxa"/>
            <w:tcBorders>
              <w:top w:val="single" w:sz="4" w:space="0" w:color="000000"/>
              <w:left w:val="single" w:sz="4" w:space="0" w:color="000000"/>
              <w:bottom w:val="single" w:sz="4" w:space="0" w:color="000000"/>
              <w:right w:val="single" w:sz="4" w:space="0" w:color="000000"/>
            </w:tcBorders>
            <w:vAlign w:val="center"/>
          </w:tcPr>
          <w:p w14:paraId="1012E560" w14:textId="29E261DB" w:rsidR="00144ED7" w:rsidRPr="00862C6B" w:rsidRDefault="00752AE4" w:rsidP="002678B1">
            <w:pPr>
              <w:spacing w:line="360" w:lineRule="auto"/>
              <w:rPr>
                <w:rFonts w:asciiTheme="majorBidi" w:hAnsiTheme="majorBidi" w:cstheme="majorBidi"/>
                <w:color w:val="auto"/>
                <w:sz w:val="24"/>
                <w:szCs w:val="24"/>
              </w:rPr>
            </w:pPr>
            <w:r w:rsidRPr="00862C6B">
              <w:rPr>
                <w:rFonts w:asciiTheme="majorBidi" w:hAnsiTheme="majorBidi" w:cstheme="majorBidi"/>
                <w:color w:val="auto"/>
                <w:sz w:val="24"/>
                <w:szCs w:val="24"/>
              </w:rPr>
              <w:t xml:space="preserve">Lab 1: </w:t>
            </w:r>
            <w:r w:rsidR="002678B1">
              <w:rPr>
                <w:rFonts w:asciiTheme="majorBidi" w:hAnsiTheme="majorBidi" w:cstheme="majorBidi"/>
                <w:color w:val="auto"/>
                <w:sz w:val="24"/>
                <w:szCs w:val="24"/>
              </w:rPr>
              <w:t xml:space="preserve">Preparation of specimen by pressing  </w:t>
            </w:r>
          </w:p>
        </w:tc>
      </w:tr>
      <w:tr w:rsidR="008F1719" w:rsidRPr="00862C6B" w14:paraId="051D641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34436B" w14:textId="38DC7895" w:rsidR="008F1719" w:rsidRPr="00862C6B" w:rsidRDefault="0093180C">
            <w:pPr>
              <w:spacing w:line="360" w:lineRule="auto"/>
              <w:ind w:left="-18"/>
              <w:jc w:val="center"/>
              <w:rPr>
                <w:rFonts w:asciiTheme="majorBidi" w:hAnsiTheme="majorBidi" w:cstheme="majorBidi"/>
                <w:b/>
                <w:sz w:val="24"/>
                <w:szCs w:val="24"/>
              </w:rPr>
            </w:pPr>
            <w:r>
              <w:rPr>
                <w:rFonts w:asciiTheme="majorBidi" w:hAnsiTheme="majorBidi" w:cstheme="majorBidi"/>
                <w:b/>
                <w:sz w:val="24"/>
                <w:szCs w:val="24"/>
              </w:rPr>
              <w:t>Week 3, 4</w:t>
            </w:r>
          </w:p>
        </w:tc>
        <w:tc>
          <w:tcPr>
            <w:tcW w:w="9240" w:type="dxa"/>
            <w:tcBorders>
              <w:top w:val="single" w:sz="4" w:space="0" w:color="000000"/>
              <w:left w:val="single" w:sz="4" w:space="0" w:color="000000"/>
              <w:bottom w:val="single" w:sz="4" w:space="0" w:color="000000"/>
              <w:right w:val="single" w:sz="4" w:space="0" w:color="000000"/>
            </w:tcBorders>
            <w:vAlign w:val="center"/>
          </w:tcPr>
          <w:p w14:paraId="2A0B0DCE" w14:textId="632E3519" w:rsidR="008F1719" w:rsidRPr="00862C6B" w:rsidRDefault="008F1719" w:rsidP="00361199">
            <w:pPr>
              <w:spacing w:line="360" w:lineRule="auto"/>
              <w:rPr>
                <w:rFonts w:asciiTheme="majorBidi" w:hAnsiTheme="majorBidi" w:cstheme="majorBidi"/>
                <w:sz w:val="24"/>
                <w:szCs w:val="24"/>
              </w:rPr>
            </w:pPr>
            <w:r>
              <w:rPr>
                <w:rFonts w:asciiTheme="majorBidi" w:hAnsiTheme="majorBidi" w:cstheme="majorBidi"/>
                <w:sz w:val="24"/>
                <w:szCs w:val="24"/>
              </w:rPr>
              <w:t xml:space="preserve">Lab 2: </w:t>
            </w:r>
            <w:r w:rsidR="002678B1">
              <w:rPr>
                <w:rFonts w:asciiTheme="majorBidi" w:hAnsiTheme="majorBidi" w:cstheme="majorBidi"/>
                <w:sz w:val="24"/>
                <w:szCs w:val="24"/>
              </w:rPr>
              <w:t>Drying and firing, Loss on ignition</w:t>
            </w:r>
          </w:p>
        </w:tc>
      </w:tr>
      <w:tr w:rsidR="008F1719" w:rsidRPr="00862C6B" w14:paraId="230AC33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FDF7748" w14:textId="13AA1E1D" w:rsidR="008F1719" w:rsidRPr="00862C6B" w:rsidRDefault="0093180C">
            <w:pPr>
              <w:spacing w:line="360" w:lineRule="auto"/>
              <w:ind w:left="-18"/>
              <w:jc w:val="center"/>
              <w:rPr>
                <w:rFonts w:asciiTheme="majorBidi" w:hAnsiTheme="majorBidi" w:cstheme="majorBidi"/>
                <w:b/>
                <w:sz w:val="24"/>
                <w:szCs w:val="24"/>
              </w:rPr>
            </w:pPr>
            <w:r>
              <w:rPr>
                <w:rFonts w:asciiTheme="majorBidi" w:hAnsiTheme="majorBidi" w:cstheme="majorBidi"/>
                <w:b/>
                <w:sz w:val="24"/>
                <w:szCs w:val="24"/>
              </w:rPr>
              <w:t xml:space="preserve">Week 5,6 </w:t>
            </w:r>
          </w:p>
        </w:tc>
        <w:tc>
          <w:tcPr>
            <w:tcW w:w="9240" w:type="dxa"/>
            <w:tcBorders>
              <w:top w:val="single" w:sz="4" w:space="0" w:color="000000"/>
              <w:left w:val="single" w:sz="4" w:space="0" w:color="000000"/>
              <w:bottom w:val="single" w:sz="4" w:space="0" w:color="000000"/>
              <w:right w:val="single" w:sz="4" w:space="0" w:color="000000"/>
            </w:tcBorders>
            <w:vAlign w:val="center"/>
          </w:tcPr>
          <w:p w14:paraId="3AEFF806" w14:textId="6ADFF0E8" w:rsidR="008F1719" w:rsidRDefault="002678B1" w:rsidP="002678B1">
            <w:pPr>
              <w:spacing w:line="360" w:lineRule="auto"/>
              <w:rPr>
                <w:rFonts w:asciiTheme="majorBidi" w:hAnsiTheme="majorBidi" w:cstheme="majorBidi"/>
                <w:sz w:val="24"/>
                <w:szCs w:val="24"/>
              </w:rPr>
            </w:pPr>
            <w:r>
              <w:rPr>
                <w:rFonts w:asciiTheme="majorBidi" w:hAnsiTheme="majorBidi" w:cstheme="majorBidi"/>
                <w:sz w:val="24"/>
                <w:szCs w:val="24"/>
              </w:rPr>
              <w:t xml:space="preserve">Lab 3: </w:t>
            </w:r>
            <w:r>
              <w:rPr>
                <w:rFonts w:asciiTheme="majorBidi" w:hAnsiTheme="majorBidi" w:cstheme="majorBidi"/>
                <w:color w:val="auto"/>
                <w:sz w:val="24"/>
                <w:szCs w:val="24"/>
              </w:rPr>
              <w:t>Density and porosity</w:t>
            </w:r>
          </w:p>
        </w:tc>
      </w:tr>
      <w:tr w:rsidR="00862C6B" w:rsidRPr="00862C6B" w14:paraId="5B74863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A94A0C" w14:textId="1F0576C2" w:rsidR="00144ED7" w:rsidRPr="00862C6B" w:rsidRDefault="0093180C">
            <w:pPr>
              <w:spacing w:line="360" w:lineRule="auto"/>
              <w:ind w:left="-18"/>
              <w:jc w:val="center"/>
              <w:rPr>
                <w:rFonts w:asciiTheme="majorBidi" w:hAnsiTheme="majorBidi" w:cstheme="majorBidi"/>
                <w:b/>
                <w:color w:val="auto"/>
                <w:sz w:val="24"/>
                <w:szCs w:val="24"/>
              </w:rPr>
            </w:pPr>
            <w:r>
              <w:rPr>
                <w:rFonts w:asciiTheme="majorBidi" w:hAnsiTheme="majorBidi" w:cstheme="majorBidi"/>
                <w:b/>
                <w:color w:val="auto"/>
                <w:sz w:val="24"/>
                <w:szCs w:val="24"/>
              </w:rPr>
              <w:t>Week 7, 8</w:t>
            </w:r>
          </w:p>
        </w:tc>
        <w:tc>
          <w:tcPr>
            <w:tcW w:w="9240" w:type="dxa"/>
            <w:tcBorders>
              <w:top w:val="single" w:sz="4" w:space="0" w:color="000000"/>
              <w:left w:val="single" w:sz="4" w:space="0" w:color="000000"/>
              <w:bottom w:val="single" w:sz="4" w:space="0" w:color="000000"/>
              <w:right w:val="single" w:sz="4" w:space="0" w:color="000000"/>
            </w:tcBorders>
            <w:vAlign w:val="center"/>
          </w:tcPr>
          <w:p w14:paraId="4D8AA8A4" w14:textId="10251806" w:rsidR="00144ED7" w:rsidRPr="00862C6B" w:rsidRDefault="008F1719" w:rsidP="002678B1">
            <w:pPr>
              <w:spacing w:line="360" w:lineRule="auto"/>
              <w:rPr>
                <w:rFonts w:asciiTheme="majorBidi" w:hAnsiTheme="majorBidi" w:cstheme="majorBidi"/>
                <w:color w:val="auto"/>
                <w:sz w:val="24"/>
                <w:szCs w:val="24"/>
              </w:rPr>
            </w:pPr>
            <w:r>
              <w:rPr>
                <w:rFonts w:asciiTheme="majorBidi" w:hAnsiTheme="majorBidi" w:cstheme="majorBidi"/>
                <w:color w:val="auto"/>
                <w:sz w:val="24"/>
                <w:szCs w:val="24"/>
              </w:rPr>
              <w:t>Lab 4</w:t>
            </w:r>
            <w:r w:rsidR="00752AE4" w:rsidRPr="00862C6B">
              <w:rPr>
                <w:rFonts w:asciiTheme="majorBidi" w:hAnsiTheme="majorBidi" w:cstheme="majorBidi"/>
                <w:color w:val="auto"/>
                <w:sz w:val="24"/>
                <w:szCs w:val="24"/>
              </w:rPr>
              <w:t xml:space="preserve">: </w:t>
            </w:r>
            <w:r w:rsidR="002678B1">
              <w:rPr>
                <w:rFonts w:asciiTheme="majorBidi" w:hAnsiTheme="majorBidi" w:cstheme="majorBidi"/>
                <w:color w:val="auto"/>
                <w:sz w:val="24"/>
                <w:szCs w:val="24"/>
              </w:rPr>
              <w:t xml:space="preserve">Viscosity of polymers </w:t>
            </w:r>
          </w:p>
        </w:tc>
      </w:tr>
    </w:tbl>
    <w:p w14:paraId="3B5EB84E" w14:textId="77777777" w:rsidR="0093180C" w:rsidRPr="00862C6B" w:rsidRDefault="0093180C">
      <w:pPr>
        <w:tabs>
          <w:tab w:val="center" w:pos="3870"/>
        </w:tabs>
        <w:spacing w:after="0" w:line="360" w:lineRule="auto"/>
        <w:ind w:left="1985"/>
        <w:jc w:val="both"/>
        <w:rPr>
          <w:rFonts w:asciiTheme="majorBidi" w:hAnsiTheme="majorBidi" w:cstheme="majorBidi"/>
          <w:b/>
          <w:sz w:val="24"/>
          <w:szCs w:val="24"/>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862C6B" w:rsidRPr="00862C6B" w14:paraId="0FE2C0E0"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5057004" w14:textId="77777777" w:rsidR="00144ED7" w:rsidRPr="00862C6B" w:rsidRDefault="00752AE4" w:rsidP="0087612D">
            <w:pPr>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Learning and Teaching Resources</w:t>
            </w:r>
          </w:p>
          <w:p w14:paraId="5CA70E77" w14:textId="77777777" w:rsidR="00144ED7" w:rsidRPr="00862C6B" w:rsidRDefault="00752AE4" w:rsidP="0087612D">
            <w:pPr>
              <w:pBdr>
                <w:top w:val="nil"/>
                <w:left w:val="nil"/>
                <w:bottom w:val="nil"/>
                <w:right w:val="nil"/>
                <w:between w:val="nil"/>
              </w:pBdr>
              <w:bidi/>
              <w:spacing w:line="276"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tl/>
              </w:rPr>
              <w:t>مصادر التعلم والتدريس</w:t>
            </w:r>
          </w:p>
        </w:tc>
      </w:tr>
      <w:tr w:rsidR="00862C6B" w:rsidRPr="00862C6B" w14:paraId="3DD253BB" w14:textId="77777777">
        <w:tc>
          <w:tcPr>
            <w:tcW w:w="1935" w:type="dxa"/>
            <w:tcBorders>
              <w:top w:val="single" w:sz="4" w:space="0" w:color="000000"/>
              <w:left w:val="single" w:sz="4" w:space="0" w:color="000000"/>
              <w:bottom w:val="single" w:sz="4" w:space="0" w:color="000000"/>
              <w:right w:val="nil"/>
            </w:tcBorders>
            <w:vAlign w:val="center"/>
          </w:tcPr>
          <w:p w14:paraId="090E1C75" w14:textId="77777777" w:rsidR="00144ED7" w:rsidRPr="00862C6B" w:rsidRDefault="00144ED7" w:rsidP="0087612D">
            <w:pPr>
              <w:spacing w:line="312" w:lineRule="auto"/>
              <w:ind w:left="360" w:hanging="720"/>
              <w:jc w:val="both"/>
              <w:rPr>
                <w:rFonts w:asciiTheme="majorBidi" w:hAnsiTheme="majorBidi" w:cstheme="majorBidi"/>
                <w:b/>
                <w:color w:val="auto"/>
                <w:sz w:val="24"/>
                <w:szCs w:val="24"/>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D666820" w14:textId="77777777" w:rsidR="00144ED7" w:rsidRPr="00862C6B" w:rsidRDefault="00752AE4" w:rsidP="0087612D">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B59998" w14:textId="77777777" w:rsidR="00144ED7" w:rsidRPr="00862C6B" w:rsidRDefault="00752AE4" w:rsidP="0087612D">
            <w:pPr>
              <w:spacing w:line="312" w:lineRule="auto"/>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Available in the Library?</w:t>
            </w:r>
          </w:p>
        </w:tc>
      </w:tr>
      <w:tr w:rsidR="00862C6B" w:rsidRPr="00862C6B" w14:paraId="1EDFA012"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48E2FBE8" w14:textId="77777777" w:rsidR="00144ED7" w:rsidRPr="00862C6B" w:rsidRDefault="00752AE4" w:rsidP="0087612D">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Required Texts</w:t>
            </w:r>
          </w:p>
        </w:tc>
        <w:tc>
          <w:tcPr>
            <w:tcW w:w="5865" w:type="dxa"/>
            <w:tcBorders>
              <w:top w:val="single" w:sz="4" w:space="0" w:color="000000"/>
              <w:left w:val="single" w:sz="4" w:space="0" w:color="000000"/>
              <w:bottom w:val="single" w:sz="4" w:space="0" w:color="000000"/>
              <w:right w:val="nil"/>
            </w:tcBorders>
            <w:vAlign w:val="center"/>
          </w:tcPr>
          <w:p w14:paraId="7DDC91B9" w14:textId="174F60D7" w:rsidR="00C52221" w:rsidRPr="00862C6B" w:rsidRDefault="00C52221" w:rsidP="0093180C">
            <w:pPr>
              <w:spacing w:line="312" w:lineRule="auto"/>
              <w:ind w:left="185"/>
              <w:jc w:val="both"/>
              <w:rPr>
                <w:rFonts w:asciiTheme="majorBidi" w:hAnsiTheme="majorBidi" w:cstheme="majorBidi"/>
                <w:color w:val="auto"/>
                <w:sz w:val="24"/>
                <w:szCs w:val="24"/>
              </w:rPr>
            </w:pPr>
            <w:r w:rsidRPr="00862C6B">
              <w:rPr>
                <w:rFonts w:asciiTheme="majorBidi" w:hAnsiTheme="majorBidi" w:cstheme="majorBidi"/>
                <w:color w:val="auto"/>
                <w:sz w:val="24"/>
                <w:szCs w:val="24"/>
              </w:rPr>
              <w:t>1-</w:t>
            </w:r>
            <w:r w:rsidRPr="00862C6B">
              <w:rPr>
                <w:rFonts w:asciiTheme="majorBidi" w:hAnsiTheme="majorBidi" w:cstheme="majorBidi"/>
                <w:color w:val="auto"/>
                <w:sz w:val="24"/>
                <w:szCs w:val="24"/>
              </w:rPr>
              <w:tab/>
              <w:t xml:space="preserve">Materials Science and Engineering: An Introduction. W. D. Callister, D. G. Rethwisch. 9th Ed., John Wiley and Sons, New York (ISBN 978-0-470-41997-7). </w:t>
            </w:r>
          </w:p>
          <w:p w14:paraId="11CF5F5F" w14:textId="09DACBC3" w:rsidR="00C52221" w:rsidRPr="00862C6B" w:rsidRDefault="0093180C" w:rsidP="0087612D">
            <w:pPr>
              <w:spacing w:line="312" w:lineRule="auto"/>
              <w:ind w:left="185"/>
              <w:jc w:val="both"/>
              <w:rPr>
                <w:rFonts w:asciiTheme="majorBidi" w:hAnsiTheme="majorBidi" w:cstheme="majorBidi"/>
                <w:color w:val="auto"/>
                <w:sz w:val="24"/>
                <w:szCs w:val="24"/>
              </w:rPr>
            </w:pPr>
            <w:r>
              <w:rPr>
                <w:rFonts w:asciiTheme="majorBidi" w:hAnsiTheme="majorBidi" w:cstheme="majorBidi"/>
                <w:color w:val="auto"/>
                <w:sz w:val="24"/>
                <w:szCs w:val="24"/>
              </w:rPr>
              <w:t>2</w:t>
            </w:r>
            <w:r w:rsidR="00C52221" w:rsidRPr="00862C6B">
              <w:rPr>
                <w:rFonts w:asciiTheme="majorBidi" w:hAnsiTheme="majorBidi" w:cstheme="majorBidi"/>
                <w:color w:val="auto"/>
                <w:sz w:val="24"/>
                <w:szCs w:val="24"/>
              </w:rPr>
              <w:t>-</w:t>
            </w:r>
            <w:r w:rsidR="00C52221" w:rsidRPr="00862C6B">
              <w:rPr>
                <w:rFonts w:asciiTheme="majorBidi" w:hAnsiTheme="majorBidi" w:cstheme="majorBidi"/>
                <w:color w:val="auto"/>
                <w:sz w:val="24"/>
                <w:szCs w:val="24"/>
              </w:rPr>
              <w:tab/>
              <w:t>C. Kittel, Introduction to Solid State Physics, 8th ed., Wiley, 2005.</w:t>
            </w:r>
          </w:p>
          <w:p w14:paraId="46E6DE5B" w14:textId="6E9C1639" w:rsidR="00144ED7" w:rsidRPr="00862C6B" w:rsidRDefault="0093180C" w:rsidP="0087612D">
            <w:pPr>
              <w:spacing w:line="312" w:lineRule="auto"/>
              <w:ind w:left="185"/>
              <w:jc w:val="both"/>
              <w:rPr>
                <w:rFonts w:asciiTheme="majorBidi" w:hAnsiTheme="majorBidi" w:cstheme="majorBidi"/>
                <w:color w:val="auto"/>
                <w:sz w:val="24"/>
                <w:szCs w:val="24"/>
              </w:rPr>
            </w:pPr>
            <w:r>
              <w:rPr>
                <w:rFonts w:asciiTheme="majorBidi" w:hAnsiTheme="majorBidi" w:cstheme="majorBidi"/>
                <w:color w:val="auto"/>
                <w:sz w:val="24"/>
                <w:szCs w:val="24"/>
              </w:rPr>
              <w:t>3</w:t>
            </w:r>
            <w:r w:rsidR="00C52221" w:rsidRPr="00862C6B">
              <w:rPr>
                <w:rFonts w:asciiTheme="majorBidi" w:hAnsiTheme="majorBidi" w:cstheme="majorBidi"/>
                <w:color w:val="auto"/>
                <w:sz w:val="24"/>
                <w:szCs w:val="24"/>
              </w:rPr>
              <w:t>-</w:t>
            </w:r>
            <w:r w:rsidR="00C52221" w:rsidRPr="00862C6B">
              <w:rPr>
                <w:rFonts w:asciiTheme="majorBidi" w:hAnsiTheme="majorBidi" w:cstheme="majorBidi"/>
                <w:color w:val="auto"/>
                <w:sz w:val="24"/>
                <w:szCs w:val="24"/>
              </w:rPr>
              <w:tab/>
              <w:t>V. Raghavan, “Materials Science and Engineering: A First Course".</w:t>
            </w:r>
          </w:p>
        </w:tc>
        <w:tc>
          <w:tcPr>
            <w:tcW w:w="2715" w:type="dxa"/>
            <w:tcBorders>
              <w:top w:val="single" w:sz="4" w:space="0" w:color="000000"/>
              <w:left w:val="single" w:sz="4" w:space="0" w:color="000000"/>
              <w:bottom w:val="single" w:sz="4" w:space="0" w:color="000000"/>
              <w:right w:val="single" w:sz="4" w:space="0" w:color="000000"/>
            </w:tcBorders>
            <w:vAlign w:val="center"/>
          </w:tcPr>
          <w:p w14:paraId="21ED1231" w14:textId="77777777" w:rsidR="00144ED7" w:rsidRPr="00862C6B" w:rsidRDefault="00752AE4" w:rsidP="0087612D">
            <w:pPr>
              <w:spacing w:line="312"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Yes</w:t>
            </w:r>
          </w:p>
        </w:tc>
      </w:tr>
      <w:tr w:rsidR="00862C6B" w:rsidRPr="00862C6B" w14:paraId="5AC0EE43" w14:textId="77777777">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040C83D9" w14:textId="77777777" w:rsidR="00144ED7" w:rsidRPr="00862C6B" w:rsidRDefault="00752AE4" w:rsidP="0087612D">
            <w:pPr>
              <w:spacing w:line="312" w:lineRule="auto"/>
              <w:ind w:left="90"/>
              <w:jc w:val="both"/>
              <w:rPr>
                <w:rFonts w:asciiTheme="majorBidi" w:hAnsiTheme="majorBidi" w:cstheme="majorBidi"/>
                <w:b/>
                <w:color w:val="auto"/>
                <w:sz w:val="24"/>
                <w:szCs w:val="24"/>
              </w:rPr>
            </w:pPr>
            <w:r w:rsidRPr="00862C6B">
              <w:rPr>
                <w:rFonts w:asciiTheme="majorBidi" w:hAnsiTheme="majorBidi" w:cstheme="majorBidi"/>
                <w:b/>
                <w:color w:val="auto"/>
                <w:sz w:val="24"/>
                <w:szCs w:val="24"/>
              </w:rPr>
              <w:t>Recommended Texts</w:t>
            </w:r>
          </w:p>
        </w:tc>
        <w:tc>
          <w:tcPr>
            <w:tcW w:w="5865" w:type="dxa"/>
            <w:tcBorders>
              <w:top w:val="single" w:sz="4" w:space="0" w:color="000000"/>
              <w:left w:val="single" w:sz="4" w:space="0" w:color="000000"/>
              <w:bottom w:val="single" w:sz="4" w:space="0" w:color="000000"/>
              <w:right w:val="nil"/>
            </w:tcBorders>
            <w:vAlign w:val="center"/>
          </w:tcPr>
          <w:p w14:paraId="5404DB24" w14:textId="750D6936" w:rsidR="00144ED7" w:rsidRDefault="0093180C" w:rsidP="0087612D">
            <w:pPr>
              <w:spacing w:line="312" w:lineRule="auto"/>
              <w:ind w:left="185"/>
              <w:jc w:val="both"/>
              <w:rPr>
                <w:rFonts w:asciiTheme="majorBidi" w:hAnsiTheme="majorBidi" w:cstheme="majorBidi"/>
                <w:color w:val="auto"/>
                <w:sz w:val="24"/>
                <w:szCs w:val="24"/>
              </w:rPr>
            </w:pPr>
            <w:r>
              <w:rPr>
                <w:rFonts w:asciiTheme="majorBidi" w:hAnsiTheme="majorBidi" w:cstheme="majorBidi"/>
                <w:color w:val="auto"/>
                <w:sz w:val="24"/>
                <w:szCs w:val="24"/>
              </w:rPr>
              <w:t xml:space="preserve">1- </w:t>
            </w:r>
            <w:r w:rsidR="00C52221" w:rsidRPr="00862C6B">
              <w:rPr>
                <w:rFonts w:asciiTheme="majorBidi" w:hAnsiTheme="majorBidi" w:cstheme="majorBidi"/>
                <w:color w:val="auto"/>
                <w:sz w:val="24"/>
                <w:szCs w:val="24"/>
              </w:rPr>
              <w:t>Prentice Hall, 2006</w:t>
            </w:r>
          </w:p>
          <w:p w14:paraId="559CBB2F" w14:textId="4520937D" w:rsidR="0093180C" w:rsidRPr="00862C6B" w:rsidRDefault="0093180C" w:rsidP="0087612D">
            <w:pPr>
              <w:spacing w:line="312" w:lineRule="auto"/>
              <w:ind w:left="185"/>
              <w:jc w:val="both"/>
              <w:rPr>
                <w:rFonts w:asciiTheme="majorBidi" w:hAnsiTheme="majorBidi" w:cstheme="majorBidi"/>
                <w:color w:val="auto"/>
                <w:sz w:val="24"/>
                <w:szCs w:val="24"/>
              </w:rPr>
            </w:pPr>
            <w:r>
              <w:rPr>
                <w:rFonts w:asciiTheme="majorBidi" w:hAnsiTheme="majorBidi" w:cstheme="majorBidi"/>
                <w:color w:val="auto"/>
                <w:sz w:val="24"/>
                <w:szCs w:val="24"/>
              </w:rPr>
              <w:t xml:space="preserve">2- </w:t>
            </w:r>
            <w:r w:rsidRPr="00862C6B">
              <w:rPr>
                <w:rFonts w:asciiTheme="majorBidi" w:hAnsiTheme="majorBidi" w:cstheme="majorBidi"/>
                <w:color w:val="auto"/>
                <w:sz w:val="24"/>
                <w:szCs w:val="24"/>
              </w:rPr>
              <w:t>D.R. Askeland, P.P. Phule, W.J. Wright, The Science and Engineering of Materials, 6th ed., Cengage Learning, 2010.</w:t>
            </w:r>
          </w:p>
        </w:tc>
        <w:tc>
          <w:tcPr>
            <w:tcW w:w="2715" w:type="dxa"/>
            <w:tcBorders>
              <w:top w:val="single" w:sz="4" w:space="0" w:color="000000"/>
              <w:left w:val="single" w:sz="4" w:space="0" w:color="000000"/>
              <w:bottom w:val="single" w:sz="4" w:space="0" w:color="000000"/>
              <w:right w:val="single" w:sz="4" w:space="0" w:color="000000"/>
            </w:tcBorders>
            <w:vAlign w:val="center"/>
          </w:tcPr>
          <w:p w14:paraId="78C5E3CB" w14:textId="77777777" w:rsidR="00144ED7" w:rsidRPr="00862C6B" w:rsidRDefault="00752AE4" w:rsidP="0087612D">
            <w:pPr>
              <w:spacing w:line="312" w:lineRule="auto"/>
              <w:jc w:val="both"/>
              <w:rPr>
                <w:rFonts w:asciiTheme="majorBidi" w:hAnsiTheme="majorBidi" w:cstheme="majorBidi"/>
                <w:color w:val="auto"/>
                <w:sz w:val="24"/>
                <w:szCs w:val="24"/>
              </w:rPr>
            </w:pPr>
            <w:r w:rsidRPr="00862C6B">
              <w:rPr>
                <w:rFonts w:asciiTheme="majorBidi" w:hAnsiTheme="majorBidi" w:cstheme="majorBidi"/>
                <w:color w:val="auto"/>
                <w:sz w:val="24"/>
                <w:szCs w:val="24"/>
              </w:rPr>
              <w:t>No</w:t>
            </w:r>
          </w:p>
        </w:tc>
      </w:tr>
    </w:tbl>
    <w:p w14:paraId="62750535" w14:textId="77777777" w:rsidR="00144ED7" w:rsidRDefault="00752AE4">
      <w:pPr>
        <w:tabs>
          <w:tab w:val="left" w:pos="1980"/>
        </w:tabs>
        <w:ind w:left="1985" w:hanging="1985"/>
        <w:jc w:val="both"/>
        <w:rPr>
          <w:rFonts w:asciiTheme="majorBidi" w:hAnsiTheme="majorBidi" w:cstheme="majorBidi"/>
          <w:b/>
          <w:sz w:val="24"/>
          <w:szCs w:val="24"/>
        </w:rPr>
      </w:pPr>
      <w:r w:rsidRPr="00862C6B">
        <w:rPr>
          <w:rFonts w:asciiTheme="majorBidi" w:hAnsiTheme="majorBidi" w:cstheme="majorBidi"/>
          <w:b/>
          <w:sz w:val="24"/>
          <w:szCs w:val="24"/>
        </w:rPr>
        <w:tab/>
      </w:r>
      <w:r w:rsidRPr="00862C6B">
        <w:rPr>
          <w:rFonts w:asciiTheme="majorBidi" w:hAnsiTheme="majorBidi" w:cstheme="majorBidi"/>
          <w:b/>
          <w:sz w:val="24"/>
          <w:szCs w:val="24"/>
        </w:rPr>
        <w:tab/>
      </w:r>
    </w:p>
    <w:p w14:paraId="1E3B0F31" w14:textId="77777777" w:rsidR="00BF1B57" w:rsidRDefault="00BF1B57">
      <w:pPr>
        <w:tabs>
          <w:tab w:val="left" w:pos="1980"/>
        </w:tabs>
        <w:ind w:left="1985" w:hanging="1985"/>
        <w:jc w:val="both"/>
        <w:rPr>
          <w:rFonts w:asciiTheme="majorBidi" w:hAnsiTheme="majorBidi" w:cstheme="majorBidi"/>
          <w:b/>
          <w:sz w:val="24"/>
          <w:szCs w:val="24"/>
        </w:rPr>
      </w:pP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862C6B" w:rsidRPr="00862C6B"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Pr="00862C6B" w:rsidRDefault="00752AE4">
            <w:pPr>
              <w:tabs>
                <w:tab w:val="left" w:pos="1890"/>
                <w:tab w:val="center" w:pos="4544"/>
              </w:tabs>
              <w:ind w:right="1152"/>
              <w:rPr>
                <w:rFonts w:asciiTheme="majorBidi" w:hAnsiTheme="majorBidi" w:cstheme="majorBidi"/>
                <w:b/>
                <w:color w:val="auto"/>
                <w:sz w:val="24"/>
                <w:szCs w:val="24"/>
              </w:rPr>
            </w:pPr>
            <w:bookmarkStart w:id="2" w:name="_heading=h.30j0zll" w:colFirst="0" w:colLast="0"/>
            <w:bookmarkEnd w:id="2"/>
            <w:r w:rsidRPr="00862C6B">
              <w:rPr>
                <w:rFonts w:asciiTheme="majorBidi" w:hAnsiTheme="majorBidi" w:cstheme="majorBidi"/>
                <w:b/>
                <w:color w:val="auto"/>
                <w:sz w:val="24"/>
                <w:szCs w:val="24"/>
              </w:rPr>
              <w:lastRenderedPageBreak/>
              <w:tab/>
            </w:r>
            <w:r w:rsidRPr="00862C6B">
              <w:rPr>
                <w:rFonts w:asciiTheme="majorBidi" w:hAnsiTheme="majorBidi" w:cstheme="majorBidi"/>
                <w:b/>
                <w:color w:val="auto"/>
                <w:sz w:val="24"/>
                <w:szCs w:val="24"/>
              </w:rPr>
              <w:tab/>
              <w:t xml:space="preserve">                   Grading Scheme</w:t>
            </w:r>
          </w:p>
          <w:p w14:paraId="77577F1C" w14:textId="77777777" w:rsidR="00144ED7" w:rsidRPr="00862C6B" w:rsidRDefault="00752AE4">
            <w:pPr>
              <w:pBdr>
                <w:top w:val="nil"/>
                <w:left w:val="nil"/>
                <w:bottom w:val="nil"/>
                <w:right w:val="nil"/>
                <w:between w:val="nil"/>
              </w:pBd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مخطط الدرجات</w:t>
            </w:r>
          </w:p>
        </w:tc>
      </w:tr>
      <w:tr w:rsidR="00862C6B" w:rsidRPr="00862C6B"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Definition</w:t>
            </w:r>
          </w:p>
        </w:tc>
      </w:tr>
      <w:tr w:rsidR="00862C6B" w:rsidRPr="00862C6B"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Success Group</w:t>
            </w:r>
          </w:p>
          <w:p w14:paraId="60B66B2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A - </w:t>
            </w:r>
            <w:r w:rsidRPr="00862C6B">
              <w:rPr>
                <w:rFonts w:asciiTheme="majorBidi" w:hAnsiTheme="majorBidi" w:cstheme="majorBidi"/>
                <w:color w:val="auto"/>
                <w:sz w:val="24"/>
                <w:szCs w:val="24"/>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Outstanding Performance</w:t>
            </w:r>
          </w:p>
        </w:tc>
      </w:tr>
      <w:tr w:rsidR="00862C6B" w:rsidRPr="00862C6B"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B - </w:t>
            </w:r>
            <w:r w:rsidRPr="00862C6B">
              <w:rPr>
                <w:rFonts w:asciiTheme="majorBidi" w:hAnsiTheme="majorBidi" w:cstheme="majorBidi"/>
                <w:color w:val="auto"/>
                <w:sz w:val="24"/>
                <w:szCs w:val="24"/>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Above average with some errors</w:t>
            </w:r>
          </w:p>
        </w:tc>
      </w:tr>
      <w:tr w:rsidR="00862C6B" w:rsidRPr="00862C6B"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C - </w:t>
            </w:r>
            <w:r w:rsidRPr="00862C6B">
              <w:rPr>
                <w:rFonts w:asciiTheme="majorBidi" w:hAnsiTheme="majorBidi" w:cstheme="majorBidi"/>
                <w:color w:val="auto"/>
                <w:sz w:val="24"/>
                <w:szCs w:val="24"/>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Sound work with notable errors</w:t>
            </w:r>
          </w:p>
        </w:tc>
      </w:tr>
      <w:tr w:rsidR="00862C6B" w:rsidRPr="00862C6B"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D - </w:t>
            </w:r>
            <w:r w:rsidRPr="00862C6B">
              <w:rPr>
                <w:rFonts w:asciiTheme="majorBidi" w:hAnsiTheme="majorBidi" w:cstheme="majorBidi"/>
                <w:color w:val="auto"/>
                <w:sz w:val="24"/>
                <w:szCs w:val="24"/>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Fair but with major shortcomings</w:t>
            </w:r>
          </w:p>
        </w:tc>
      </w:tr>
      <w:tr w:rsidR="00862C6B" w:rsidRPr="00862C6B"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E - </w:t>
            </w:r>
            <w:r w:rsidRPr="00862C6B">
              <w:rPr>
                <w:rFonts w:asciiTheme="majorBidi" w:hAnsiTheme="majorBidi" w:cstheme="majorBidi"/>
                <w:color w:val="auto"/>
                <w:sz w:val="24"/>
                <w:szCs w:val="24"/>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Work meets minimum criteria</w:t>
            </w:r>
          </w:p>
        </w:tc>
      </w:tr>
      <w:tr w:rsidR="00862C6B" w:rsidRPr="00862C6B"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Fail Group</w:t>
            </w:r>
          </w:p>
          <w:p w14:paraId="1F00CED6" w14:textId="77777777" w:rsidR="00144ED7" w:rsidRPr="00862C6B" w:rsidRDefault="00752AE4">
            <w:pPr>
              <w:rPr>
                <w:rFonts w:asciiTheme="majorBidi" w:hAnsiTheme="majorBidi" w:cstheme="majorBidi"/>
                <w:b/>
                <w:color w:val="auto"/>
                <w:sz w:val="24"/>
                <w:szCs w:val="24"/>
              </w:rPr>
            </w:pPr>
            <w:r w:rsidRPr="00862C6B">
              <w:rPr>
                <w:rFonts w:asciiTheme="majorBidi" w:hAnsiTheme="majorBidi" w:cstheme="majorBidi"/>
                <w:b/>
                <w:color w:val="auto"/>
                <w:sz w:val="24"/>
                <w:szCs w:val="24"/>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FX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More work required but credit awarded</w:t>
            </w:r>
          </w:p>
        </w:tc>
      </w:tr>
      <w:tr w:rsidR="00862C6B" w:rsidRPr="00862C6B"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Pr="00862C6B" w:rsidRDefault="00144ED7">
            <w:pPr>
              <w:widowControl w:val="0"/>
              <w:pBdr>
                <w:top w:val="nil"/>
                <w:left w:val="nil"/>
                <w:bottom w:val="nil"/>
                <w:right w:val="nil"/>
                <w:between w:val="nil"/>
              </w:pBdr>
              <w:spacing w:line="276" w:lineRule="auto"/>
              <w:rPr>
                <w:rFonts w:asciiTheme="majorBidi" w:hAnsiTheme="majorBidi" w:cstheme="majorBidi"/>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Pr="00862C6B" w:rsidRDefault="00752AE4">
            <w:pPr>
              <w:ind w:firstLine="72"/>
              <w:rPr>
                <w:rFonts w:asciiTheme="majorBidi" w:hAnsiTheme="majorBidi" w:cstheme="majorBidi"/>
                <w:b/>
                <w:color w:val="auto"/>
                <w:sz w:val="24"/>
                <w:szCs w:val="24"/>
              </w:rPr>
            </w:pPr>
            <w:r w:rsidRPr="00862C6B">
              <w:rPr>
                <w:rFonts w:asciiTheme="majorBidi" w:hAnsiTheme="majorBidi" w:cstheme="majorBidi"/>
                <w:b/>
                <w:color w:val="auto"/>
                <w:sz w:val="24"/>
                <w:szCs w:val="24"/>
              </w:rPr>
              <w:t xml:space="preserve">F – </w:t>
            </w:r>
            <w:r w:rsidRPr="00862C6B">
              <w:rPr>
                <w:rFonts w:asciiTheme="majorBidi" w:hAnsiTheme="majorBidi" w:cstheme="majorBidi"/>
                <w:color w:val="auto"/>
                <w:sz w:val="24"/>
                <w:szCs w:val="24"/>
              </w:rPr>
              <w:t>Fail</w:t>
            </w:r>
            <w:r w:rsidRPr="00862C6B">
              <w:rPr>
                <w:rFonts w:asciiTheme="majorBidi" w:hAnsiTheme="majorBidi" w:cstheme="majorBidi"/>
                <w:b/>
                <w:color w:val="auto"/>
                <w:sz w:val="24"/>
                <w:szCs w:val="24"/>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Pr="00862C6B" w:rsidRDefault="00752AE4">
            <w:pPr>
              <w:bidi/>
              <w:jc w:val="center"/>
              <w:rPr>
                <w:rFonts w:asciiTheme="majorBidi" w:hAnsiTheme="majorBidi" w:cstheme="majorBidi"/>
                <w:b/>
                <w:color w:val="auto"/>
                <w:sz w:val="24"/>
                <w:szCs w:val="24"/>
              </w:rPr>
            </w:pPr>
            <w:r w:rsidRPr="00862C6B">
              <w:rPr>
                <w:rFonts w:asciiTheme="majorBidi" w:hAnsiTheme="majorBidi" w:cstheme="majorBidi"/>
                <w:b/>
                <w:color w:val="auto"/>
                <w:sz w:val="24"/>
                <w:szCs w:val="24"/>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Pr="00862C6B" w:rsidRDefault="00752AE4">
            <w:pPr>
              <w:rPr>
                <w:rFonts w:asciiTheme="majorBidi" w:hAnsiTheme="majorBidi" w:cstheme="majorBidi"/>
                <w:color w:val="auto"/>
                <w:sz w:val="24"/>
                <w:szCs w:val="24"/>
              </w:rPr>
            </w:pPr>
            <w:r w:rsidRPr="00862C6B">
              <w:rPr>
                <w:rFonts w:asciiTheme="majorBidi" w:hAnsiTheme="majorBidi" w:cstheme="majorBidi"/>
                <w:color w:val="auto"/>
                <w:sz w:val="24"/>
                <w:szCs w:val="24"/>
              </w:rPr>
              <w:t>Considerable amount of work required</w:t>
            </w:r>
          </w:p>
        </w:tc>
      </w:tr>
      <w:tr w:rsidR="00862C6B" w:rsidRPr="00862C6B"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Pr="00862C6B" w:rsidRDefault="00144ED7">
            <w:pPr>
              <w:rPr>
                <w:rFonts w:asciiTheme="majorBidi" w:hAnsiTheme="majorBidi" w:cstheme="majorBidi"/>
                <w:b/>
                <w:color w:val="auto"/>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Pr="00862C6B" w:rsidRDefault="00144ED7">
            <w:pPr>
              <w:rPr>
                <w:rFonts w:asciiTheme="majorBidi" w:hAnsiTheme="majorBidi" w:cstheme="majorBidi"/>
                <w:b/>
                <w:color w:val="auto"/>
                <w:sz w:val="24"/>
                <w:szCs w:val="24"/>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Pr="00862C6B" w:rsidRDefault="00144ED7">
            <w:pPr>
              <w:rPr>
                <w:rFonts w:asciiTheme="majorBidi" w:hAnsiTheme="majorBidi" w:cstheme="majorBidi"/>
                <w:b/>
                <w:color w:val="auto"/>
                <w:sz w:val="24"/>
                <w:szCs w:val="24"/>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Pr="00862C6B" w:rsidRDefault="00144ED7">
            <w:pPr>
              <w:rPr>
                <w:rFonts w:asciiTheme="majorBidi" w:hAnsiTheme="majorBidi" w:cstheme="majorBidi"/>
                <w:b/>
                <w:color w:val="auto"/>
                <w:sz w:val="24"/>
                <w:szCs w:val="24"/>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Pr="00862C6B" w:rsidRDefault="00144ED7">
            <w:pPr>
              <w:rPr>
                <w:rFonts w:asciiTheme="majorBidi" w:hAnsiTheme="majorBidi" w:cstheme="majorBidi"/>
                <w:b/>
                <w:color w:val="auto"/>
                <w:sz w:val="24"/>
                <w:szCs w:val="24"/>
              </w:rPr>
            </w:pPr>
          </w:p>
        </w:tc>
      </w:tr>
      <w:tr w:rsidR="00862C6B" w:rsidRPr="00862C6B"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Pr="00862C6B" w:rsidRDefault="00144ED7">
            <w:pPr>
              <w:rPr>
                <w:rFonts w:asciiTheme="majorBidi" w:hAnsiTheme="majorBidi" w:cstheme="majorBidi"/>
                <w:color w:val="auto"/>
                <w:sz w:val="24"/>
                <w:szCs w:val="24"/>
              </w:rPr>
            </w:pPr>
          </w:p>
          <w:p w14:paraId="65A36147" w14:textId="77777777" w:rsidR="00144ED7" w:rsidRPr="00862C6B" w:rsidRDefault="00752AE4">
            <w:pPr>
              <w:jc w:val="both"/>
              <w:rPr>
                <w:rFonts w:asciiTheme="majorBidi" w:hAnsiTheme="majorBidi" w:cstheme="majorBidi"/>
                <w:color w:val="auto"/>
                <w:sz w:val="24"/>
                <w:szCs w:val="24"/>
              </w:rPr>
            </w:pPr>
            <w:r w:rsidRPr="00862C6B">
              <w:rPr>
                <w:rFonts w:asciiTheme="majorBidi" w:hAnsiTheme="majorBidi" w:cstheme="majorBidi"/>
                <w:b/>
                <w:color w:val="auto"/>
                <w:sz w:val="24"/>
                <w:szCs w:val="24"/>
              </w:rPr>
              <w:t>Note:</w:t>
            </w:r>
            <w:r w:rsidRPr="00862C6B">
              <w:rPr>
                <w:rFonts w:asciiTheme="majorBidi" w:hAnsiTheme="majorBidi" w:cstheme="majorBidi"/>
                <w:color w:val="auto"/>
                <w:sz w:val="24"/>
                <w:szCs w:val="24"/>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77777777" w:rsidR="00144ED7" w:rsidRPr="00862C6B" w:rsidRDefault="00144ED7">
      <w:pPr>
        <w:bidi/>
        <w:spacing w:after="200" w:line="276" w:lineRule="auto"/>
        <w:rPr>
          <w:rFonts w:asciiTheme="majorBidi" w:hAnsiTheme="majorBidi" w:cstheme="majorBidi"/>
          <w:sz w:val="24"/>
          <w:szCs w:val="24"/>
        </w:rPr>
      </w:pPr>
    </w:p>
    <w:sectPr w:rsidR="00144ED7" w:rsidRPr="00862C6B">
      <w:footerReference w:type="default" r:id="rId10"/>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1936" w14:textId="77777777" w:rsidR="005C6A23" w:rsidRDefault="005C6A23">
      <w:pPr>
        <w:spacing w:after="0" w:line="240" w:lineRule="auto"/>
      </w:pPr>
      <w:r>
        <w:separator/>
      </w:r>
    </w:p>
  </w:endnote>
  <w:endnote w:type="continuationSeparator" w:id="0">
    <w:p w14:paraId="3CD3EDA0" w14:textId="77777777" w:rsidR="005C6A23" w:rsidRDefault="005C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99FD" w14:textId="585C19EF" w:rsidR="00144ED7" w:rsidRDefault="00752AE4">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85BE9">
      <w:rPr>
        <w:noProof/>
        <w:color w:val="000000"/>
      </w:rPr>
      <w:t>1</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AAC7D" w14:textId="77777777" w:rsidR="005C6A23" w:rsidRDefault="005C6A23">
      <w:pPr>
        <w:spacing w:after="0" w:line="240" w:lineRule="auto"/>
      </w:pPr>
      <w:r>
        <w:separator/>
      </w:r>
    </w:p>
  </w:footnote>
  <w:footnote w:type="continuationSeparator" w:id="0">
    <w:p w14:paraId="7A32A459" w14:textId="77777777" w:rsidR="005C6A23" w:rsidRDefault="005C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145C"/>
    <w:multiLevelType w:val="multilevel"/>
    <w:tmpl w:val="762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16218"/>
    <w:multiLevelType w:val="hybridMultilevel"/>
    <w:tmpl w:val="EA5099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319A22EC"/>
    <w:multiLevelType w:val="hybridMultilevel"/>
    <w:tmpl w:val="F1CE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90F02"/>
    <w:multiLevelType w:val="multilevel"/>
    <w:tmpl w:val="F6FCC82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15:restartNumberingAfterBreak="0">
    <w:nsid w:val="6BEE5173"/>
    <w:multiLevelType w:val="multilevel"/>
    <w:tmpl w:val="C5C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3"/>
  </w:num>
  <w:num w:numId="2">
    <w:abstractNumId w:val="5"/>
  </w:num>
  <w:num w:numId="3">
    <w:abstractNumId w:val="7"/>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C0MDIyNjUwNzG3tDBU0lEKTi0uzszPAykwrAUA9aWJJCwAAAA="/>
  </w:docVars>
  <w:rsids>
    <w:rsidRoot w:val="00144ED7"/>
    <w:rsid w:val="00010D68"/>
    <w:rsid w:val="0002627D"/>
    <w:rsid w:val="001278B9"/>
    <w:rsid w:val="00134E53"/>
    <w:rsid w:val="00144ED7"/>
    <w:rsid w:val="00156B51"/>
    <w:rsid w:val="00172715"/>
    <w:rsid w:val="001759DC"/>
    <w:rsid w:val="001B2736"/>
    <w:rsid w:val="001C2F7E"/>
    <w:rsid w:val="001D5FE7"/>
    <w:rsid w:val="00206539"/>
    <w:rsid w:val="002105EC"/>
    <w:rsid w:val="00231D1C"/>
    <w:rsid w:val="00242EEB"/>
    <w:rsid w:val="002678B1"/>
    <w:rsid w:val="002D7378"/>
    <w:rsid w:val="003040D4"/>
    <w:rsid w:val="003165AE"/>
    <w:rsid w:val="00361199"/>
    <w:rsid w:val="003B3B2C"/>
    <w:rsid w:val="003D0252"/>
    <w:rsid w:val="003F68BF"/>
    <w:rsid w:val="00417010"/>
    <w:rsid w:val="004477DA"/>
    <w:rsid w:val="004507AC"/>
    <w:rsid w:val="0046233D"/>
    <w:rsid w:val="004731F7"/>
    <w:rsid w:val="0047740D"/>
    <w:rsid w:val="004A5507"/>
    <w:rsid w:val="004E7776"/>
    <w:rsid w:val="004F7C01"/>
    <w:rsid w:val="0053574B"/>
    <w:rsid w:val="00536647"/>
    <w:rsid w:val="005A6156"/>
    <w:rsid w:val="005C6A23"/>
    <w:rsid w:val="00685BE9"/>
    <w:rsid w:val="006B2575"/>
    <w:rsid w:val="006B55BA"/>
    <w:rsid w:val="006C3F19"/>
    <w:rsid w:val="006C682A"/>
    <w:rsid w:val="00744889"/>
    <w:rsid w:val="00752AE4"/>
    <w:rsid w:val="00765AE7"/>
    <w:rsid w:val="007C05C5"/>
    <w:rsid w:val="007D067F"/>
    <w:rsid w:val="007F621F"/>
    <w:rsid w:val="00862C6B"/>
    <w:rsid w:val="0087612D"/>
    <w:rsid w:val="00877E9D"/>
    <w:rsid w:val="0089703C"/>
    <w:rsid w:val="008A696A"/>
    <w:rsid w:val="008B587D"/>
    <w:rsid w:val="008F1719"/>
    <w:rsid w:val="00915CE4"/>
    <w:rsid w:val="0093180C"/>
    <w:rsid w:val="009328DD"/>
    <w:rsid w:val="00950C7B"/>
    <w:rsid w:val="00972916"/>
    <w:rsid w:val="009C089D"/>
    <w:rsid w:val="009C6126"/>
    <w:rsid w:val="00A01EA4"/>
    <w:rsid w:val="00A022D8"/>
    <w:rsid w:val="00B07E05"/>
    <w:rsid w:val="00B604DD"/>
    <w:rsid w:val="00BB2619"/>
    <w:rsid w:val="00BF1B57"/>
    <w:rsid w:val="00BF1CD8"/>
    <w:rsid w:val="00BF5B99"/>
    <w:rsid w:val="00C1509A"/>
    <w:rsid w:val="00C216E9"/>
    <w:rsid w:val="00C32681"/>
    <w:rsid w:val="00C442F2"/>
    <w:rsid w:val="00C52221"/>
    <w:rsid w:val="00C8486A"/>
    <w:rsid w:val="00C96236"/>
    <w:rsid w:val="00CD5B8B"/>
    <w:rsid w:val="00D10D81"/>
    <w:rsid w:val="00D31B46"/>
    <w:rsid w:val="00DC7599"/>
    <w:rsid w:val="00DD7071"/>
    <w:rsid w:val="00DE4561"/>
    <w:rsid w:val="00E3008E"/>
    <w:rsid w:val="00E660E3"/>
    <w:rsid w:val="00E769EF"/>
    <w:rsid w:val="00E90CE3"/>
    <w:rsid w:val="00EC452B"/>
    <w:rsid w:val="00EE6DD3"/>
    <w:rsid w:val="00F17730"/>
    <w:rsid w:val="00F3724E"/>
    <w:rsid w:val="00F50C49"/>
    <w:rsid w:val="00F675D1"/>
    <w:rsid w:val="00F8155D"/>
    <w:rsid w:val="00F942B8"/>
    <w:rsid w:val="00FB3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F82"/>
  <w15:docId w15:val="{6DF5AF81-7689-4ECC-BDCD-72E67C5E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9">
    <w:name w:val="9"/>
    <w:basedOn w:val="TableNormal"/>
    <w:rsid w:val="00CD5B8B"/>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2122">
      <w:bodyDiv w:val="1"/>
      <w:marLeft w:val="0"/>
      <w:marRight w:val="0"/>
      <w:marTop w:val="0"/>
      <w:marBottom w:val="0"/>
      <w:divBdr>
        <w:top w:val="none" w:sz="0" w:space="0" w:color="auto"/>
        <w:left w:val="none" w:sz="0" w:space="0" w:color="auto"/>
        <w:bottom w:val="none" w:sz="0" w:space="0" w:color="auto"/>
        <w:right w:val="none" w:sz="0" w:space="0" w:color="auto"/>
      </w:divBdr>
    </w:div>
    <w:div w:id="831682328">
      <w:bodyDiv w:val="1"/>
      <w:marLeft w:val="0"/>
      <w:marRight w:val="0"/>
      <w:marTop w:val="0"/>
      <w:marBottom w:val="0"/>
      <w:divBdr>
        <w:top w:val="none" w:sz="0" w:space="0" w:color="auto"/>
        <w:left w:val="none" w:sz="0" w:space="0" w:color="auto"/>
        <w:bottom w:val="none" w:sz="0" w:space="0" w:color="auto"/>
        <w:right w:val="none" w:sz="0" w:space="0" w:color="auto"/>
      </w:divBdr>
    </w:div>
    <w:div w:id="184516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Dr.Suha</cp:lastModifiedBy>
  <cp:revision>2</cp:revision>
  <cp:lastPrinted>2023-06-15T06:03:00Z</cp:lastPrinted>
  <dcterms:created xsi:type="dcterms:W3CDTF">2023-09-18T17:47:00Z</dcterms:created>
  <dcterms:modified xsi:type="dcterms:W3CDTF">2023-09-18T17:47:00Z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