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344307">
              <w:rPr>
                <w:color w:val="221F1F"/>
                <w:sz w:val="28"/>
              </w:rPr>
              <w:t xml:space="preserve"> </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7127E44C" w:rsidR="00571416" w:rsidRPr="00571416" w:rsidRDefault="000E0F50" w:rsidP="00FB6087">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FB6087">
              <w:rPr>
                <w:color w:val="221F1F"/>
                <w:sz w:val="28"/>
              </w:rPr>
              <w:t xml:space="preserve">signal </w:t>
            </w:r>
            <w:r w:rsidR="00571416" w:rsidRPr="00571416">
              <w:rPr>
                <w:color w:val="221F1F"/>
                <w:sz w:val="28"/>
              </w:rPr>
              <w:t xml:space="preserve"> work and how to deal with computer algorithms.</w:t>
            </w:r>
          </w:p>
          <w:p w14:paraId="5BF14E20" w14:textId="5B40E73F" w:rsidR="00571416" w:rsidRPr="00571416" w:rsidRDefault="00571416" w:rsidP="00FB6087">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and </w:t>
            </w:r>
            <w:r w:rsidR="00FB6087" w:rsidRPr="00571416">
              <w:rPr>
                <w:color w:val="221F1F"/>
                <w:sz w:val="28"/>
              </w:rPr>
              <w:t xml:space="preserve">designing </w:t>
            </w:r>
            <w:r w:rsidR="00FB6087">
              <w:rPr>
                <w:color w:val="221F1F"/>
                <w:sz w:val="28"/>
              </w:rPr>
              <w:t>signal and system</w:t>
            </w:r>
            <w:r w:rsidR="003956F5">
              <w:rPr>
                <w:color w:val="221F1F"/>
                <w:sz w:val="28"/>
              </w:rPr>
              <w:t xml:space="preserve"> </w:t>
            </w:r>
            <w:r w:rsidRPr="00571416">
              <w:rPr>
                <w:color w:val="221F1F"/>
                <w:sz w:val="28"/>
              </w:rPr>
              <w:t>.</w:t>
            </w:r>
          </w:p>
          <w:p w14:paraId="534F0248" w14:textId="0E12C496"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A3- The student understands the methods of forming </w:t>
            </w:r>
            <w:r w:rsidR="00FB6087">
              <w:rPr>
                <w:color w:val="221F1F"/>
                <w:sz w:val="28"/>
              </w:rPr>
              <w:t xml:space="preserve">signal and system </w:t>
            </w:r>
            <w:r w:rsidRPr="00571416">
              <w:rPr>
                <w:color w:val="221F1F"/>
                <w:sz w:val="28"/>
              </w:rPr>
              <w:t>parts and their interconnection.</w:t>
            </w:r>
          </w:p>
          <w:p w14:paraId="19176A23" w14:textId="651573E6" w:rsidR="00571416" w:rsidRPr="00571416" w:rsidRDefault="00571416" w:rsidP="00FB6087">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FB6087">
              <w:rPr>
                <w:color w:val="221F1F"/>
                <w:sz w:val="28"/>
              </w:rPr>
              <w:t xml:space="preserve">signal and system </w:t>
            </w:r>
            <w:r w:rsidR="003956F5" w:rsidRPr="00571416">
              <w:rPr>
                <w:color w:val="221F1F"/>
                <w:sz w:val="28"/>
              </w:rPr>
              <w:t xml:space="preserve"> </w:t>
            </w:r>
            <w:r w:rsidRPr="00571416">
              <w:rPr>
                <w:color w:val="221F1F"/>
                <w:sz w:val="28"/>
              </w:rPr>
              <w:t>microprocessors.</w:t>
            </w:r>
          </w:p>
          <w:p w14:paraId="324F7C5C" w14:textId="74CF1029" w:rsidR="00571416" w:rsidRPr="00571416" w:rsidRDefault="00571416" w:rsidP="00FB6087">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FB6087">
              <w:rPr>
                <w:color w:val="221F1F"/>
                <w:sz w:val="28"/>
              </w:rPr>
              <w:t xml:space="preserve">signal and system </w:t>
            </w:r>
            <w:r w:rsidR="003956F5" w:rsidRPr="00571416">
              <w:rPr>
                <w:color w:val="221F1F"/>
                <w:sz w:val="28"/>
              </w:rPr>
              <w:t xml:space="preserve"> </w:t>
            </w:r>
            <w:r w:rsidRPr="00571416">
              <w:rPr>
                <w:color w:val="221F1F"/>
                <w:sz w:val="28"/>
              </w:rPr>
              <w:t>devices.</w:t>
            </w:r>
          </w:p>
          <w:p w14:paraId="0F54A6C0" w14:textId="2E629F61"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computer networks, and communications.</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The skills goals special to the programme</w:t>
            </w:r>
            <w:r>
              <w:rPr>
                <w:color w:val="221F1F"/>
                <w:spacing w:val="-24"/>
                <w:sz w:val="28"/>
              </w:rPr>
              <w:t xml:space="preserve"> </w:t>
            </w:r>
            <w:r>
              <w:rPr>
                <w:color w:val="221F1F"/>
                <w:sz w:val="28"/>
              </w:rPr>
              <w:t>.</w:t>
            </w:r>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4C533DDA" w:rsidR="00AD31D6" w:rsidRDefault="00A37D91" w:rsidP="00A37D91">
            <w:pPr>
              <w:pStyle w:val="TableParagraph"/>
              <w:spacing w:line="293" w:lineRule="exact"/>
              <w:ind w:left="498"/>
              <w:rPr>
                <w:sz w:val="28"/>
              </w:rPr>
            </w:pPr>
            <w:r w:rsidRPr="00A37D91">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14. Admission criteria .</w:t>
            </w:r>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15. Key sources of information about the programme</w:t>
            </w:r>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please tick in the relevant boxes where individual Programme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r>
              <w:rPr>
                <w:b/>
                <w:color w:val="221F1F"/>
                <w:sz w:val="28"/>
              </w:rPr>
              <w:t>Programme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049" w:type="dxa"/>
            <w:vMerge w:val="restart"/>
            <w:shd w:val="clear" w:color="auto" w:fill="A7BEDE"/>
            <w:vAlign w:val="center"/>
          </w:tcPr>
          <w:p w14:paraId="5C9C8DEA" w14:textId="54D02ABD" w:rsidR="004533A5" w:rsidRDefault="008715C3" w:rsidP="00FB6087">
            <w:pPr>
              <w:pStyle w:val="TableParagraph"/>
              <w:jc w:val="center"/>
              <w:rPr>
                <w:sz w:val="24"/>
              </w:rPr>
            </w:pPr>
            <w:r>
              <w:rPr>
                <w:b/>
                <w:sz w:val="24"/>
              </w:rPr>
              <w:t>COE20</w:t>
            </w:r>
            <w:r w:rsidR="00FB6087">
              <w:rPr>
                <w:b/>
                <w:sz w:val="24"/>
              </w:rPr>
              <w:t>2</w:t>
            </w:r>
            <w:bookmarkStart w:id="0" w:name="_GoBack"/>
            <w:bookmarkEnd w:id="0"/>
          </w:p>
        </w:tc>
        <w:tc>
          <w:tcPr>
            <w:tcW w:w="1293" w:type="dxa"/>
            <w:vMerge w:val="restart"/>
            <w:shd w:val="clear" w:color="auto" w:fill="A7BEDE"/>
            <w:vAlign w:val="center"/>
          </w:tcPr>
          <w:p w14:paraId="7CFD23C5" w14:textId="49ADC274" w:rsidR="004533A5" w:rsidRPr="008E1EAC" w:rsidRDefault="00FB6087" w:rsidP="004533A5">
            <w:pPr>
              <w:pStyle w:val="TableParagraph"/>
              <w:jc w:val="center"/>
              <w:rPr>
                <w:sz w:val="24"/>
              </w:rPr>
            </w:pPr>
            <w:r>
              <w:rPr>
                <w:color w:val="221F1F"/>
                <w:sz w:val="28"/>
              </w:rPr>
              <w:t>signal and system</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0B802FD6" w14:textId="77777777" w:rsidR="00797944" w:rsidRPr="00797944" w:rsidRDefault="00797944" w:rsidP="00797944">
            <w:pPr>
              <w:pStyle w:val="ListParagraph"/>
              <w:widowControl/>
              <w:numPr>
                <w:ilvl w:val="0"/>
                <w:numId w:val="2"/>
              </w:numPr>
              <w:autoSpaceDE/>
              <w:autoSpaceDN/>
              <w:spacing w:before="160" w:after="160"/>
              <w:rPr>
                <w:szCs w:val="24"/>
              </w:rPr>
            </w:pPr>
            <w:r w:rsidRPr="00797944">
              <w:rPr>
                <w:szCs w:val="24"/>
              </w:rPr>
              <w:t>1- Grebennikov, Andrei, 2011, RF and Microwave Transmitter Design, John Wiley &amp; Sons.</w:t>
            </w:r>
          </w:p>
          <w:p w14:paraId="66854863" w14:textId="4FB7DE49" w:rsidR="00AD31D6" w:rsidRDefault="00797944" w:rsidP="00797944">
            <w:pPr>
              <w:pStyle w:val="TableParagraph"/>
              <w:numPr>
                <w:ilvl w:val="0"/>
                <w:numId w:val="2"/>
              </w:numPr>
              <w:rPr>
                <w:sz w:val="28"/>
              </w:rPr>
            </w:pPr>
            <w:r w:rsidRPr="00797944">
              <w:rPr>
                <w:szCs w:val="24"/>
              </w:rPr>
              <w:t>2- David Pozar,2004, Microwave Engineering, Second Edition, Wiley.</w:t>
            </w: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77777777"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0F7EAB74" w:rsidR="00AD31D6" w:rsidRDefault="00D87C12" w:rsidP="008E1EAC">
            <w:pPr>
              <w:pStyle w:val="TableParagraph"/>
              <w:rPr>
                <w:sz w:val="28"/>
              </w:rPr>
            </w:pPr>
            <w:r w:rsidRPr="00D87C12">
              <w:rPr>
                <w:sz w:val="28"/>
              </w:rPr>
              <w:t xml:space="preserve">All reputable scientific journals and periodicals related to </w:t>
            </w:r>
            <w:r w:rsidR="008E1EAC">
              <w:rPr>
                <w:sz w:val="28"/>
              </w:rPr>
              <w:t>electromagnetic fields</w:t>
            </w:r>
            <w:r w:rsidR="00797944">
              <w:rPr>
                <w:sz w:val="28"/>
              </w:rPr>
              <w:t xml:space="preserve"> and transmission line</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477620D1" w:rsidR="00AD31D6" w:rsidRDefault="00D87C12" w:rsidP="00797944">
            <w:pPr>
              <w:pStyle w:val="TableParagraph"/>
              <w:rPr>
                <w:sz w:val="28"/>
              </w:rPr>
            </w:pPr>
            <w:r w:rsidRPr="00D87C12">
              <w:rPr>
                <w:sz w:val="28"/>
              </w:rPr>
              <w:t xml:space="preserve">• All websites that explain the </w:t>
            </w:r>
            <w:r w:rsidR="00797944">
              <w:rPr>
                <w:sz w:val="28"/>
              </w:rPr>
              <w:t>transmission line</w:t>
            </w:r>
            <w:r w:rsidR="008E1EAC">
              <w:rPr>
                <w:sz w:val="28"/>
              </w:rPr>
              <w:t xml:space="preserve"> </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pPr>
              <w:pStyle w:val="TableParagraph"/>
              <w:spacing w:before="47"/>
              <w:ind w:left="110"/>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5CA08C57" w:rsidR="00AD31D6" w:rsidRDefault="001803B6">
            <w:pPr>
              <w:pStyle w:val="TableParagraph"/>
              <w:rPr>
                <w:sz w:val="28"/>
              </w:rPr>
            </w:pPr>
            <w:r w:rsidRPr="001803B6">
              <w:rPr>
                <w:sz w:val="28"/>
              </w:rPr>
              <w:t>Modifying scientific vocabulary according to modern mathematical systems 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CDC2" w14:textId="77777777" w:rsidR="004B22F7" w:rsidRDefault="004B22F7" w:rsidP="003956F5">
      <w:r>
        <w:separator/>
      </w:r>
    </w:p>
  </w:endnote>
  <w:endnote w:type="continuationSeparator" w:id="0">
    <w:p w14:paraId="46C6E332" w14:textId="77777777" w:rsidR="004B22F7" w:rsidRDefault="004B22F7" w:rsidP="0039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AADA6" w14:textId="77777777" w:rsidR="004B22F7" w:rsidRDefault="004B22F7" w:rsidP="003956F5">
      <w:r>
        <w:separator/>
      </w:r>
    </w:p>
  </w:footnote>
  <w:footnote w:type="continuationSeparator" w:id="0">
    <w:p w14:paraId="73C4638E" w14:textId="77777777" w:rsidR="004B22F7" w:rsidRDefault="004B22F7" w:rsidP="0039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E70B7"/>
    <w:rsid w:val="001F33A4"/>
    <w:rsid w:val="00247330"/>
    <w:rsid w:val="00265702"/>
    <w:rsid w:val="002B4336"/>
    <w:rsid w:val="00304F7D"/>
    <w:rsid w:val="00344307"/>
    <w:rsid w:val="003956F5"/>
    <w:rsid w:val="003C109D"/>
    <w:rsid w:val="00406F72"/>
    <w:rsid w:val="004533A5"/>
    <w:rsid w:val="004A7B3E"/>
    <w:rsid w:val="004B22F7"/>
    <w:rsid w:val="00534CE1"/>
    <w:rsid w:val="00542B04"/>
    <w:rsid w:val="00564D0B"/>
    <w:rsid w:val="00571416"/>
    <w:rsid w:val="0057502A"/>
    <w:rsid w:val="0058030C"/>
    <w:rsid w:val="006744D6"/>
    <w:rsid w:val="006766C5"/>
    <w:rsid w:val="006A38AD"/>
    <w:rsid w:val="006B5F12"/>
    <w:rsid w:val="006E0CEE"/>
    <w:rsid w:val="00700377"/>
    <w:rsid w:val="00764C42"/>
    <w:rsid w:val="00797944"/>
    <w:rsid w:val="00832ED6"/>
    <w:rsid w:val="008715C3"/>
    <w:rsid w:val="008E1EAC"/>
    <w:rsid w:val="00921D66"/>
    <w:rsid w:val="00935434"/>
    <w:rsid w:val="009475EB"/>
    <w:rsid w:val="009761C6"/>
    <w:rsid w:val="00A22EFE"/>
    <w:rsid w:val="00A37D91"/>
    <w:rsid w:val="00A7096A"/>
    <w:rsid w:val="00A96392"/>
    <w:rsid w:val="00AC3C16"/>
    <w:rsid w:val="00AD31D6"/>
    <w:rsid w:val="00AD505A"/>
    <w:rsid w:val="00B06CDE"/>
    <w:rsid w:val="00B1564B"/>
    <w:rsid w:val="00B961AA"/>
    <w:rsid w:val="00D53FE5"/>
    <w:rsid w:val="00D87C12"/>
    <w:rsid w:val="00EA2112"/>
    <w:rsid w:val="00EE3815"/>
    <w:rsid w:val="00EF3E2B"/>
    <w:rsid w:val="00FA2564"/>
    <w:rsid w:val="00FB5DB3"/>
    <w:rsid w:val="00FB6087"/>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9144E45C-B728-4413-BD7B-6C97A7B5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 w:type="paragraph" w:styleId="Header">
    <w:name w:val="header"/>
    <w:basedOn w:val="Normal"/>
    <w:link w:val="HeaderChar"/>
    <w:uiPriority w:val="99"/>
    <w:unhideWhenUsed/>
    <w:rsid w:val="003956F5"/>
    <w:pPr>
      <w:tabs>
        <w:tab w:val="center" w:pos="4320"/>
        <w:tab w:val="right" w:pos="8640"/>
      </w:tabs>
    </w:pPr>
  </w:style>
  <w:style w:type="character" w:customStyle="1" w:styleId="HeaderChar">
    <w:name w:val="Header Char"/>
    <w:basedOn w:val="DefaultParagraphFont"/>
    <w:link w:val="Header"/>
    <w:uiPriority w:val="99"/>
    <w:rsid w:val="003956F5"/>
    <w:rPr>
      <w:rFonts w:ascii="Times New Roman" w:eastAsia="Times New Roman" w:hAnsi="Times New Roman" w:cs="Times New Roman"/>
    </w:rPr>
  </w:style>
  <w:style w:type="paragraph" w:styleId="Footer">
    <w:name w:val="footer"/>
    <w:basedOn w:val="Normal"/>
    <w:link w:val="FooterChar"/>
    <w:uiPriority w:val="99"/>
    <w:unhideWhenUsed/>
    <w:rsid w:val="003956F5"/>
    <w:pPr>
      <w:tabs>
        <w:tab w:val="center" w:pos="4320"/>
        <w:tab w:val="right" w:pos="8640"/>
      </w:tabs>
    </w:pPr>
  </w:style>
  <w:style w:type="character" w:customStyle="1" w:styleId="FooterChar">
    <w:name w:val="Footer Char"/>
    <w:basedOn w:val="DefaultParagraphFont"/>
    <w:link w:val="Footer"/>
    <w:uiPriority w:val="99"/>
    <w:rsid w:val="003956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1372</Words>
  <Characters>7824</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6</cp:revision>
  <cp:lastPrinted>2023-09-18T20:47:00Z</cp:lastPrinted>
  <dcterms:created xsi:type="dcterms:W3CDTF">2023-09-24T18:15:00Z</dcterms:created>
  <dcterms:modified xsi:type="dcterms:W3CDTF">2023-09-27T21:30:00Z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