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0C573D" w:rsidRDefault="00BB2F46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-88899</wp:posOffset>
                </wp:positionV>
                <wp:extent cx="6515100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73D" w:rsidRDefault="00AF7462" w:rsidP="001F24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صباح انور عبد الكريم</w:t>
                            </w:r>
                            <w:r w:rsidR="00BB2F46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BB2F46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</w:t>
                            </w:r>
                            <w:r w:rsidR="00BB2F46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 w:rsidR="001F2490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السيرة الذاتية- </w:t>
                            </w:r>
                          </w:p>
                          <w:p w:rsidR="000C573D" w:rsidRDefault="000C57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pt;margin-top:-7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R0wwEAAGwDAAAOAAAAZHJzL2Uyb0RvYy54bWysU9uO0zAQfUfiHyy/01zaZGlUdx9aFSEh&#10;WLHwAY7jJJZ8k22a9O8ZO2G3wBvixfFkTs7MOTM5PM5Koit3XhhNcLHJMeKamU7ogeDv3y7v3mPk&#10;A9UdlUZzgm/c48fj2zeHyTa8NKORHXcISLRvJkvwGIJtssyzkSvqN8ZyDcneOEUDhG7IOkcnYFcy&#10;K/O8zibjOusM497D2/OSxMfE3/echS9973lAkmDoLaTTpbONZ3Y80GZw1I6CrW3Qf+hCUaGh6AvV&#10;mQaKfjjxF5USzBlv+rBhRmWm7wXjSQOoKfI/1DyP1PKkBczx9sUm//9o2efrk0OiI7jGSFMFI/oK&#10;plE9SI7qaM9kfQOoZ/vk1sjDNWqde6fiE1SgmeAy32/LYovRjeBtVRW7fLWXzwExANRVXlUPO4wY&#10;IHbVA8wvFshemazz4QM3CsULwQ46Sa7S6ycfFugvSCzsjRTdRUiZAje0J+nQlcKoT/V5fylW9t9g&#10;UkewNvGzhTG+yaLKRVe8hbmdV7Gt6W7gkPyowfV9sSsr2KIUgAIQgNx9pr3PUM1GA7sWMFqup5A2&#10;L5aNVWCkSf26fnFn7uOEev1Jjj8BAAD//wMAUEsDBBQABgAIAAAAIQAhp9UO3wAAAAoBAAAPAAAA&#10;ZHJzL2Rvd25yZXYueG1sTI9BS8NAEIXvgv9hGcGLtLsVG2rMphTB4KUHq6DHaTImwexsyG6T+O+d&#10;nuxpZpjHe9/LtrPr1EhDaD1bWC0NKOLSVy3XFj7eXxYbUCEiV9h5Jgu/FGCbX19lmFZ+4jcaD7FW&#10;YsIhRQtNjH2qdSgbchiWvieW37cfHEY5h1pXA05i7jp9b0yiHbYsCQ329NxQ+XM4OQvmbl1ORXj9&#10;xKT42j0W/Z7Hdm/t7c28ewIVaY7/YjjjCzrkwnT0J66C6iwsEqkSZa4eZDkLjASCOlpYbwzoPNOX&#10;FfI/AAAA//8DAFBLAQItABQABgAIAAAAIQC2gziS/gAAAOEBAAATAAAAAAAAAAAAAAAAAAAAAABb&#10;Q29udGVudF9UeXBlc10ueG1sUEsBAi0AFAAGAAgAAAAhADj9If/WAAAAlAEAAAsAAAAAAAAAAAAA&#10;AAAALwEAAF9yZWxzLy5yZWxzUEsBAi0AFAAGAAgAAAAhAHiKRHTDAQAAbAMAAA4AAAAAAAAAAAAA&#10;AAAALgIAAGRycy9lMm9Eb2MueG1sUEsBAi0AFAAGAAgAAAAhACGn1Q7fAAAACgEAAA8AAAAAAAAA&#10;AAAAAAAAHQQAAGRycy9kb3ducmV2LnhtbFBLBQYAAAAABAAEAPMAAAApBQAAAAA=&#10;" o:allowincell="f" fillcolor="#c6d9f1" stroked="f">
                <v:textbox inset="2.53958mm,1.2694mm,2.53958mm,1.2694mm">
                  <w:txbxContent>
                    <w:p w:rsidR="000C573D" w:rsidRDefault="00AF7462" w:rsidP="001F2490">
                      <w:pPr>
                        <w:jc w:val="center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>ص</w:t>
                      </w:r>
                      <w:bookmarkStart w:id="1" w:name="_GoBack"/>
                      <w:bookmarkEnd w:id="1"/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>باح انور عبد الكريم</w:t>
                      </w:r>
                      <w:r w:rsidR="00BB2F46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BB2F46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م</w:t>
                      </w:r>
                      <w:r w:rsidR="00BB2F46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 w:rsidR="001F2490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السيرة الذاتية- </w:t>
                      </w:r>
                    </w:p>
                    <w:p w:rsidR="000C573D" w:rsidRDefault="000C57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73D" w:rsidRDefault="000C573D">
      <w:pPr>
        <w:rPr>
          <w:rFonts w:ascii="Garamond" w:eastAsia="Garamond" w:hAnsi="Garamond" w:cs="Garamond"/>
        </w:rPr>
      </w:pPr>
    </w:p>
    <w:p w:rsidR="000C573D" w:rsidRDefault="000C573D">
      <w:pPr>
        <w:rPr>
          <w:rFonts w:ascii="Garamond" w:eastAsia="Garamond" w:hAnsi="Garamond" w:cs="Garamond"/>
        </w:rPr>
      </w:pPr>
    </w:p>
    <w:p w:rsidR="000C573D" w:rsidRDefault="00BB2F46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اولا: معلومات شخصية: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-42544</wp:posOffset>
            </wp:positionH>
            <wp:positionV relativeFrom="paragraph">
              <wp:posOffset>4445</wp:posOffset>
            </wp:positionV>
            <wp:extent cx="1209675" cy="1676400"/>
            <wp:effectExtent l="0" t="0" r="0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573D" w:rsidRDefault="00BB2F46" w:rsidP="00B75187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اللقب العلمي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: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مدرس </w:t>
      </w:r>
    </w:p>
    <w:p w:rsidR="000C573D" w:rsidRDefault="00BB2F46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28 -08- 1984 ديالى– العراق</w:t>
      </w:r>
    </w:p>
    <w:p w:rsidR="000C573D" w:rsidRDefault="00BB2F46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عراقية</w:t>
      </w:r>
    </w:p>
    <w:p w:rsidR="000C573D" w:rsidRDefault="00BB2F46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الحالة الزوجية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متزوجة </w:t>
      </w:r>
    </w:p>
    <w:p w:rsidR="000C573D" w:rsidRDefault="00BB2F46" w:rsidP="00B75187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البريد الالكتروني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B75187">
        <w:rPr>
          <w:rFonts w:ascii="Sakkal Majalla" w:eastAsia="Sakkal Majalla" w:hAnsi="Sakkal Majalla" w:cs="Sakkal Majalla"/>
          <w:color w:val="000080"/>
          <w:sz w:val="28"/>
          <w:szCs w:val="28"/>
          <w:u w:val="single"/>
        </w:rPr>
        <w:fldChar w:fldCharType="begin"/>
      </w:r>
      <w:r w:rsidR="00B75187">
        <w:rPr>
          <w:rFonts w:ascii="Sakkal Majalla" w:eastAsia="Sakkal Majalla" w:hAnsi="Sakkal Majalla" w:cs="Sakkal Majalla"/>
          <w:color w:val="000080"/>
          <w:sz w:val="28"/>
          <w:szCs w:val="28"/>
          <w:u w:val="single"/>
        </w:rPr>
        <w:instrText xml:space="preserve"> HYPERLINK "mailto:sbh_anwar@uodiyala.edu.iq" </w:instrText>
      </w:r>
      <w:r w:rsidR="00B75187">
        <w:rPr>
          <w:rFonts w:ascii="Sakkal Majalla" w:eastAsia="Sakkal Majalla" w:hAnsi="Sakkal Majalla" w:cs="Sakkal Majalla"/>
          <w:color w:val="000080"/>
          <w:sz w:val="28"/>
          <w:szCs w:val="28"/>
          <w:u w:val="single"/>
        </w:rPr>
        <w:fldChar w:fldCharType="separate"/>
      </w:r>
      <w:r w:rsidR="00B75187" w:rsidRPr="00B77331">
        <w:rPr>
          <w:rStyle w:val="Hyperlink"/>
          <w:rFonts w:ascii="Sakkal Majalla" w:eastAsia="Sakkal Majalla" w:hAnsi="Sakkal Majalla" w:cs="Sakkal Majalla"/>
          <w:sz w:val="28"/>
          <w:szCs w:val="28"/>
        </w:rPr>
        <w:t>sbh_anwar@uodiyala.edu.iq</w:t>
      </w:r>
      <w:r w:rsidR="00B75187">
        <w:rPr>
          <w:rFonts w:ascii="Sakkal Majalla" w:eastAsia="Sakkal Majalla" w:hAnsi="Sakkal Majalla" w:cs="Sakkal Majalla"/>
          <w:color w:val="000080"/>
          <w:sz w:val="28"/>
          <w:szCs w:val="28"/>
          <w:u w:val="single"/>
        </w:rPr>
        <w:fldChar w:fldCharType="end"/>
      </w:r>
    </w:p>
    <w:p w:rsidR="000C573D" w:rsidRDefault="00BB2F46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0C573D" w:rsidRDefault="000C573D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0C573D" w:rsidRDefault="00BB2F46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ثانيا: المؤهلات العلمية:</w:t>
      </w:r>
    </w:p>
    <w:p w:rsidR="000C573D" w:rsidRDefault="00BB2F46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الماجساتير – 2016 – قسم هندسة البرامجيات – كلية هندسة البرامجيات–جامعة تشونغكينغ – الصين.</w:t>
      </w:r>
    </w:p>
    <w:p w:rsidR="000C573D" w:rsidRDefault="00BB2F46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البكالوريوس –2006 – قسم هندسة الحاسوب – كلية الهندسة–جامعة ديالى – العراق.</w:t>
      </w:r>
    </w:p>
    <w:p w:rsidR="000C573D" w:rsidRDefault="000C573D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0C573D" w:rsidRDefault="00BB2F46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ثالثا: الدورات التدريبية والعضوية :</w:t>
      </w:r>
    </w:p>
    <w:p w:rsidR="000C573D" w:rsidRDefault="00BB2F46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دورة طرائق التدريس لشهر واحد– 2016 –جامعة ديالي-العراق.</w:t>
      </w:r>
    </w:p>
    <w:p w:rsidR="000C573D" w:rsidRDefault="00BB2F46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صلاحية التدريس في كلية التربية-جامعة ديالى-العراق.</w:t>
      </w:r>
    </w:p>
    <w:p w:rsidR="000C573D" w:rsidRDefault="00BB2F46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شادة سلامة اللغة -2017- جامعة ديالى.</w:t>
      </w:r>
    </w:p>
    <w:p w:rsidR="000C573D" w:rsidRDefault="00BB2F46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كفاءة الحاسوب – 2010 – جامعة ديالى.</w:t>
      </w:r>
    </w:p>
    <w:p w:rsidR="000C573D" w:rsidRDefault="00BB2F46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كفائة اللغة الاتكليزية – 2010 – كلية الهندسة – جتمعة ديالى.</w:t>
      </w:r>
    </w:p>
    <w:p w:rsidR="000C573D" w:rsidRPr="00293D1C" w:rsidRDefault="00BB2F46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عضو نقابة المهندسين العراقيين منذ العام 2014.</w:t>
      </w:r>
    </w:p>
    <w:p w:rsidR="00BD1705" w:rsidRPr="00BD1705" w:rsidRDefault="00293D1C" w:rsidP="00BD1705">
      <w:pPr>
        <w:numPr>
          <w:ilvl w:val="0"/>
          <w:numId w:val="2"/>
        </w:numPr>
        <w:bidi/>
        <w:spacing w:line="276" w:lineRule="auto"/>
        <w:ind w:hanging="360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 w:rsidRPr="00BD170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دورة تنمية المهارات الادارية لقيادات الموارد البشرية </w:t>
      </w:r>
    </w:p>
    <w:p w:rsidR="000C573D" w:rsidRPr="00BD1705" w:rsidRDefault="00BB2F46" w:rsidP="00BD1705">
      <w:pPr>
        <w:numPr>
          <w:ilvl w:val="0"/>
          <w:numId w:val="2"/>
        </w:numPr>
        <w:bidi/>
        <w:spacing w:line="276" w:lineRule="auto"/>
        <w:ind w:hanging="360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 w:rsidRPr="00BD1705"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ثالثا: اللغات المتقنة:</w:t>
      </w:r>
    </w:p>
    <w:p w:rsidR="000C573D" w:rsidRDefault="00BB2F46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العربية – اللغة الام.</w:t>
      </w:r>
    </w:p>
    <w:p w:rsidR="000C573D" w:rsidRDefault="00BB2F46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الانكليزية – بشكل جيد جدا.</w:t>
      </w:r>
    </w:p>
    <w:p w:rsidR="000C573D" w:rsidRDefault="00BB2F46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رابعا: التاريخ الوظيفي و المناصب الادارية:</w:t>
      </w:r>
    </w:p>
    <w:p w:rsidR="000C573D" w:rsidRDefault="00BB2F46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تدريسية - كلية الهندسة – جامعة ديالى – منذ العام 2016 و لحد الان.</w:t>
      </w:r>
    </w:p>
    <w:p w:rsidR="000C573D" w:rsidRDefault="00BB2F46" w:rsidP="00B75187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lastRenderedPageBreak/>
        <w:t xml:space="preserve"> </w:t>
      </w:r>
      <w:r w:rsidR="00B75187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مسؤول شعبة الحاسبة الالكترونية </w:t>
      </w:r>
      <w:r w:rsidR="00B75187">
        <w:rPr>
          <w:rFonts w:ascii="Sakkal Majalla" w:eastAsia="Sakkal Majalla" w:hAnsi="Sakkal Majalla" w:cs="Sakkal Majalla"/>
          <w:b/>
          <w:sz w:val="28"/>
          <w:szCs w:val="28"/>
          <w:rtl/>
          <w:lang w:bidi="ar-IQ"/>
        </w:rPr>
        <w:t>–</w:t>
      </w:r>
      <w:r w:rsidR="00B75187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كلية الهندسة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– جامعة ديالى</w:t>
      </w:r>
      <w:r w:rsidR="00B75187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- منذ 2020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</w:t>
      </w:r>
      <w:r w:rsidR="00B75187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ولحد الان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0C573D" w:rsidRDefault="00BB2F46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خامسا : كتب الشكر و التقدير:</w:t>
      </w:r>
    </w:p>
    <w:p w:rsidR="000C573D" w:rsidRDefault="000C573D">
      <w:pPr>
        <w:bidi/>
        <w:ind w:left="360"/>
      </w:pPr>
    </w:p>
    <w:p w:rsidR="000C573D" w:rsidRDefault="00BB2F46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الاجتماعي و العلمي :</w:t>
      </w:r>
    </w:p>
    <w:p w:rsidR="000C573D" w:rsidRDefault="000C573D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:rsidR="000C573D" w:rsidRDefault="000C573D">
      <w:pPr>
        <w:spacing w:line="360" w:lineRule="auto"/>
        <w:rPr>
          <w:sz w:val="22"/>
          <w:szCs w:val="22"/>
        </w:rPr>
      </w:pPr>
    </w:p>
    <w:tbl>
      <w:tblPr>
        <w:tblStyle w:val="a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0C573D">
        <w:tc>
          <w:tcPr>
            <w:tcW w:w="2268" w:type="dxa"/>
            <w:vAlign w:val="center"/>
          </w:tcPr>
          <w:p w:rsidR="000C573D" w:rsidRDefault="00BB2F4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>
                  <wp:extent cx="190500" cy="180975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0C573D" w:rsidRPr="00B75187" w:rsidRDefault="00E92CD7" w:rsidP="00B75187">
            <w:pPr>
              <w:spacing w:line="360" w:lineRule="auto"/>
            </w:pPr>
            <w:hyperlink r:id="rId9" w:history="1">
              <w:r w:rsidR="00B75187" w:rsidRPr="00B75187">
                <w:rPr>
                  <w:rStyle w:val="Hyperlink"/>
                </w:rPr>
                <w:t>https://www.researchgate.net/profile/Sabah-Anwer</w:t>
              </w:r>
            </w:hyperlink>
          </w:p>
        </w:tc>
      </w:tr>
      <w:tr w:rsidR="000C573D">
        <w:tc>
          <w:tcPr>
            <w:tcW w:w="2268" w:type="dxa"/>
            <w:vAlign w:val="center"/>
          </w:tcPr>
          <w:p w:rsidR="000C573D" w:rsidRDefault="00BB2F4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</w:rPr>
              <w:drawing>
                <wp:inline distT="0" distB="0" distL="114300" distR="114300">
                  <wp:extent cx="180975" cy="180975"/>
                  <wp:effectExtent l="0" t="0" r="0" b="0"/>
                  <wp:docPr id="1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0C573D" w:rsidRPr="00B75187" w:rsidRDefault="00E92CD7" w:rsidP="00B75187">
            <w:pPr>
              <w:spacing w:line="360" w:lineRule="auto"/>
            </w:pPr>
            <w:hyperlink r:id="rId11" w:history="1">
              <w:r w:rsidR="00B75187" w:rsidRPr="00B75187">
                <w:rPr>
                  <w:rStyle w:val="Hyperlink"/>
                </w:rPr>
                <w:t>https://independent.academia.edu/sabahanwer2?from_navbar=true</w:t>
              </w:r>
            </w:hyperlink>
          </w:p>
        </w:tc>
      </w:tr>
      <w:tr w:rsidR="000C573D">
        <w:tc>
          <w:tcPr>
            <w:tcW w:w="2268" w:type="dxa"/>
            <w:vAlign w:val="center"/>
          </w:tcPr>
          <w:p w:rsidR="000C573D" w:rsidRDefault="00BB2F4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>
                  <wp:extent cx="190500" cy="190500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0C573D" w:rsidRDefault="00E92CD7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3" w:history="1">
              <w:r w:rsidR="00B75187" w:rsidRPr="004C32D7">
                <w:rPr>
                  <w:rStyle w:val="Hyperlink"/>
                  <w:rFonts w:asciiTheme="majorBidi" w:hAnsiTheme="majorBidi" w:cstheme="majorBidi"/>
                  <w:lang w:bidi="ar-IQ"/>
                </w:rPr>
                <w:t>https://scholar.google.com/citations?user=JEL6ZvUAAAAJ&amp;hl=en</w:t>
              </w:r>
            </w:hyperlink>
            <w:r w:rsidR="00B75187">
              <w:rPr>
                <w:rStyle w:val="Hyperlink"/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</w:p>
        </w:tc>
      </w:tr>
    </w:tbl>
    <w:p w:rsidR="000C573D" w:rsidRDefault="00BB2F4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Publons</w:t>
      </w:r>
      <w:proofErr w:type="spellEnd"/>
      <w:r>
        <w:rPr>
          <w:sz w:val="22"/>
          <w:szCs w:val="22"/>
        </w:rPr>
        <w:t xml:space="preserve">  </w:t>
      </w:r>
      <w:r>
        <w:rPr>
          <w:noProof/>
        </w:rPr>
        <w:drawing>
          <wp:inline distT="0" distB="0" distL="114300" distR="114300">
            <wp:extent cx="495300" cy="21907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hyperlink r:id="rId15" w:anchor="profile">
        <w:r>
          <w:rPr>
            <w:color w:val="000080"/>
            <w:sz w:val="22"/>
            <w:szCs w:val="22"/>
            <w:u w:val="single"/>
          </w:rPr>
          <w:t>https://publons.com/author/1218856/sabah-anwer#profile</w:t>
        </w:r>
      </w:hyperlink>
      <w:r>
        <w:rPr>
          <w:sz w:val="22"/>
          <w:szCs w:val="22"/>
        </w:rPr>
        <w:t xml:space="preserve"> </w:t>
      </w:r>
    </w:p>
    <w:p w:rsidR="000C573D" w:rsidRDefault="006C51D8">
      <w:pPr>
        <w:spacing w:line="360" w:lineRule="auto"/>
        <w:rPr>
          <w:sz w:val="22"/>
          <w:szCs w:val="22"/>
        </w:rPr>
      </w:pPr>
      <w:r w:rsidRPr="00A247E6">
        <w:rPr>
          <w:rFonts w:asciiTheme="majorBidi" w:hAnsiTheme="majorBidi" w:cstheme="majorBidi"/>
          <w:b/>
          <w:bCs/>
          <w:lang w:bidi="ar-IQ"/>
        </w:rPr>
        <w:t>LinkedIn</w:t>
      </w:r>
      <w:r w:rsidRPr="00A247E6">
        <w:rPr>
          <w:rFonts w:asciiTheme="majorBidi" w:hAnsiTheme="majorBidi" w:cstheme="majorBidi"/>
          <w:lang w:bidi="ar-IQ"/>
        </w:rPr>
        <w:t>:</w:t>
      </w:r>
      <w:r>
        <w:rPr>
          <w:rFonts w:asciiTheme="majorBidi" w:hAnsiTheme="majorBidi" w:cstheme="majorBidi"/>
          <w:lang w:bidi="ar-IQ"/>
        </w:rPr>
        <w:t xml:space="preserve"> </w:t>
      </w:r>
      <w:r>
        <w:t xml:space="preserve">                 </w:t>
      </w:r>
      <w:hyperlink r:id="rId16" w:history="1">
        <w:r w:rsidRPr="004C32D7">
          <w:rPr>
            <w:rStyle w:val="Hyperlink"/>
            <w:rFonts w:asciiTheme="majorBidi" w:hAnsiTheme="majorBidi" w:cstheme="majorBidi"/>
            <w:lang w:bidi="ar-IQ"/>
          </w:rPr>
          <w:t>https://www.linkedin.com/in/sabah-anwer-abdulkareem-3a1828253/</w:t>
        </w:r>
      </w:hyperlink>
    </w:p>
    <w:p w:rsidR="000C573D" w:rsidRDefault="000C573D">
      <w:pPr>
        <w:spacing w:line="360" w:lineRule="auto"/>
        <w:rPr>
          <w:sz w:val="22"/>
          <w:szCs w:val="22"/>
        </w:rPr>
      </w:pPr>
    </w:p>
    <w:sectPr w:rsidR="000C573D">
      <w:headerReference w:type="default" r:id="rId17"/>
      <w:footerReference w:type="default" r:id="rId18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D7" w:rsidRDefault="00E92CD7">
      <w:r>
        <w:separator/>
      </w:r>
    </w:p>
  </w:endnote>
  <w:endnote w:type="continuationSeparator" w:id="0">
    <w:p w:rsidR="00E92CD7" w:rsidRDefault="00E9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3D" w:rsidRDefault="00BB2F46">
    <w:pPr>
      <w:tabs>
        <w:tab w:val="center" w:pos="4153"/>
        <w:tab w:val="right" w:pos="8306"/>
      </w:tabs>
      <w:bidi/>
      <w:rPr>
        <w:rFonts w:ascii="Sakkal Majalla" w:eastAsia="Sakkal Majalla" w:hAnsi="Sakkal Majalla" w:cs="Sakkal Majalla"/>
        <w:sz w:val="28"/>
        <w:szCs w:val="28"/>
        <w:u w:val="single"/>
      </w:rPr>
    </w:pPr>
    <w:r>
      <w:rPr>
        <w:rFonts w:ascii="Sakkal Majalla" w:eastAsia="Sakkal Majalla" w:hAnsi="Sakkal Majalla" w:cs="Sakkal Majalla"/>
        <w:sz w:val="28"/>
        <w:szCs w:val="28"/>
        <w:u w:val="single"/>
      </w:rPr>
      <w:t>2-2</w:t>
    </w:r>
  </w:p>
  <w:p w:rsidR="000C573D" w:rsidRDefault="00BB2F46" w:rsidP="00B75187">
    <w:pPr>
      <w:ind w:right="360"/>
      <w:rPr>
        <w:rFonts w:ascii="Bookman Old Style" w:eastAsia="Bookman Old Style" w:hAnsi="Bookman Old Style" w:cs="Bookman Old Style"/>
        <w:sz w:val="16"/>
        <w:szCs w:val="16"/>
        <w:u w:val="single"/>
      </w:rPr>
    </w:pPr>
    <w:r>
      <w:rPr>
        <w:rFonts w:ascii="Bookman Old Style" w:eastAsia="Bookman Old Style" w:hAnsi="Bookman Old Style"/>
        <w:b/>
        <w:i/>
        <w:sz w:val="16"/>
        <w:szCs w:val="16"/>
        <w:u w:val="single"/>
        <w:rtl/>
      </w:rPr>
      <w:t>اخر تحديث للسيرة الذاتية في ا</w:t>
    </w:r>
    <w:r w:rsidR="00B75187">
      <w:rPr>
        <w:rFonts w:ascii="Bookman Old Style" w:eastAsia="Bookman Old Style" w:hAnsi="Bookman Old Style" w:hint="cs"/>
        <w:b/>
        <w:i/>
        <w:sz w:val="16"/>
        <w:szCs w:val="16"/>
        <w:u w:val="single"/>
        <w:rtl/>
      </w:rPr>
      <w:t>ايلول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 xml:space="preserve"> </w:t>
    </w:r>
    <w:r w:rsidR="00B75187">
      <w:rPr>
        <w:rFonts w:ascii="Bookman Old Style" w:eastAsia="Bookman Old Style" w:hAnsi="Bookman Old Style" w:cs="Bookman Old Style" w:hint="cs"/>
        <w:b/>
        <w:i/>
        <w:sz w:val="16"/>
        <w:szCs w:val="16"/>
        <w:u w:val="single"/>
        <w:rtl/>
      </w:rPr>
      <w:t>2023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 xml:space="preserve">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        </w:t>
    </w:r>
  </w:p>
  <w:p w:rsidR="000C573D" w:rsidRDefault="00BB2F46">
    <w:pPr>
      <w:tabs>
        <w:tab w:val="center" w:pos="4153"/>
        <w:tab w:val="right" w:pos="8306"/>
      </w:tabs>
      <w:spacing w:after="720"/>
      <w:ind w:right="360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D7" w:rsidRDefault="00E92CD7">
      <w:r>
        <w:separator/>
      </w:r>
    </w:p>
  </w:footnote>
  <w:footnote w:type="continuationSeparator" w:id="0">
    <w:p w:rsidR="00E92CD7" w:rsidRDefault="00E9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3D" w:rsidRDefault="00B75187" w:rsidP="00B75187">
    <w:pPr>
      <w:tabs>
        <w:tab w:val="center" w:pos="4153"/>
        <w:tab w:val="right" w:pos="8306"/>
      </w:tabs>
      <w:spacing w:before="720"/>
      <w:jc w:val="both"/>
      <w:rPr>
        <w:rFonts w:ascii="Sakkal Majalla" w:eastAsia="Sakkal Majalla" w:hAnsi="Sakkal Majalla" w:cs="Sakkal Majalla"/>
        <w:sz w:val="20"/>
        <w:szCs w:val="20"/>
        <w:u w:val="single"/>
      </w:rPr>
    </w:pPr>
    <w:r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 xml:space="preserve">م. </w:t>
    </w:r>
    <w:r>
      <w:rPr>
        <w:rFonts w:ascii="Sakkal Majalla" w:eastAsia="Sakkal Majalla" w:hAnsi="Sakkal Majalla" w:cs="Sakkal Majalla"/>
        <w:b/>
        <w:i/>
        <w:sz w:val="20"/>
        <w:szCs w:val="20"/>
        <w:u w:val="single"/>
        <w:rtl/>
      </w:rPr>
      <w:t>صباح انور عبد الكريم</w:t>
    </w:r>
    <w:r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 xml:space="preserve"> </w:t>
    </w:r>
    <w:r w:rsidR="00BB2F46">
      <w:rPr>
        <w:rFonts w:ascii="Sakkal Majalla" w:eastAsia="Sakkal Majalla" w:hAnsi="Sakkal Majalla" w:cs="Sakkal Majalla"/>
        <w:b/>
        <w:i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0908"/>
    <w:multiLevelType w:val="multilevel"/>
    <w:tmpl w:val="5776DB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1E51D2B"/>
    <w:multiLevelType w:val="multilevel"/>
    <w:tmpl w:val="72C2E8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22428F2"/>
    <w:multiLevelType w:val="multilevel"/>
    <w:tmpl w:val="2C24DF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0CD1380"/>
    <w:multiLevelType w:val="multilevel"/>
    <w:tmpl w:val="A32C7E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63D93957"/>
    <w:multiLevelType w:val="multilevel"/>
    <w:tmpl w:val="022808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83D010E"/>
    <w:multiLevelType w:val="multilevel"/>
    <w:tmpl w:val="298AF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3D"/>
    <w:rsid w:val="000C573D"/>
    <w:rsid w:val="001F2490"/>
    <w:rsid w:val="00293D1C"/>
    <w:rsid w:val="003549EB"/>
    <w:rsid w:val="00560361"/>
    <w:rsid w:val="006B061E"/>
    <w:rsid w:val="006C51D8"/>
    <w:rsid w:val="00A60FD8"/>
    <w:rsid w:val="00A71010"/>
    <w:rsid w:val="00AE36CB"/>
    <w:rsid w:val="00AF7462"/>
    <w:rsid w:val="00B75187"/>
    <w:rsid w:val="00BB2F46"/>
    <w:rsid w:val="00BD1705"/>
    <w:rsid w:val="00E92CD7"/>
    <w:rsid w:val="00F0040B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DAA97-10F4-47D9-97FD-D37C444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751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</w:style>
  <w:style w:type="character" w:styleId="FollowedHyperlink">
    <w:name w:val="FollowedHyperlink"/>
    <w:basedOn w:val="DefaultParagraphFont"/>
    <w:uiPriority w:val="99"/>
    <w:semiHidden/>
    <w:unhideWhenUsed/>
    <w:rsid w:val="00B75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com/citations?user=JEL6ZvUAAAAJ&amp;hl=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in/sabah-anwer-abdulkareem-3a182825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ependent.academia.edu/sabahanwer2?from_navbar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lons.com/author/1218856/sabah-anwe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Sabah-Anwe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AL_AR_A</cp:lastModifiedBy>
  <cp:revision>2</cp:revision>
  <dcterms:created xsi:type="dcterms:W3CDTF">2023-09-19T17:47:00Z</dcterms:created>
  <dcterms:modified xsi:type="dcterms:W3CDTF">2023-09-19T17:47:00Z</dcterms:modified>
</cp:coreProperties>
</file>