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974CE8" w:rsidRDefault="006D13EE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-88899</wp:posOffset>
                </wp:positionV>
                <wp:extent cx="6515100" cy="457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4CE8" w:rsidRDefault="006D1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000000"/>
                                <w:sz w:val="48"/>
                              </w:rPr>
                              <w:t xml:space="preserve">  -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  <w:t>مروة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  <w:t>صبحي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  <w:t>ابراهيم</w:t>
                            </w:r>
                          </w:p>
                          <w:p w:rsidR="00974CE8" w:rsidRDefault="00974C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pt;margin-top:-7pt;width:513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" fillcolor="#c6d9f1" stroked="f">
                <v:textbox inset="2.53958mm,1.2694mm,2.53958mm,1.2694mm">
                  <w:txbxContent>
                    <w:p w:rsidR="00974CE8" w:rsidRDefault="006D13EE">
                      <w:pPr>
                        <w:jc w:val="center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000000"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000000"/>
                          <w:sz w:val="48"/>
                          <w:szCs w:val="48"/>
                          <w:rtl/>
                        </w:rPr>
                        <w:t>الذاتية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000000"/>
                          <w:sz w:val="48"/>
                        </w:rPr>
                        <w:t xml:space="preserve">  -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000000"/>
                          <w:sz w:val="48"/>
                          <w:szCs w:val="48"/>
                          <w:rtl/>
                        </w:rPr>
                        <w:t>مروة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000000"/>
                          <w:sz w:val="48"/>
                          <w:szCs w:val="48"/>
                          <w:rtl/>
                        </w:rPr>
                        <w:t>صبحي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000000"/>
                          <w:sz w:val="48"/>
                          <w:szCs w:val="48"/>
                          <w:rtl/>
                        </w:rPr>
                        <w:t>ابراهيم</w:t>
                      </w:r>
                    </w:p>
                    <w:p w:rsidR="00974CE8" w:rsidRDefault="00974C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74CE8" w:rsidRDefault="00974CE8">
      <w:pPr>
        <w:rPr>
          <w:rFonts w:ascii="Garamond" w:eastAsia="Garamond" w:hAnsi="Garamond" w:cs="Garamond"/>
        </w:rPr>
      </w:pPr>
    </w:p>
    <w:p w:rsidR="00974CE8" w:rsidRDefault="00B30B9A">
      <w:pPr>
        <w:rPr>
          <w:rFonts w:ascii="Garamond" w:eastAsia="Garamond" w:hAnsi="Garamond" w:cs="Garamond"/>
        </w:rPr>
      </w:pPr>
      <w:r>
        <w:rPr>
          <w:rFonts w:ascii="Sakkal Majalla" w:eastAsia="Sakkal Majalla" w:hAnsi="Sakkal Majalla" w:cs="Sakkal Majalla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EFEC4A2" wp14:editId="3ECA7596">
            <wp:simplePos x="0" y="0"/>
            <wp:positionH relativeFrom="column">
              <wp:posOffset>-62865</wp:posOffset>
            </wp:positionH>
            <wp:positionV relativeFrom="paragraph">
              <wp:posOffset>89535</wp:posOffset>
            </wp:positionV>
            <wp:extent cx="1038225" cy="1352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روة صبح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CE8" w:rsidRDefault="006D13EE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="Sakkal Majalla" w:eastAsia="Sakkal Majalla" w:hAnsi="Sakkal Majalla" w:cs="Sakkal Majalla"/>
          <w:color w:val="000000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u w:val="single"/>
          <w:rtl/>
        </w:rPr>
        <w:t>اولا: معلومات شخصية:</w:t>
      </w:r>
    </w:p>
    <w:p w:rsidR="00974CE8" w:rsidRDefault="006D13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محل و تاريخ الولادة: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12 -02- 1985 ديالى– العراق</w:t>
      </w:r>
    </w:p>
    <w:p w:rsidR="00974CE8" w:rsidRDefault="006D13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الجنسية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عراقية</w:t>
      </w:r>
    </w:p>
    <w:p w:rsidR="00974CE8" w:rsidRDefault="00B30B9A" w:rsidP="00B30B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البريد الالكتروني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</w:rPr>
        <w:t>:</w:t>
      </w:r>
      <w:r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 xml:space="preserve">        </w:t>
      </w:r>
      <w:hyperlink r:id="rId8" w:history="1">
        <w:r w:rsidRPr="00B77331">
          <w:rPr>
            <w:rStyle w:val="Hyperlink"/>
            <w:b/>
          </w:rPr>
          <w:t>marwa.s@uodiyala.edu.iq</w:t>
        </w:r>
        <w:r w:rsidRPr="00B77331">
          <w:rPr>
            <w:rStyle w:val="Hyperlink"/>
            <w:rFonts w:ascii="Sakkal Majalla" w:eastAsia="Sakkal Majalla" w:hAnsi="Sakkal Majalla" w:cs="Sakkal Majalla"/>
            <w:b/>
            <w:sz w:val="28"/>
            <w:szCs w:val="28"/>
          </w:rPr>
          <w:t>,</w:t>
        </w:r>
      </w:hyperlink>
      <w:r>
        <w:rPr>
          <w:b/>
          <w:color w:val="1155CC"/>
          <w:u w:val="single"/>
        </w:rPr>
        <w:t xml:space="preserve"> </w:t>
      </w:r>
      <w:r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 xml:space="preserve"> </w:t>
      </w:r>
      <w:r w:rsidR="006D13EE">
        <w:rPr>
          <w:b/>
          <w:color w:val="1155CC"/>
          <w:u w:val="single"/>
        </w:rPr>
        <w:t>marwa.s@uodiyala.edu.iq</w:t>
      </w:r>
      <w:r w:rsidR="006D13EE">
        <w:rPr>
          <w:b/>
        </w:rPr>
        <w:t xml:space="preserve"> ,</w:t>
      </w:r>
    </w:p>
    <w:p w:rsidR="00974CE8" w:rsidRPr="00B30B9A" w:rsidRDefault="006D13EE" w:rsidP="00B30B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  <w:t xml:space="preserve"> كلية الهندسة – جامعة ديالى – بعقوبة – محافظة ديالى – العراق.</w:t>
      </w:r>
    </w:p>
    <w:p w:rsidR="00974CE8" w:rsidRDefault="006D13EE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="Sakkal Majalla" w:eastAsia="Sakkal Majalla" w:hAnsi="Sakkal Majalla" w:cs="Sakkal Majalla"/>
          <w:color w:val="000000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u w:val="single"/>
          <w:rtl/>
        </w:rPr>
        <w:t>ثانيا: المؤهلات العلمية:</w:t>
      </w:r>
    </w:p>
    <w:p w:rsidR="00974CE8" w:rsidRDefault="006D1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الماجستير -2023- الجامعة العراقية - كلية الهندسة-بغداد - العراق</w:t>
      </w:r>
    </w:p>
    <w:p w:rsidR="00974CE8" w:rsidRDefault="006D1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شهادة البكالوريوس –2007 – قسم هندسة الحاسوب – كلية الهندسة–جامعة ديالى – العراق.</w:t>
      </w:r>
    </w:p>
    <w:p w:rsidR="00974CE8" w:rsidRDefault="006D13EE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="Sakkal Majalla" w:eastAsia="Sakkal Majalla" w:hAnsi="Sakkal Majalla" w:cs="Sakkal Majalla"/>
          <w:color w:val="000000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u w:val="single"/>
          <w:rtl/>
        </w:rPr>
        <w:t>ثالثا: الدورات التدريبية والعضوية :</w:t>
      </w:r>
    </w:p>
    <w:p w:rsidR="00974CE8" w:rsidRDefault="006D13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شهادة كفاءة الحاسوب –2016 – جامعة ديالى.</w:t>
      </w:r>
    </w:p>
    <w:p w:rsidR="00974CE8" w:rsidRDefault="006D13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شهادة كفائة اللغة الاتكليزية – </w:t>
      </w:r>
      <w:r>
        <w:rPr>
          <w:rFonts w:ascii="Sakkal Majalla" w:eastAsia="Sakkal Majalla" w:hAnsi="Sakkal Majalla" w:cs="Sakkal Majalla"/>
          <w:b/>
          <w:sz w:val="28"/>
          <w:szCs w:val="28"/>
        </w:rPr>
        <w:t>2016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– كلية الهندسة –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جامعة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ديالى.</w:t>
      </w:r>
    </w:p>
    <w:p w:rsidR="00974CE8" w:rsidRDefault="006D13EE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="Sakkal Majalla" w:eastAsia="Sakkal Majalla" w:hAnsi="Sakkal Majalla" w:cs="Sakkal Majalla"/>
          <w:color w:val="000000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u w:val="single"/>
          <w:rtl/>
        </w:rPr>
        <w:t>رابعا: اللغات المتقنة:</w:t>
      </w:r>
    </w:p>
    <w:p w:rsidR="00974CE8" w:rsidRDefault="006D13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العربية – اللغة الام.</w:t>
      </w:r>
    </w:p>
    <w:p w:rsidR="00974CE8" w:rsidRPr="00B30B9A" w:rsidRDefault="006D13EE" w:rsidP="00B30B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الانكليزية – بشكل جيد جدا.</w:t>
      </w:r>
    </w:p>
    <w:p w:rsidR="00974CE8" w:rsidRDefault="006D13EE">
      <w:pPr>
        <w:bidi/>
        <w:spacing w:line="360" w:lineRule="auto"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 xml:space="preserve">خامسا : البحوث المنشورة </w:t>
      </w:r>
    </w:p>
    <w:p w:rsidR="00974CE8" w:rsidRDefault="006D13EE">
      <w:pPr>
        <w:bidi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1-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2"/>
          <w:szCs w:val="22"/>
        </w:rPr>
        <w:t xml:space="preserve">Efficient hardware implementation for light weight Loong algorithm using FPGA, Indonesian Journal of Electrical Engineering and Computer </w:t>
      </w:r>
      <w:proofErr w:type="spellStart"/>
      <w:r>
        <w:rPr>
          <w:sz w:val="22"/>
          <w:szCs w:val="22"/>
        </w:rPr>
        <w:t>Scienc</w:t>
      </w:r>
      <w:proofErr w:type="spellEnd"/>
    </w:p>
    <w:p w:rsidR="00974CE8" w:rsidRDefault="006D13EE">
      <w:pPr>
        <w:bidi/>
        <w:spacing w:before="240" w:after="240" w:line="360" w:lineRule="auto"/>
        <w:ind w:left="-270"/>
        <w:jc w:val="right"/>
        <w:rPr>
          <w:sz w:val="22"/>
          <w:szCs w:val="22"/>
        </w:rPr>
      </w:pPr>
      <w:r>
        <w:rPr>
          <w:sz w:val="22"/>
          <w:szCs w:val="22"/>
        </w:rPr>
        <w:t>2-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</w:r>
      <w:r>
        <w:rPr>
          <w:sz w:val="22"/>
          <w:szCs w:val="22"/>
        </w:rPr>
        <w:t>The Performance of Various Lightweight Block Ciphers FPGA Architectures: A Review, Al-</w:t>
      </w:r>
      <w:proofErr w:type="spellStart"/>
      <w:r>
        <w:rPr>
          <w:sz w:val="22"/>
          <w:szCs w:val="22"/>
        </w:rPr>
        <w:t>Iraqia</w:t>
      </w:r>
      <w:proofErr w:type="spellEnd"/>
      <w:r>
        <w:rPr>
          <w:sz w:val="22"/>
          <w:szCs w:val="22"/>
        </w:rPr>
        <w:t xml:space="preserve"> Journal for Scientific Engineering Research</w:t>
      </w:r>
    </w:p>
    <w:p w:rsidR="00974CE8" w:rsidRDefault="006D13EE" w:rsidP="00B30B9A">
      <w:pPr>
        <w:bidi/>
        <w:spacing w:after="240"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سادسا:  المزيد من المعلومات عن النشاط العلمي يمكن ايجادها على روابط التواصل الاجتماعي و العلمي :</w:t>
      </w:r>
    </w:p>
    <w:tbl>
      <w:tblPr>
        <w:tblStyle w:val="a"/>
        <w:bidiVisual/>
        <w:tblW w:w="10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974CE8">
        <w:trPr>
          <w:trHeight w:val="40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CE8" w:rsidRDefault="006D13EE" w:rsidP="00B30B9A">
            <w:pPr>
              <w:bidi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 </w:t>
            </w: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https://scholar.google.com/citations?user=eyyoCYcAAAAJ&amp;hl=ar&amp;authuser=5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</w:tc>
      </w:tr>
      <w:tr w:rsidR="00974CE8">
        <w:trPr>
          <w:trHeight w:val="43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CE8" w:rsidRDefault="006D13EE">
            <w:pPr>
              <w:bidi/>
              <w:spacing w:before="240" w:after="240" w:line="360" w:lineRule="auto"/>
              <w:rPr>
                <w:color w:val="1155CC"/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Publons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https://www.webofscience.com/wos/author/record/GQH-4814-2022</w:t>
              </w:r>
            </w:hyperlink>
          </w:p>
        </w:tc>
      </w:tr>
    </w:tbl>
    <w:p w:rsidR="00974CE8" w:rsidRDefault="00974CE8" w:rsidP="00B30B9A">
      <w:pPr>
        <w:spacing w:line="360" w:lineRule="auto"/>
        <w:rPr>
          <w:sz w:val="22"/>
          <w:szCs w:val="22"/>
        </w:rPr>
      </w:pPr>
    </w:p>
    <w:sectPr w:rsidR="00974CE8">
      <w:headerReference w:type="default" r:id="rId11"/>
      <w:footerReference w:type="default" r:id="rId12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5C" w:rsidRDefault="00C21F5C">
      <w:r>
        <w:separator/>
      </w:r>
    </w:p>
  </w:endnote>
  <w:endnote w:type="continuationSeparator" w:id="0">
    <w:p w:rsidR="00C21F5C" w:rsidRDefault="00C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E8" w:rsidRDefault="006D13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rFonts w:ascii="Sakkal Majalla" w:eastAsia="Sakkal Majalla" w:hAnsi="Sakkal Majalla" w:cs="Sakkal Majalla"/>
        <w:color w:val="000000"/>
        <w:sz w:val="28"/>
        <w:szCs w:val="28"/>
        <w:u w:val="single"/>
      </w:rPr>
    </w:pPr>
    <w:r>
      <w:rPr>
        <w:rFonts w:ascii="Sakkal Majalla" w:eastAsia="Sakkal Majalla" w:hAnsi="Sakkal Majalla" w:cs="Sakkal Majalla"/>
        <w:color w:val="000000"/>
        <w:sz w:val="28"/>
        <w:szCs w:val="28"/>
        <w:u w:val="single"/>
      </w:rPr>
      <w:t>1-1</w:t>
    </w:r>
  </w:p>
  <w:p w:rsidR="00974CE8" w:rsidRDefault="006D13EE" w:rsidP="00B30B9A">
    <w:pPr>
      <w:ind w:right="360"/>
      <w:rPr>
        <w:rFonts w:ascii="Bookman Old Style" w:eastAsia="Bookman Old Style" w:hAnsi="Bookman Old Style" w:cs="Bookman Old Style"/>
        <w:color w:val="000000"/>
        <w:sz w:val="16"/>
        <w:szCs w:val="16"/>
        <w:u w:val="single"/>
      </w:rPr>
    </w:pPr>
    <w:r>
      <w:rPr>
        <w:rFonts w:ascii="Bookman Old Style" w:eastAsia="Bookman Old Style" w:hAnsi="Bookman Old Style"/>
        <w:b/>
        <w:i/>
        <w:color w:val="000000"/>
        <w:sz w:val="16"/>
        <w:szCs w:val="16"/>
        <w:u w:val="single"/>
        <w:rtl/>
      </w:rPr>
      <w:t xml:space="preserve">اخر تحديث للسيرة الذاتية في </w:t>
    </w:r>
    <w:r w:rsidR="00B30B9A">
      <w:rPr>
        <w:rFonts w:ascii="Bookman Old Style" w:eastAsia="Bookman Old Style" w:hAnsi="Bookman Old Style" w:hint="cs"/>
        <w:b/>
        <w:i/>
        <w:color w:val="000000"/>
        <w:sz w:val="16"/>
        <w:szCs w:val="16"/>
        <w:u w:val="single"/>
        <w:rtl/>
        <w:lang w:bidi="ar-IQ"/>
      </w:rPr>
      <w:t>ايلول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 xml:space="preserve"> </w:t>
    </w:r>
    <w:r w:rsidR="00B30B9A">
      <w:rPr>
        <w:rFonts w:ascii="Bookman Old Style" w:eastAsia="Bookman Old Style" w:hAnsi="Bookman Old Style" w:cs="Bookman Old Style" w:hint="cs"/>
        <w:b/>
        <w:i/>
        <w:color w:val="000000"/>
        <w:sz w:val="16"/>
        <w:szCs w:val="16"/>
        <w:u w:val="single"/>
        <w:rtl/>
      </w:rPr>
      <w:t>2023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 xml:space="preserve">  _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  <w:t xml:space="preserve">       _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  <w:t xml:space="preserve">               </w:t>
    </w:r>
  </w:p>
  <w:p w:rsidR="00974CE8" w:rsidRDefault="006D13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ind w:right="360"/>
      <w:rPr>
        <w:color w:val="000000"/>
      </w:rPr>
    </w:pPr>
    <w:r>
      <w:rPr>
        <w:color w:val="000000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5C" w:rsidRDefault="00C21F5C">
      <w:r>
        <w:separator/>
      </w:r>
    </w:p>
  </w:footnote>
  <w:footnote w:type="continuationSeparator" w:id="0">
    <w:p w:rsidR="00C21F5C" w:rsidRDefault="00C2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E8" w:rsidRDefault="006D13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jc w:val="both"/>
      <w:rPr>
        <w:rFonts w:ascii="Sakkal Majalla" w:eastAsia="Sakkal Majalla" w:hAnsi="Sakkal Majalla" w:cs="Sakkal Majalla"/>
        <w:color w:val="000000"/>
        <w:sz w:val="20"/>
        <w:szCs w:val="20"/>
        <w:u w:val="single"/>
      </w:rPr>
    </w:pPr>
    <w:r>
      <w:rPr>
        <w:rFonts w:ascii="Sakkal Majalla" w:eastAsia="Sakkal Majalla" w:hAnsi="Sakkal Majalla" w:cs="Sakkal Majalla"/>
        <w:b/>
        <w:i/>
        <w:sz w:val="20"/>
        <w:szCs w:val="20"/>
        <w:u w:val="single"/>
        <w:rtl/>
      </w:rPr>
      <w:t>م. م مروة صبحي ابراهيم</w:t>
    </w:r>
    <w:r>
      <w:rPr>
        <w:rFonts w:ascii="Sakkal Majalla" w:eastAsia="Sakkal Majalla" w:hAnsi="Sakkal Majalla" w:cs="Sakkal Majalla"/>
        <w:b/>
        <w:i/>
        <w:sz w:val="20"/>
        <w:szCs w:val="20"/>
        <w:u w:val="single"/>
      </w:rPr>
      <w:t xml:space="preserve">    </w:t>
    </w:r>
    <w:r>
      <w:rPr>
        <w:rFonts w:ascii="Sakkal Majalla" w:eastAsia="Sakkal Majalla" w:hAnsi="Sakkal Majalla" w:cs="Sakkal Majalla"/>
        <w:b/>
        <w:i/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CV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0BE"/>
    <w:multiLevelType w:val="multilevel"/>
    <w:tmpl w:val="FDC2B1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E132722"/>
    <w:multiLevelType w:val="multilevel"/>
    <w:tmpl w:val="10F28F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59405E6"/>
    <w:multiLevelType w:val="multilevel"/>
    <w:tmpl w:val="14AEA5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58A4B3B"/>
    <w:multiLevelType w:val="multilevel"/>
    <w:tmpl w:val="BA946A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E8"/>
    <w:rsid w:val="006D13EE"/>
    <w:rsid w:val="008161EA"/>
    <w:rsid w:val="00974CE8"/>
    <w:rsid w:val="00AE7280"/>
    <w:rsid w:val="00B30B9A"/>
    <w:rsid w:val="00C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F6090-BF81-4C33-BA74-1F827C76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Garamond" w:eastAsia="Garamond" w:hAnsi="Garamond" w:cs="Garamond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rFonts w:ascii="Garamond" w:eastAsia="Garamond" w:hAnsi="Garamond" w:cs="Garamond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360"/>
      <w:outlineLvl w:val="2"/>
    </w:pPr>
    <w:rPr>
      <w:rFonts w:ascii="Garamond" w:eastAsia="Garamond" w:hAnsi="Garamond" w:cs="Garamond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30B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9A"/>
  </w:style>
  <w:style w:type="paragraph" w:styleId="Footer">
    <w:name w:val="footer"/>
    <w:basedOn w:val="Normal"/>
    <w:link w:val="FooterChar"/>
    <w:uiPriority w:val="99"/>
    <w:unhideWhenUsed/>
    <w:rsid w:val="00B3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.s@uodiyala.edu.iq,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ebofscience.com/wos/author/record/GQH-4814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eyyoCYcAAAAJ&amp;hl=ar&amp;authuser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AL_AR_A</cp:lastModifiedBy>
  <cp:revision>2</cp:revision>
  <dcterms:created xsi:type="dcterms:W3CDTF">2023-09-19T18:10:00Z</dcterms:created>
  <dcterms:modified xsi:type="dcterms:W3CDTF">2023-09-19T18:10:00Z</dcterms:modified>
</cp:coreProperties>
</file>