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5E70" w14:textId="2F5659BD" w:rsidR="00D33EBA" w:rsidRDefault="00D33EBA" w:rsidP="00D33EBA">
      <w:pPr>
        <w:pStyle w:val="NormalWeb"/>
        <w:jc w:val="center"/>
      </w:pPr>
      <w:r>
        <w:rPr>
          <w:noProof/>
        </w:rPr>
        <w:drawing>
          <wp:inline distT="0" distB="0" distL="0" distR="0" wp14:anchorId="2267075E" wp14:editId="6F9FC379">
            <wp:extent cx="5631180" cy="818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1180" cy="8183880"/>
                    </a:xfrm>
                    <a:prstGeom prst="rect">
                      <a:avLst/>
                    </a:prstGeom>
                    <a:noFill/>
                    <a:ln>
                      <a:noFill/>
                    </a:ln>
                  </pic:spPr>
                </pic:pic>
              </a:graphicData>
            </a:graphic>
          </wp:inline>
        </w:drawing>
      </w:r>
    </w:p>
    <w:p w14:paraId="1D792D6D" w14:textId="77777777" w:rsidR="00D33EBA" w:rsidRDefault="00D33EBA">
      <w:pPr>
        <w:pStyle w:val="Heading1"/>
        <w:spacing w:before="61"/>
        <w:ind w:left="2397"/>
        <w:rPr>
          <w:color w:val="365F91"/>
          <w:rtl/>
        </w:rPr>
      </w:pPr>
    </w:p>
    <w:p w14:paraId="5F1C6AB3" w14:textId="17E3E948" w:rsidR="00C200C8" w:rsidRDefault="004C2B46">
      <w:pPr>
        <w:pStyle w:val="Heading1"/>
        <w:spacing w:before="61"/>
        <w:ind w:left="2397"/>
      </w:pPr>
      <w:r>
        <w:rPr>
          <w:color w:val="365F91"/>
        </w:rPr>
        <w:t>TEMPLATE FOR PROGRAMME SPECIFICATION</w:t>
      </w:r>
    </w:p>
    <w:p w14:paraId="6036341C" w14:textId="77777777" w:rsidR="00C200C8" w:rsidRDefault="00C200C8">
      <w:pPr>
        <w:rPr>
          <w:b/>
        </w:rPr>
      </w:pPr>
    </w:p>
    <w:p w14:paraId="1A7A0345" w14:textId="77777777"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BB18420" w14:textId="77777777">
        <w:trPr>
          <w:trHeight w:val="481"/>
        </w:trPr>
        <w:tc>
          <w:tcPr>
            <w:tcW w:w="9722" w:type="dxa"/>
            <w:shd w:val="clear" w:color="auto" w:fill="DBE4F0"/>
          </w:tcPr>
          <w:p w14:paraId="55DC3386"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14:paraId="3ECAAC0E" w14:textId="77777777">
        <w:trPr>
          <w:trHeight w:val="1739"/>
        </w:trPr>
        <w:tc>
          <w:tcPr>
            <w:tcW w:w="9722" w:type="dxa"/>
            <w:shd w:val="clear" w:color="auto" w:fill="DBE4F0"/>
          </w:tcPr>
          <w:p w14:paraId="6426C7C5"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0037669D" w14:textId="77777777" w:rsidR="00C200C8" w:rsidRDefault="00C200C8">
      <w:pPr>
        <w:rPr>
          <w:b/>
          <w:sz w:val="20"/>
          <w:szCs w:val="20"/>
        </w:rPr>
      </w:pPr>
    </w:p>
    <w:p w14:paraId="68683A1F" w14:textId="77777777"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12BD61C" w14:textId="77777777">
        <w:trPr>
          <w:trHeight w:val="481"/>
        </w:trPr>
        <w:tc>
          <w:tcPr>
            <w:tcW w:w="9722" w:type="dxa"/>
            <w:shd w:val="clear" w:color="auto" w:fill="DBE4F0"/>
          </w:tcPr>
          <w:p w14:paraId="018AB419"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14:paraId="28B22646" w14:textId="77777777">
        <w:trPr>
          <w:trHeight w:val="1739"/>
        </w:trPr>
        <w:tc>
          <w:tcPr>
            <w:tcW w:w="9722" w:type="dxa"/>
            <w:shd w:val="clear" w:color="auto" w:fill="DBE4F0"/>
          </w:tcPr>
          <w:p w14:paraId="49C1BE66"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55730F63" w14:textId="77777777" w:rsidR="00C200C8" w:rsidRDefault="00C200C8">
      <w:pPr>
        <w:spacing w:before="5" w:after="1"/>
        <w:rPr>
          <w:b/>
          <w:sz w:val="29"/>
          <w:szCs w:val="29"/>
        </w:rPr>
      </w:pPr>
    </w:p>
    <w:p w14:paraId="3A223F81" w14:textId="77777777"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275E62BE" w14:textId="77777777">
        <w:trPr>
          <w:trHeight w:val="723"/>
        </w:trPr>
        <w:tc>
          <w:tcPr>
            <w:tcW w:w="9722" w:type="dxa"/>
            <w:shd w:val="clear" w:color="auto" w:fill="DBE4F0"/>
            <w:vAlign w:val="center"/>
          </w:tcPr>
          <w:p w14:paraId="4EEAF8FA" w14:textId="77777777"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14:paraId="4D95D134" w14:textId="77777777">
        <w:trPr>
          <w:trHeight w:val="553"/>
        </w:trPr>
        <w:tc>
          <w:tcPr>
            <w:tcW w:w="9722" w:type="dxa"/>
            <w:shd w:val="clear" w:color="auto" w:fill="DBE4F0"/>
          </w:tcPr>
          <w:p w14:paraId="6AFED748" w14:textId="77777777"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14:paraId="76870942" w14:textId="77777777">
        <w:trPr>
          <w:trHeight w:val="404"/>
        </w:trPr>
        <w:tc>
          <w:tcPr>
            <w:tcW w:w="9722" w:type="dxa"/>
            <w:shd w:val="clear" w:color="auto" w:fill="DBE4F0"/>
          </w:tcPr>
          <w:p w14:paraId="07878F09"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14:paraId="5012E507" w14:textId="77777777">
        <w:trPr>
          <w:trHeight w:val="411"/>
        </w:trPr>
        <w:tc>
          <w:tcPr>
            <w:tcW w:w="9722" w:type="dxa"/>
            <w:shd w:val="clear" w:color="auto" w:fill="DBE4F0"/>
          </w:tcPr>
          <w:p w14:paraId="357B23A3"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14:paraId="2CE23463" w14:textId="77777777">
        <w:trPr>
          <w:trHeight w:val="507"/>
        </w:trPr>
        <w:tc>
          <w:tcPr>
            <w:tcW w:w="9722" w:type="dxa"/>
            <w:shd w:val="clear" w:color="auto" w:fill="DBE4F0"/>
          </w:tcPr>
          <w:p w14:paraId="7FE91BF3"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14:paraId="7D007E39" w14:textId="77777777" w:rsidR="00C200C8" w:rsidRDefault="00C200C8">
      <w:pPr>
        <w:rPr>
          <w:sz w:val="28"/>
          <w:szCs w:val="28"/>
        </w:rPr>
      </w:pPr>
    </w:p>
    <w:p w14:paraId="16F73CC2" w14:textId="77777777" w:rsidR="005D1E6C" w:rsidRDefault="005D1E6C">
      <w:pPr>
        <w:rPr>
          <w:sz w:val="28"/>
          <w:szCs w:val="28"/>
        </w:rPr>
      </w:pPr>
    </w:p>
    <w:p w14:paraId="25E28F42" w14:textId="77777777" w:rsidR="005D1E6C" w:rsidRDefault="005D1E6C">
      <w:pPr>
        <w:rPr>
          <w:sz w:val="28"/>
          <w:szCs w:val="28"/>
        </w:rPr>
      </w:pPr>
    </w:p>
    <w:p w14:paraId="7F9E93F7" w14:textId="77777777" w:rsidR="005D1E6C" w:rsidRDefault="005D1E6C">
      <w:pPr>
        <w:rPr>
          <w:sz w:val="28"/>
          <w:szCs w:val="28"/>
        </w:rPr>
      </w:pPr>
    </w:p>
    <w:p w14:paraId="019F6564" w14:textId="77777777" w:rsidR="00C200C8" w:rsidRDefault="004C2B46">
      <w:pPr>
        <w:tabs>
          <w:tab w:val="left" w:pos="5064"/>
        </w:tabs>
        <w:rPr>
          <w:sz w:val="28"/>
          <w:szCs w:val="28"/>
        </w:rPr>
      </w:pPr>
      <w:r>
        <w:rPr>
          <w:sz w:val="28"/>
          <w:szCs w:val="28"/>
        </w:rPr>
        <w:lastRenderedPageBreak/>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60EB397D" w14:textId="77777777">
        <w:trPr>
          <w:trHeight w:val="481"/>
        </w:trPr>
        <w:tc>
          <w:tcPr>
            <w:tcW w:w="9722" w:type="dxa"/>
            <w:shd w:val="clear" w:color="auto" w:fill="DBE4F0"/>
          </w:tcPr>
          <w:p w14:paraId="5B016E24"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14:paraId="4F1241D4" w14:textId="77777777">
        <w:trPr>
          <w:trHeight w:val="877"/>
        </w:trPr>
        <w:tc>
          <w:tcPr>
            <w:tcW w:w="9722" w:type="dxa"/>
            <w:shd w:val="clear" w:color="auto" w:fill="DBE4F0"/>
          </w:tcPr>
          <w:p w14:paraId="3B09509E"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6F669FED" w14:textId="77777777" w:rsidR="00C200C8" w:rsidRDefault="00C200C8"/>
        </w:tc>
      </w:tr>
    </w:tbl>
    <w:p w14:paraId="0A74503D" w14:textId="77777777" w:rsidR="00C200C8" w:rsidRDefault="00C200C8">
      <w:pPr>
        <w:tabs>
          <w:tab w:val="left" w:pos="5064"/>
        </w:tabs>
        <w:rPr>
          <w:sz w:val="28"/>
          <w:szCs w:val="28"/>
        </w:rPr>
      </w:pPr>
    </w:p>
    <w:p w14:paraId="2B36EF0E" w14:textId="77777777"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3CBB607" w14:textId="77777777">
        <w:trPr>
          <w:trHeight w:val="481"/>
        </w:trPr>
        <w:tc>
          <w:tcPr>
            <w:tcW w:w="9722" w:type="dxa"/>
            <w:shd w:val="clear" w:color="auto" w:fill="DBE4F0"/>
          </w:tcPr>
          <w:p w14:paraId="757DBD15"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14:paraId="04A4DA85" w14:textId="77777777">
        <w:trPr>
          <w:trHeight w:val="877"/>
        </w:trPr>
        <w:tc>
          <w:tcPr>
            <w:tcW w:w="9722" w:type="dxa"/>
            <w:shd w:val="clear" w:color="auto" w:fill="DBE4F0"/>
          </w:tcPr>
          <w:p w14:paraId="69131DDB"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1D6D4961" w14:textId="77777777" w:rsidR="00C200C8" w:rsidRDefault="00C200C8"/>
        </w:tc>
      </w:tr>
    </w:tbl>
    <w:p w14:paraId="435FD058" w14:textId="77777777" w:rsidR="00C200C8" w:rsidRDefault="00C200C8">
      <w:pPr>
        <w:tabs>
          <w:tab w:val="left" w:pos="5064"/>
          <w:tab w:val="left" w:pos="9972"/>
        </w:tabs>
        <w:rPr>
          <w:sz w:val="28"/>
          <w:szCs w:val="28"/>
        </w:rPr>
      </w:pPr>
    </w:p>
    <w:p w14:paraId="4DC8AA5E" w14:textId="77777777" w:rsidR="00C200C8" w:rsidRDefault="00C200C8">
      <w:pPr>
        <w:tabs>
          <w:tab w:val="left" w:pos="5064"/>
          <w:tab w:val="left" w:pos="9972"/>
        </w:tabs>
        <w:rPr>
          <w:sz w:val="28"/>
          <w:szCs w:val="28"/>
        </w:rPr>
      </w:pPr>
    </w:p>
    <w:p w14:paraId="263CAF4B" w14:textId="77777777"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14:paraId="65C03174" w14:textId="77777777" w:rsidTr="006C3718">
        <w:trPr>
          <w:trHeight w:val="450"/>
          <w:jc w:val="center"/>
        </w:trPr>
        <w:tc>
          <w:tcPr>
            <w:tcW w:w="9642" w:type="dxa"/>
            <w:gridSpan w:val="5"/>
            <w:shd w:val="clear" w:color="auto" w:fill="DEEAF6"/>
          </w:tcPr>
          <w:p w14:paraId="011D8D3E" w14:textId="77777777"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14:paraId="3D699346" w14:textId="77777777" w:rsidTr="006C3718">
        <w:trPr>
          <w:trHeight w:val="450"/>
          <w:jc w:val="center"/>
        </w:trPr>
        <w:tc>
          <w:tcPr>
            <w:tcW w:w="2341" w:type="dxa"/>
            <w:shd w:val="clear" w:color="auto" w:fill="BDD6EE"/>
          </w:tcPr>
          <w:p w14:paraId="1936163F" w14:textId="77777777" w:rsidR="00C200C8" w:rsidRDefault="004C2B46">
            <w:pPr>
              <w:ind w:hanging="2"/>
              <w:rPr>
                <w:color w:val="221F1F"/>
                <w:sz w:val="28"/>
                <w:szCs w:val="28"/>
              </w:rPr>
            </w:pPr>
            <w:r>
              <w:rPr>
                <w:color w:val="221F1F"/>
                <w:sz w:val="28"/>
                <w:szCs w:val="28"/>
              </w:rPr>
              <w:t>Notes</w:t>
            </w:r>
          </w:p>
        </w:tc>
        <w:tc>
          <w:tcPr>
            <w:tcW w:w="1825" w:type="dxa"/>
            <w:shd w:val="clear" w:color="auto" w:fill="BDD6EE"/>
          </w:tcPr>
          <w:p w14:paraId="4B002B6E" w14:textId="77777777"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14:paraId="608EEBCF" w14:textId="77777777"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14:paraId="65F93DA9" w14:textId="77777777"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14:paraId="25BF77F4" w14:textId="77777777" w:rsidR="00C200C8" w:rsidRDefault="004C2B46">
            <w:pPr>
              <w:ind w:hanging="2"/>
              <w:rPr>
                <w:color w:val="221F1F"/>
                <w:sz w:val="28"/>
                <w:szCs w:val="28"/>
              </w:rPr>
            </w:pPr>
            <w:r>
              <w:rPr>
                <w:color w:val="221F1F"/>
                <w:sz w:val="28"/>
                <w:szCs w:val="28"/>
              </w:rPr>
              <w:t xml:space="preserve">Program Structure </w:t>
            </w:r>
          </w:p>
        </w:tc>
      </w:tr>
      <w:tr w:rsidR="00C200C8" w14:paraId="29CCBBCD" w14:textId="77777777" w:rsidTr="006C3718">
        <w:trPr>
          <w:trHeight w:val="450"/>
          <w:jc w:val="center"/>
        </w:trPr>
        <w:tc>
          <w:tcPr>
            <w:tcW w:w="2341" w:type="dxa"/>
          </w:tcPr>
          <w:p w14:paraId="1643B0C9" w14:textId="77777777" w:rsidR="00C200C8" w:rsidRDefault="004C2B46">
            <w:pPr>
              <w:ind w:hanging="2"/>
              <w:rPr>
                <w:color w:val="221F1F"/>
                <w:sz w:val="28"/>
                <w:szCs w:val="28"/>
              </w:rPr>
            </w:pPr>
            <w:r>
              <w:rPr>
                <w:color w:val="221F1F"/>
                <w:sz w:val="28"/>
                <w:szCs w:val="28"/>
                <w:rtl/>
              </w:rPr>
              <w:t>متطلبات المؤسسة</w:t>
            </w:r>
          </w:p>
        </w:tc>
        <w:tc>
          <w:tcPr>
            <w:tcW w:w="1825" w:type="dxa"/>
          </w:tcPr>
          <w:p w14:paraId="3DE1C604" w14:textId="77777777" w:rsidR="00C200C8" w:rsidRDefault="004C2B46">
            <w:pPr>
              <w:ind w:left="1" w:hanging="3"/>
              <w:rPr>
                <w:color w:val="221F1F"/>
                <w:sz w:val="28"/>
                <w:szCs w:val="28"/>
              </w:rPr>
            </w:pPr>
            <w:r>
              <w:rPr>
                <w:color w:val="221F1F"/>
                <w:sz w:val="28"/>
                <w:szCs w:val="28"/>
              </w:rPr>
              <w:t>3.9</w:t>
            </w:r>
          </w:p>
        </w:tc>
        <w:tc>
          <w:tcPr>
            <w:tcW w:w="1825" w:type="dxa"/>
          </w:tcPr>
          <w:p w14:paraId="19766DBC" w14:textId="77777777" w:rsidR="00C200C8" w:rsidRDefault="004C2B46">
            <w:pPr>
              <w:ind w:left="1" w:hanging="3"/>
              <w:rPr>
                <w:color w:val="221F1F"/>
                <w:sz w:val="28"/>
                <w:szCs w:val="28"/>
              </w:rPr>
            </w:pPr>
            <w:r>
              <w:rPr>
                <w:color w:val="221F1F"/>
                <w:sz w:val="28"/>
                <w:szCs w:val="28"/>
              </w:rPr>
              <w:t>6</w:t>
            </w:r>
          </w:p>
        </w:tc>
        <w:tc>
          <w:tcPr>
            <w:tcW w:w="1825" w:type="dxa"/>
          </w:tcPr>
          <w:p w14:paraId="6F5C7673" w14:textId="77777777" w:rsidR="00C200C8" w:rsidRDefault="004C2B46">
            <w:pPr>
              <w:ind w:left="1" w:hanging="3"/>
              <w:rPr>
                <w:color w:val="221F1F"/>
                <w:sz w:val="28"/>
                <w:szCs w:val="28"/>
              </w:rPr>
            </w:pPr>
            <w:r>
              <w:rPr>
                <w:color w:val="221F1F"/>
                <w:sz w:val="28"/>
                <w:szCs w:val="28"/>
              </w:rPr>
              <w:t>5</w:t>
            </w:r>
          </w:p>
        </w:tc>
        <w:tc>
          <w:tcPr>
            <w:tcW w:w="1826" w:type="dxa"/>
          </w:tcPr>
          <w:p w14:paraId="4938F99C" w14:textId="77777777" w:rsidR="00C200C8" w:rsidRDefault="004C2B46">
            <w:pPr>
              <w:ind w:left="1" w:hanging="3"/>
              <w:rPr>
                <w:color w:val="221F1F"/>
                <w:sz w:val="28"/>
                <w:szCs w:val="28"/>
              </w:rPr>
            </w:pPr>
            <w:r>
              <w:rPr>
                <w:color w:val="221F1F"/>
                <w:sz w:val="28"/>
                <w:szCs w:val="28"/>
              </w:rPr>
              <w:t>Institution requirements</w:t>
            </w:r>
          </w:p>
        </w:tc>
      </w:tr>
      <w:tr w:rsidR="00C200C8" w14:paraId="7BC7953D" w14:textId="77777777" w:rsidTr="006C3718">
        <w:trPr>
          <w:trHeight w:val="450"/>
          <w:jc w:val="center"/>
        </w:trPr>
        <w:tc>
          <w:tcPr>
            <w:tcW w:w="2341" w:type="dxa"/>
          </w:tcPr>
          <w:p w14:paraId="2E4D710E" w14:textId="77777777" w:rsidR="00C200C8" w:rsidRDefault="004C2B46">
            <w:pPr>
              <w:ind w:hanging="2"/>
              <w:rPr>
                <w:color w:val="221F1F"/>
                <w:sz w:val="28"/>
                <w:szCs w:val="28"/>
              </w:rPr>
            </w:pPr>
            <w:r>
              <w:rPr>
                <w:color w:val="221F1F"/>
                <w:sz w:val="28"/>
                <w:szCs w:val="28"/>
                <w:rtl/>
              </w:rPr>
              <w:t>متطلبات الكلية</w:t>
            </w:r>
          </w:p>
        </w:tc>
        <w:tc>
          <w:tcPr>
            <w:tcW w:w="1825" w:type="dxa"/>
          </w:tcPr>
          <w:p w14:paraId="6BF6E7CC" w14:textId="77777777" w:rsidR="00C200C8" w:rsidRDefault="004C2B46">
            <w:pPr>
              <w:ind w:left="1" w:hanging="3"/>
              <w:rPr>
                <w:color w:val="221F1F"/>
                <w:sz w:val="28"/>
                <w:szCs w:val="28"/>
              </w:rPr>
            </w:pPr>
            <w:r>
              <w:rPr>
                <w:color w:val="221F1F"/>
                <w:sz w:val="28"/>
                <w:szCs w:val="28"/>
              </w:rPr>
              <w:t>18.7</w:t>
            </w:r>
          </w:p>
        </w:tc>
        <w:tc>
          <w:tcPr>
            <w:tcW w:w="1825" w:type="dxa"/>
          </w:tcPr>
          <w:p w14:paraId="7A276269" w14:textId="77777777" w:rsidR="00C200C8" w:rsidRDefault="004C2B46">
            <w:pPr>
              <w:ind w:left="1" w:hanging="3"/>
              <w:rPr>
                <w:color w:val="221F1F"/>
                <w:sz w:val="28"/>
                <w:szCs w:val="28"/>
              </w:rPr>
            </w:pPr>
            <w:r>
              <w:rPr>
                <w:color w:val="221F1F"/>
                <w:sz w:val="28"/>
                <w:szCs w:val="28"/>
              </w:rPr>
              <w:t>29</w:t>
            </w:r>
          </w:p>
        </w:tc>
        <w:tc>
          <w:tcPr>
            <w:tcW w:w="1825" w:type="dxa"/>
          </w:tcPr>
          <w:p w14:paraId="53F74629" w14:textId="77777777" w:rsidR="00C200C8" w:rsidRDefault="004C2B46">
            <w:pPr>
              <w:ind w:left="1" w:hanging="3"/>
              <w:rPr>
                <w:color w:val="221F1F"/>
                <w:sz w:val="28"/>
                <w:szCs w:val="28"/>
              </w:rPr>
            </w:pPr>
            <w:r>
              <w:rPr>
                <w:color w:val="221F1F"/>
                <w:sz w:val="28"/>
                <w:szCs w:val="28"/>
              </w:rPr>
              <w:t>9</w:t>
            </w:r>
          </w:p>
        </w:tc>
        <w:tc>
          <w:tcPr>
            <w:tcW w:w="1826" w:type="dxa"/>
          </w:tcPr>
          <w:p w14:paraId="504B8203" w14:textId="77777777" w:rsidR="00C200C8" w:rsidRDefault="004C2B46">
            <w:pPr>
              <w:ind w:left="1" w:hanging="3"/>
              <w:rPr>
                <w:color w:val="221F1F"/>
                <w:sz w:val="28"/>
                <w:szCs w:val="28"/>
              </w:rPr>
            </w:pPr>
            <w:r>
              <w:rPr>
                <w:color w:val="221F1F"/>
                <w:sz w:val="28"/>
                <w:szCs w:val="28"/>
              </w:rPr>
              <w:t>College requirements</w:t>
            </w:r>
          </w:p>
        </w:tc>
      </w:tr>
      <w:tr w:rsidR="00C200C8" w14:paraId="7CB5AA4D" w14:textId="77777777" w:rsidTr="006C3718">
        <w:trPr>
          <w:trHeight w:val="450"/>
          <w:jc w:val="center"/>
        </w:trPr>
        <w:tc>
          <w:tcPr>
            <w:tcW w:w="2341" w:type="dxa"/>
          </w:tcPr>
          <w:p w14:paraId="32B5316F" w14:textId="77777777"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14:paraId="6C3634EE" w14:textId="77777777" w:rsidR="00C200C8" w:rsidRDefault="004C2B46">
            <w:pPr>
              <w:ind w:left="1" w:hanging="3"/>
              <w:rPr>
                <w:color w:val="221F1F"/>
                <w:sz w:val="28"/>
                <w:szCs w:val="28"/>
              </w:rPr>
            </w:pPr>
            <w:r>
              <w:rPr>
                <w:color w:val="221F1F"/>
                <w:sz w:val="28"/>
                <w:szCs w:val="28"/>
              </w:rPr>
              <w:t>77.4</w:t>
            </w:r>
          </w:p>
        </w:tc>
        <w:tc>
          <w:tcPr>
            <w:tcW w:w="1825" w:type="dxa"/>
          </w:tcPr>
          <w:p w14:paraId="769984D8" w14:textId="77777777" w:rsidR="00C200C8" w:rsidRDefault="004C2B46">
            <w:pPr>
              <w:ind w:left="1" w:hanging="3"/>
              <w:rPr>
                <w:color w:val="221F1F"/>
                <w:sz w:val="28"/>
                <w:szCs w:val="28"/>
              </w:rPr>
            </w:pPr>
            <w:r>
              <w:rPr>
                <w:color w:val="221F1F"/>
                <w:sz w:val="28"/>
                <w:szCs w:val="28"/>
              </w:rPr>
              <w:t>120</w:t>
            </w:r>
          </w:p>
        </w:tc>
        <w:tc>
          <w:tcPr>
            <w:tcW w:w="1825" w:type="dxa"/>
          </w:tcPr>
          <w:p w14:paraId="7A8A525E" w14:textId="77777777" w:rsidR="00C200C8" w:rsidRDefault="004C2B46">
            <w:pPr>
              <w:ind w:left="1" w:hanging="3"/>
              <w:rPr>
                <w:color w:val="221F1F"/>
                <w:sz w:val="28"/>
                <w:szCs w:val="28"/>
              </w:rPr>
            </w:pPr>
            <w:r>
              <w:rPr>
                <w:color w:val="221F1F"/>
                <w:sz w:val="28"/>
                <w:szCs w:val="28"/>
              </w:rPr>
              <w:t>49</w:t>
            </w:r>
          </w:p>
        </w:tc>
        <w:tc>
          <w:tcPr>
            <w:tcW w:w="1826" w:type="dxa"/>
          </w:tcPr>
          <w:p w14:paraId="2786E2C0" w14:textId="77777777" w:rsidR="00C200C8" w:rsidRDefault="004C2B46">
            <w:pPr>
              <w:ind w:left="1" w:hanging="3"/>
              <w:rPr>
                <w:color w:val="221F1F"/>
                <w:sz w:val="28"/>
                <w:szCs w:val="28"/>
              </w:rPr>
            </w:pPr>
            <w:r>
              <w:rPr>
                <w:color w:val="221F1F"/>
                <w:sz w:val="28"/>
                <w:szCs w:val="28"/>
              </w:rPr>
              <w:t>Requirements of Section</w:t>
            </w:r>
          </w:p>
        </w:tc>
      </w:tr>
      <w:tr w:rsidR="00C200C8" w14:paraId="15153B01" w14:textId="77777777" w:rsidTr="006C3718">
        <w:trPr>
          <w:trHeight w:val="450"/>
          <w:jc w:val="center"/>
        </w:trPr>
        <w:tc>
          <w:tcPr>
            <w:tcW w:w="2341" w:type="dxa"/>
          </w:tcPr>
          <w:p w14:paraId="605341E8" w14:textId="77777777" w:rsidR="00C200C8" w:rsidRDefault="004C2B46">
            <w:pPr>
              <w:ind w:hanging="2"/>
              <w:rPr>
                <w:color w:val="221F1F"/>
                <w:sz w:val="28"/>
                <w:szCs w:val="28"/>
              </w:rPr>
            </w:pPr>
            <w:r>
              <w:rPr>
                <w:color w:val="221F1F"/>
                <w:sz w:val="28"/>
                <w:szCs w:val="28"/>
              </w:rPr>
              <w:t>There is a summer course</w:t>
            </w:r>
          </w:p>
        </w:tc>
        <w:tc>
          <w:tcPr>
            <w:tcW w:w="1825" w:type="dxa"/>
          </w:tcPr>
          <w:p w14:paraId="75145DE2" w14:textId="77777777" w:rsidR="00C200C8" w:rsidRDefault="004C2B46">
            <w:pPr>
              <w:ind w:left="1" w:hanging="3"/>
              <w:rPr>
                <w:color w:val="221F1F"/>
                <w:sz w:val="28"/>
                <w:szCs w:val="28"/>
              </w:rPr>
            </w:pPr>
            <w:r>
              <w:rPr>
                <w:color w:val="221F1F"/>
                <w:sz w:val="28"/>
                <w:szCs w:val="28"/>
                <w:rtl/>
              </w:rPr>
              <w:t>يوجد</w:t>
            </w:r>
          </w:p>
        </w:tc>
        <w:tc>
          <w:tcPr>
            <w:tcW w:w="1825" w:type="dxa"/>
          </w:tcPr>
          <w:p w14:paraId="2962A9EE" w14:textId="77777777" w:rsidR="00C200C8" w:rsidRDefault="00C200C8">
            <w:pPr>
              <w:ind w:left="1" w:hanging="3"/>
              <w:rPr>
                <w:color w:val="221F1F"/>
                <w:sz w:val="28"/>
                <w:szCs w:val="28"/>
              </w:rPr>
            </w:pPr>
          </w:p>
        </w:tc>
        <w:tc>
          <w:tcPr>
            <w:tcW w:w="1825" w:type="dxa"/>
          </w:tcPr>
          <w:p w14:paraId="491DC8A2" w14:textId="77777777" w:rsidR="00C200C8" w:rsidRDefault="00C200C8">
            <w:pPr>
              <w:ind w:left="1" w:hanging="3"/>
              <w:rPr>
                <w:color w:val="221F1F"/>
                <w:sz w:val="28"/>
                <w:szCs w:val="28"/>
              </w:rPr>
            </w:pPr>
          </w:p>
        </w:tc>
        <w:tc>
          <w:tcPr>
            <w:tcW w:w="1826" w:type="dxa"/>
          </w:tcPr>
          <w:p w14:paraId="16A6B909" w14:textId="77777777" w:rsidR="00C200C8" w:rsidRDefault="004C2B46">
            <w:pPr>
              <w:ind w:left="1" w:hanging="3"/>
              <w:rPr>
                <w:color w:val="221F1F"/>
                <w:sz w:val="28"/>
                <w:szCs w:val="28"/>
              </w:rPr>
            </w:pPr>
            <w:r>
              <w:rPr>
                <w:color w:val="221F1F"/>
                <w:sz w:val="28"/>
                <w:szCs w:val="28"/>
              </w:rPr>
              <w:t xml:space="preserve">Summer Training </w:t>
            </w:r>
          </w:p>
        </w:tc>
      </w:tr>
    </w:tbl>
    <w:p w14:paraId="6A8559B2" w14:textId="77777777" w:rsidR="00C200C8" w:rsidRDefault="00C200C8">
      <w:pPr>
        <w:tabs>
          <w:tab w:val="left" w:pos="5064"/>
          <w:tab w:val="left" w:pos="9972"/>
        </w:tabs>
        <w:rPr>
          <w:color w:val="221F1F"/>
          <w:sz w:val="28"/>
          <w:szCs w:val="28"/>
        </w:rPr>
      </w:pPr>
    </w:p>
    <w:p w14:paraId="18CEF4AF" w14:textId="77777777" w:rsidR="00C200C8" w:rsidRDefault="00C200C8">
      <w:pPr>
        <w:tabs>
          <w:tab w:val="left" w:pos="5064"/>
          <w:tab w:val="left" w:pos="9972"/>
        </w:tabs>
        <w:rPr>
          <w:color w:val="221F1F"/>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14:paraId="17411600" w14:textId="77777777" w:rsidTr="006C3718">
        <w:trPr>
          <w:trHeight w:val="498"/>
          <w:jc w:val="center"/>
        </w:trPr>
        <w:tc>
          <w:tcPr>
            <w:tcW w:w="6732" w:type="dxa"/>
            <w:gridSpan w:val="4"/>
            <w:shd w:val="clear" w:color="auto" w:fill="DBE4F0"/>
          </w:tcPr>
          <w:p w14:paraId="568D8A15" w14:textId="77777777"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14:paraId="0EF71D6D" w14:textId="77777777" w:rsidR="00C200C8" w:rsidRDefault="00C200C8">
            <w:pPr>
              <w:pBdr>
                <w:top w:val="nil"/>
                <w:left w:val="nil"/>
                <w:bottom w:val="nil"/>
                <w:right w:val="nil"/>
                <w:between w:val="nil"/>
              </w:pBdr>
              <w:rPr>
                <w:b/>
                <w:color w:val="000000"/>
                <w:sz w:val="30"/>
                <w:szCs w:val="30"/>
              </w:rPr>
            </w:pPr>
          </w:p>
          <w:p w14:paraId="39309140" w14:textId="77777777"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14:paraId="53BFDA60" w14:textId="77777777" w:rsidTr="006C3718">
        <w:trPr>
          <w:trHeight w:val="868"/>
          <w:jc w:val="center"/>
        </w:trPr>
        <w:tc>
          <w:tcPr>
            <w:tcW w:w="1490" w:type="dxa"/>
            <w:vAlign w:val="center"/>
          </w:tcPr>
          <w:p w14:paraId="36F5B7FF" w14:textId="77777777" w:rsidR="00C200C8" w:rsidRDefault="00C200C8">
            <w:pPr>
              <w:pBdr>
                <w:top w:val="nil"/>
                <w:left w:val="nil"/>
                <w:bottom w:val="nil"/>
                <w:right w:val="nil"/>
                <w:between w:val="nil"/>
              </w:pBdr>
              <w:spacing w:before="8"/>
              <w:jc w:val="center"/>
              <w:rPr>
                <w:b/>
                <w:color w:val="000000"/>
                <w:sz w:val="23"/>
                <w:szCs w:val="23"/>
              </w:rPr>
            </w:pPr>
          </w:p>
          <w:p w14:paraId="0BA07BBF" w14:textId="77777777"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14:paraId="26B7F427" w14:textId="77777777"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14:paraId="7A1E449F" w14:textId="77777777"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14:paraId="763B7A66" w14:textId="77777777"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14:paraId="62D397F5" w14:textId="77777777"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14:paraId="6A798A69" w14:textId="77777777" w:rsidR="00C200C8" w:rsidRDefault="00C200C8">
            <w:pPr>
              <w:pBdr>
                <w:top w:val="nil"/>
                <w:left w:val="nil"/>
                <w:bottom w:val="nil"/>
                <w:right w:val="nil"/>
                <w:between w:val="nil"/>
              </w:pBdr>
              <w:spacing w:line="276" w:lineRule="auto"/>
              <w:rPr>
                <w:color w:val="000000"/>
                <w:sz w:val="28"/>
                <w:szCs w:val="28"/>
              </w:rPr>
            </w:pPr>
          </w:p>
        </w:tc>
      </w:tr>
      <w:tr w:rsidR="00C200C8" w14:paraId="036F863F" w14:textId="77777777" w:rsidTr="006C3718">
        <w:trPr>
          <w:trHeight w:val="548"/>
          <w:jc w:val="center"/>
        </w:trPr>
        <w:tc>
          <w:tcPr>
            <w:tcW w:w="1490" w:type="dxa"/>
            <w:vAlign w:val="center"/>
          </w:tcPr>
          <w:p w14:paraId="022974DD"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0B74E98D" w14:textId="77777777"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14:paraId="1F308099" w14:textId="77777777"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14:paraId="22C224CC"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0D0A6BAF" w14:textId="77777777" w:rsidR="00C200C8" w:rsidRDefault="00C200C8">
            <w:pPr>
              <w:pBdr>
                <w:top w:val="nil"/>
                <w:left w:val="nil"/>
                <w:bottom w:val="nil"/>
                <w:right w:val="nil"/>
                <w:between w:val="nil"/>
              </w:pBdr>
              <w:spacing w:before="2"/>
              <w:rPr>
                <w:b/>
                <w:color w:val="000000"/>
                <w:sz w:val="24"/>
                <w:szCs w:val="24"/>
              </w:rPr>
            </w:pPr>
          </w:p>
          <w:p w14:paraId="63D1D1EE" w14:textId="77777777"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14:paraId="4C1F9563" w14:textId="77777777" w:rsidTr="006C3718">
        <w:trPr>
          <w:trHeight w:val="534"/>
          <w:jc w:val="center"/>
        </w:trPr>
        <w:tc>
          <w:tcPr>
            <w:tcW w:w="1490" w:type="dxa"/>
            <w:vAlign w:val="center"/>
          </w:tcPr>
          <w:p w14:paraId="687DD489"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3E4F67B5" w14:textId="77777777"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14:paraId="074A5FBA"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14:paraId="4B47154C"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14:paraId="0108DD54" w14:textId="77777777" w:rsidR="00C200C8" w:rsidRDefault="00C200C8">
            <w:pPr>
              <w:pBdr>
                <w:top w:val="nil"/>
                <w:left w:val="nil"/>
                <w:bottom w:val="nil"/>
                <w:right w:val="nil"/>
                <w:between w:val="nil"/>
              </w:pBdr>
              <w:spacing w:line="276" w:lineRule="auto"/>
              <w:rPr>
                <w:color w:val="000000"/>
                <w:sz w:val="28"/>
                <w:szCs w:val="28"/>
              </w:rPr>
            </w:pPr>
          </w:p>
        </w:tc>
      </w:tr>
      <w:tr w:rsidR="00C200C8" w14:paraId="67A3DF98" w14:textId="77777777" w:rsidTr="006C3718">
        <w:trPr>
          <w:trHeight w:val="565"/>
          <w:jc w:val="center"/>
        </w:trPr>
        <w:tc>
          <w:tcPr>
            <w:tcW w:w="1490" w:type="dxa"/>
            <w:vAlign w:val="center"/>
          </w:tcPr>
          <w:p w14:paraId="72B2E7CE"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5473C445" w14:textId="77777777"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14:paraId="783D5D69" w14:textId="77777777"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14:paraId="653576E2"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4F1EB21D" w14:textId="77777777" w:rsidR="00C200C8" w:rsidRDefault="00C200C8">
            <w:pPr>
              <w:pBdr>
                <w:top w:val="nil"/>
                <w:left w:val="nil"/>
                <w:bottom w:val="nil"/>
                <w:right w:val="nil"/>
                <w:between w:val="nil"/>
              </w:pBdr>
              <w:rPr>
                <w:color w:val="000000"/>
                <w:sz w:val="28"/>
                <w:szCs w:val="28"/>
              </w:rPr>
            </w:pPr>
          </w:p>
        </w:tc>
      </w:tr>
      <w:tr w:rsidR="00C200C8" w14:paraId="19F7106A" w14:textId="77777777" w:rsidTr="006C3718">
        <w:trPr>
          <w:trHeight w:val="688"/>
          <w:jc w:val="center"/>
        </w:trPr>
        <w:tc>
          <w:tcPr>
            <w:tcW w:w="1490" w:type="dxa"/>
            <w:vAlign w:val="center"/>
          </w:tcPr>
          <w:p w14:paraId="14C5BAFD"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00A33D8D" w14:textId="77777777"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14:paraId="117D0232" w14:textId="77777777"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14:paraId="03CA05F2"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7852C25B" w14:textId="77777777" w:rsidR="00C200C8" w:rsidRDefault="00C200C8">
            <w:pPr>
              <w:pBdr>
                <w:top w:val="nil"/>
                <w:left w:val="nil"/>
                <w:bottom w:val="nil"/>
                <w:right w:val="nil"/>
                <w:between w:val="nil"/>
              </w:pBdr>
              <w:spacing w:line="276" w:lineRule="auto"/>
              <w:rPr>
                <w:color w:val="000000"/>
                <w:sz w:val="28"/>
                <w:szCs w:val="28"/>
              </w:rPr>
            </w:pPr>
          </w:p>
        </w:tc>
      </w:tr>
      <w:tr w:rsidR="00C200C8" w14:paraId="329D24A5" w14:textId="77777777" w:rsidTr="006C3718">
        <w:trPr>
          <w:trHeight w:val="543"/>
          <w:jc w:val="center"/>
        </w:trPr>
        <w:tc>
          <w:tcPr>
            <w:tcW w:w="1490" w:type="dxa"/>
            <w:vAlign w:val="center"/>
          </w:tcPr>
          <w:p w14:paraId="363D6B3B"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6D477D2A" w14:textId="77777777"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14:paraId="6A99A014" w14:textId="77777777"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14:paraId="229F07CB"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49FAB922" w14:textId="77777777" w:rsidR="00C200C8" w:rsidRDefault="00C200C8">
            <w:pPr>
              <w:pBdr>
                <w:top w:val="nil"/>
                <w:left w:val="nil"/>
                <w:bottom w:val="nil"/>
                <w:right w:val="nil"/>
                <w:between w:val="nil"/>
              </w:pBdr>
              <w:spacing w:line="276" w:lineRule="auto"/>
              <w:rPr>
                <w:color w:val="000000"/>
                <w:sz w:val="28"/>
                <w:szCs w:val="28"/>
              </w:rPr>
            </w:pPr>
          </w:p>
        </w:tc>
      </w:tr>
      <w:tr w:rsidR="00C200C8" w14:paraId="5CB726C7" w14:textId="77777777" w:rsidTr="006C3718">
        <w:trPr>
          <w:trHeight w:val="546"/>
          <w:jc w:val="center"/>
        </w:trPr>
        <w:tc>
          <w:tcPr>
            <w:tcW w:w="1490" w:type="dxa"/>
            <w:vAlign w:val="center"/>
          </w:tcPr>
          <w:p w14:paraId="519398DE"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265C6F11" w14:textId="77777777"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14:paraId="431DA0AA" w14:textId="77777777"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14:paraId="62A96A2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14:paraId="185A568D" w14:textId="77777777" w:rsidR="00C200C8" w:rsidRDefault="00C200C8">
            <w:pPr>
              <w:pBdr>
                <w:top w:val="nil"/>
                <w:left w:val="nil"/>
                <w:bottom w:val="nil"/>
                <w:right w:val="nil"/>
                <w:between w:val="nil"/>
              </w:pBdr>
              <w:spacing w:line="276" w:lineRule="auto"/>
              <w:rPr>
                <w:color w:val="000000"/>
                <w:sz w:val="28"/>
                <w:szCs w:val="28"/>
              </w:rPr>
            </w:pPr>
          </w:p>
        </w:tc>
      </w:tr>
      <w:tr w:rsidR="00C200C8" w14:paraId="30E9C553" w14:textId="77777777" w:rsidTr="006C3718">
        <w:trPr>
          <w:trHeight w:val="546"/>
          <w:jc w:val="center"/>
        </w:trPr>
        <w:tc>
          <w:tcPr>
            <w:tcW w:w="1490" w:type="dxa"/>
            <w:vAlign w:val="center"/>
          </w:tcPr>
          <w:p w14:paraId="79578C09"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2EA43D1E" w14:textId="77777777"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14:paraId="6DC96783" w14:textId="77777777"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14:paraId="6294EE98"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14:paraId="06922D8A" w14:textId="77777777" w:rsidR="00C200C8" w:rsidRDefault="00C200C8">
            <w:pPr>
              <w:rPr>
                <w:sz w:val="2"/>
                <w:szCs w:val="2"/>
              </w:rPr>
            </w:pPr>
          </w:p>
        </w:tc>
      </w:tr>
      <w:tr w:rsidR="00C200C8" w14:paraId="5DE85791" w14:textId="77777777" w:rsidTr="006C3718">
        <w:trPr>
          <w:trHeight w:val="546"/>
          <w:jc w:val="center"/>
        </w:trPr>
        <w:tc>
          <w:tcPr>
            <w:tcW w:w="1490" w:type="dxa"/>
            <w:vAlign w:val="center"/>
          </w:tcPr>
          <w:p w14:paraId="1343D1D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2BD663B9" w14:textId="77777777"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14:paraId="5ABC8DA4"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14:paraId="0E92B9D4"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14:paraId="2DEFA70D" w14:textId="77777777" w:rsidR="00C200C8" w:rsidRDefault="00C200C8">
            <w:pPr>
              <w:rPr>
                <w:sz w:val="2"/>
                <w:szCs w:val="2"/>
              </w:rPr>
            </w:pPr>
          </w:p>
        </w:tc>
      </w:tr>
      <w:tr w:rsidR="00C200C8" w14:paraId="4ADF336E" w14:textId="77777777" w:rsidTr="006C3718">
        <w:trPr>
          <w:trHeight w:val="546"/>
          <w:jc w:val="center"/>
        </w:trPr>
        <w:tc>
          <w:tcPr>
            <w:tcW w:w="1490" w:type="dxa"/>
            <w:vAlign w:val="center"/>
          </w:tcPr>
          <w:p w14:paraId="35743835"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469D1DA0" w14:textId="77777777"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14:paraId="14864AD6" w14:textId="77777777"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14:paraId="7EF1A0B2" w14:textId="77777777"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14:paraId="16AECC45" w14:textId="77777777" w:rsidR="00C200C8" w:rsidRDefault="00C200C8">
            <w:pPr>
              <w:rPr>
                <w:sz w:val="2"/>
                <w:szCs w:val="2"/>
              </w:rPr>
            </w:pPr>
          </w:p>
        </w:tc>
      </w:tr>
      <w:tr w:rsidR="00C200C8" w14:paraId="38A9907B" w14:textId="77777777" w:rsidTr="006C3718">
        <w:trPr>
          <w:trHeight w:val="546"/>
          <w:jc w:val="center"/>
        </w:trPr>
        <w:tc>
          <w:tcPr>
            <w:tcW w:w="1490" w:type="dxa"/>
            <w:vAlign w:val="center"/>
          </w:tcPr>
          <w:p w14:paraId="6FC4DDEC"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6E829434" w14:textId="77777777"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14:paraId="227C7745" w14:textId="77777777"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14:paraId="1BF84698"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1EB8F55C" w14:textId="77777777" w:rsidR="00C200C8" w:rsidRDefault="00C200C8">
            <w:pPr>
              <w:rPr>
                <w:sz w:val="2"/>
                <w:szCs w:val="2"/>
              </w:rPr>
            </w:pPr>
          </w:p>
        </w:tc>
      </w:tr>
      <w:tr w:rsidR="00C200C8" w14:paraId="57435A03" w14:textId="77777777" w:rsidTr="006C3718">
        <w:trPr>
          <w:trHeight w:val="546"/>
          <w:jc w:val="center"/>
        </w:trPr>
        <w:tc>
          <w:tcPr>
            <w:tcW w:w="1490" w:type="dxa"/>
            <w:vAlign w:val="center"/>
          </w:tcPr>
          <w:p w14:paraId="5C189227"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35ABC958" w14:textId="77777777"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14:paraId="1A581362" w14:textId="77777777"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14:paraId="3FEC44FC"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61F3BBB" w14:textId="77777777" w:rsidR="00C200C8" w:rsidRDefault="00C200C8">
            <w:pPr>
              <w:rPr>
                <w:sz w:val="2"/>
                <w:szCs w:val="2"/>
              </w:rPr>
            </w:pPr>
          </w:p>
        </w:tc>
      </w:tr>
      <w:tr w:rsidR="00C200C8" w14:paraId="346D30C0" w14:textId="77777777" w:rsidTr="006C3718">
        <w:trPr>
          <w:trHeight w:val="546"/>
          <w:jc w:val="center"/>
        </w:trPr>
        <w:tc>
          <w:tcPr>
            <w:tcW w:w="1490" w:type="dxa"/>
            <w:vAlign w:val="center"/>
          </w:tcPr>
          <w:p w14:paraId="4DE10034"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4BD19FEF" w14:textId="77777777"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14:paraId="43F173E2" w14:textId="77777777"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14:paraId="20F779B3"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51047E46" w14:textId="77777777" w:rsidR="00C200C8" w:rsidRDefault="00C200C8">
            <w:pPr>
              <w:rPr>
                <w:sz w:val="2"/>
                <w:szCs w:val="2"/>
              </w:rPr>
            </w:pPr>
          </w:p>
        </w:tc>
      </w:tr>
      <w:tr w:rsidR="00C200C8" w14:paraId="242F1C25" w14:textId="77777777" w:rsidTr="006C3718">
        <w:trPr>
          <w:trHeight w:val="546"/>
          <w:jc w:val="center"/>
        </w:trPr>
        <w:tc>
          <w:tcPr>
            <w:tcW w:w="1490" w:type="dxa"/>
            <w:vAlign w:val="center"/>
          </w:tcPr>
          <w:p w14:paraId="5BF4101D"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3D1B049F"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508D2AAB"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52AAB2F8"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79A0AD8E" w14:textId="77777777" w:rsidR="00C200C8" w:rsidRDefault="00C200C8">
            <w:pPr>
              <w:rPr>
                <w:sz w:val="2"/>
                <w:szCs w:val="2"/>
              </w:rPr>
            </w:pPr>
          </w:p>
        </w:tc>
      </w:tr>
      <w:tr w:rsidR="00C200C8" w14:paraId="7968D51E" w14:textId="77777777" w:rsidTr="006C3718">
        <w:trPr>
          <w:trHeight w:val="546"/>
          <w:jc w:val="center"/>
        </w:trPr>
        <w:tc>
          <w:tcPr>
            <w:tcW w:w="1490" w:type="dxa"/>
            <w:vAlign w:val="center"/>
          </w:tcPr>
          <w:p w14:paraId="3E577F26"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DB5A820" w14:textId="77777777"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14:paraId="7CFFACDC" w14:textId="77777777"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14:paraId="779780EF"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A3A4B56" w14:textId="77777777" w:rsidR="00C200C8" w:rsidRDefault="00C200C8">
            <w:pPr>
              <w:rPr>
                <w:sz w:val="2"/>
                <w:szCs w:val="2"/>
              </w:rPr>
            </w:pPr>
          </w:p>
        </w:tc>
      </w:tr>
      <w:tr w:rsidR="00C200C8" w14:paraId="11E914B8" w14:textId="77777777" w:rsidTr="006C3718">
        <w:trPr>
          <w:trHeight w:val="546"/>
          <w:jc w:val="center"/>
        </w:trPr>
        <w:tc>
          <w:tcPr>
            <w:tcW w:w="1490" w:type="dxa"/>
            <w:vAlign w:val="center"/>
          </w:tcPr>
          <w:p w14:paraId="45C4C68D"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2901E35E" w14:textId="77777777"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14:paraId="487C6650" w14:textId="77777777"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14:paraId="676DEABE"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ED37980" w14:textId="77777777" w:rsidR="00C200C8" w:rsidRDefault="00C200C8">
            <w:pPr>
              <w:rPr>
                <w:sz w:val="2"/>
                <w:szCs w:val="2"/>
              </w:rPr>
            </w:pPr>
          </w:p>
        </w:tc>
      </w:tr>
      <w:tr w:rsidR="00C200C8" w14:paraId="754DE8D6" w14:textId="77777777" w:rsidTr="006C3718">
        <w:trPr>
          <w:trHeight w:val="546"/>
          <w:jc w:val="center"/>
        </w:trPr>
        <w:tc>
          <w:tcPr>
            <w:tcW w:w="1490" w:type="dxa"/>
            <w:vAlign w:val="center"/>
          </w:tcPr>
          <w:p w14:paraId="35CC9C01"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05899EF2" w14:textId="77777777"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14:paraId="0BA34F75"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14:paraId="132BEF0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77EC4BB" w14:textId="77777777" w:rsidR="00C200C8" w:rsidRDefault="00C200C8">
            <w:pPr>
              <w:rPr>
                <w:sz w:val="2"/>
                <w:szCs w:val="2"/>
              </w:rPr>
            </w:pPr>
          </w:p>
        </w:tc>
      </w:tr>
      <w:tr w:rsidR="00C200C8" w14:paraId="27909573" w14:textId="77777777" w:rsidTr="006C3718">
        <w:trPr>
          <w:trHeight w:val="546"/>
          <w:jc w:val="center"/>
        </w:trPr>
        <w:tc>
          <w:tcPr>
            <w:tcW w:w="1490" w:type="dxa"/>
            <w:vAlign w:val="center"/>
          </w:tcPr>
          <w:p w14:paraId="48EA4EB4"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FDA3E0F" w14:textId="77777777"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14:paraId="528BAA27" w14:textId="77777777"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14:paraId="530B78CD" w14:textId="77777777"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14:paraId="7A263A1E" w14:textId="77777777" w:rsidR="00C200C8" w:rsidRDefault="00C200C8">
            <w:pPr>
              <w:rPr>
                <w:sz w:val="2"/>
                <w:szCs w:val="2"/>
              </w:rPr>
            </w:pPr>
          </w:p>
        </w:tc>
      </w:tr>
      <w:tr w:rsidR="00C200C8" w14:paraId="44721FA6" w14:textId="77777777" w:rsidTr="006C3718">
        <w:trPr>
          <w:trHeight w:val="546"/>
          <w:jc w:val="center"/>
        </w:trPr>
        <w:tc>
          <w:tcPr>
            <w:tcW w:w="1490" w:type="dxa"/>
            <w:vAlign w:val="center"/>
          </w:tcPr>
          <w:p w14:paraId="70C21CB0"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61D389D1" w14:textId="77777777"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14:paraId="0B5AF6C3" w14:textId="77777777"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14:paraId="3BB95688"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50396204" w14:textId="77777777" w:rsidR="00C200C8" w:rsidRDefault="00C200C8">
            <w:pPr>
              <w:rPr>
                <w:sz w:val="2"/>
                <w:szCs w:val="2"/>
              </w:rPr>
            </w:pPr>
          </w:p>
        </w:tc>
      </w:tr>
      <w:tr w:rsidR="00C200C8" w14:paraId="7C962A69" w14:textId="77777777" w:rsidTr="006C3718">
        <w:trPr>
          <w:trHeight w:val="546"/>
          <w:jc w:val="center"/>
        </w:trPr>
        <w:tc>
          <w:tcPr>
            <w:tcW w:w="1490" w:type="dxa"/>
            <w:vAlign w:val="center"/>
          </w:tcPr>
          <w:p w14:paraId="6935083B"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289B2F9" w14:textId="77777777"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14:paraId="67A3D7BE" w14:textId="77777777"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14:paraId="13987356"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5A8D5F84" w14:textId="77777777" w:rsidR="00C200C8" w:rsidRDefault="00C200C8">
            <w:pPr>
              <w:rPr>
                <w:sz w:val="2"/>
                <w:szCs w:val="2"/>
              </w:rPr>
            </w:pPr>
          </w:p>
        </w:tc>
      </w:tr>
      <w:tr w:rsidR="00C200C8" w14:paraId="4B8DB306" w14:textId="77777777" w:rsidTr="006C3718">
        <w:trPr>
          <w:trHeight w:val="546"/>
          <w:jc w:val="center"/>
        </w:trPr>
        <w:tc>
          <w:tcPr>
            <w:tcW w:w="1490" w:type="dxa"/>
            <w:vAlign w:val="center"/>
          </w:tcPr>
          <w:p w14:paraId="27E5E7B8"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9F75523" w14:textId="77777777"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14:paraId="6089EAA4" w14:textId="77777777"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14:paraId="25FB87F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D9D0320" w14:textId="77777777" w:rsidR="00C200C8" w:rsidRDefault="00C200C8">
            <w:pPr>
              <w:rPr>
                <w:sz w:val="2"/>
                <w:szCs w:val="2"/>
              </w:rPr>
            </w:pPr>
          </w:p>
        </w:tc>
      </w:tr>
      <w:tr w:rsidR="00C200C8" w14:paraId="3BF46030" w14:textId="77777777" w:rsidTr="006C3718">
        <w:trPr>
          <w:trHeight w:val="546"/>
          <w:jc w:val="center"/>
        </w:trPr>
        <w:tc>
          <w:tcPr>
            <w:tcW w:w="1490" w:type="dxa"/>
            <w:vAlign w:val="center"/>
          </w:tcPr>
          <w:p w14:paraId="1619C333"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75624315" w14:textId="77777777"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14:paraId="55B46860" w14:textId="77777777"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14:paraId="05150C8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38DA4B5" w14:textId="77777777" w:rsidR="00C200C8" w:rsidRDefault="00C200C8">
            <w:pPr>
              <w:rPr>
                <w:sz w:val="2"/>
                <w:szCs w:val="2"/>
              </w:rPr>
            </w:pPr>
          </w:p>
        </w:tc>
      </w:tr>
      <w:tr w:rsidR="00C200C8" w14:paraId="0E997E7E" w14:textId="77777777" w:rsidTr="006C3718">
        <w:trPr>
          <w:trHeight w:val="546"/>
          <w:jc w:val="center"/>
        </w:trPr>
        <w:tc>
          <w:tcPr>
            <w:tcW w:w="1490" w:type="dxa"/>
            <w:vAlign w:val="center"/>
          </w:tcPr>
          <w:p w14:paraId="291AE044"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71A477B" w14:textId="77777777"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14:paraId="1634E4B2" w14:textId="77777777"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14:paraId="06363E2F"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9FC496B" w14:textId="77777777" w:rsidR="00C200C8" w:rsidRDefault="00C200C8">
            <w:pPr>
              <w:rPr>
                <w:sz w:val="2"/>
                <w:szCs w:val="2"/>
              </w:rPr>
            </w:pPr>
          </w:p>
        </w:tc>
      </w:tr>
      <w:tr w:rsidR="00C200C8" w14:paraId="4F4437F9" w14:textId="77777777" w:rsidTr="006C3718">
        <w:trPr>
          <w:trHeight w:val="546"/>
          <w:jc w:val="center"/>
        </w:trPr>
        <w:tc>
          <w:tcPr>
            <w:tcW w:w="1490" w:type="dxa"/>
            <w:vAlign w:val="center"/>
          </w:tcPr>
          <w:p w14:paraId="31965B7A"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70401788" w14:textId="77777777"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14:paraId="65D3AFCB"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14:paraId="050BF476"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6AE140E" w14:textId="77777777" w:rsidR="00C200C8" w:rsidRDefault="00C200C8">
            <w:pPr>
              <w:rPr>
                <w:sz w:val="2"/>
                <w:szCs w:val="2"/>
              </w:rPr>
            </w:pPr>
          </w:p>
        </w:tc>
      </w:tr>
      <w:tr w:rsidR="00C200C8" w14:paraId="7660778D" w14:textId="77777777" w:rsidTr="006C3718">
        <w:trPr>
          <w:trHeight w:val="546"/>
          <w:jc w:val="center"/>
        </w:trPr>
        <w:tc>
          <w:tcPr>
            <w:tcW w:w="1490" w:type="dxa"/>
            <w:vAlign w:val="center"/>
          </w:tcPr>
          <w:p w14:paraId="072431F6"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29D706E" w14:textId="77777777"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14:paraId="3CEED911" w14:textId="77777777"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14:paraId="320A485A"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F86831B" w14:textId="77777777" w:rsidR="00C200C8" w:rsidRDefault="00C200C8">
            <w:pPr>
              <w:rPr>
                <w:sz w:val="2"/>
                <w:szCs w:val="2"/>
              </w:rPr>
            </w:pPr>
          </w:p>
        </w:tc>
      </w:tr>
      <w:tr w:rsidR="00C200C8" w14:paraId="781572C8" w14:textId="77777777" w:rsidTr="006C3718">
        <w:trPr>
          <w:trHeight w:val="546"/>
          <w:jc w:val="center"/>
        </w:trPr>
        <w:tc>
          <w:tcPr>
            <w:tcW w:w="1490" w:type="dxa"/>
            <w:vAlign w:val="center"/>
          </w:tcPr>
          <w:p w14:paraId="6DD746C5"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76C2D8CB" w14:textId="77777777"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14:paraId="2C03CCDF" w14:textId="77777777"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14:paraId="28D75AD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8C56736" w14:textId="77777777" w:rsidR="00C200C8" w:rsidRDefault="00C200C8">
            <w:pPr>
              <w:rPr>
                <w:sz w:val="2"/>
                <w:szCs w:val="2"/>
              </w:rPr>
            </w:pPr>
          </w:p>
        </w:tc>
      </w:tr>
      <w:tr w:rsidR="00C200C8" w14:paraId="4BF8CDB3" w14:textId="77777777" w:rsidTr="006C3718">
        <w:trPr>
          <w:trHeight w:val="546"/>
          <w:jc w:val="center"/>
        </w:trPr>
        <w:tc>
          <w:tcPr>
            <w:tcW w:w="1490" w:type="dxa"/>
            <w:vAlign w:val="center"/>
          </w:tcPr>
          <w:p w14:paraId="69E15FA2"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61EC929" w14:textId="77777777"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14:paraId="6617CE4F" w14:textId="77777777"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14:paraId="3A52912E"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C985B72" w14:textId="77777777" w:rsidR="00C200C8" w:rsidRDefault="00C200C8">
            <w:pPr>
              <w:rPr>
                <w:sz w:val="2"/>
                <w:szCs w:val="2"/>
              </w:rPr>
            </w:pPr>
          </w:p>
        </w:tc>
      </w:tr>
      <w:tr w:rsidR="00C200C8" w14:paraId="3CF74881" w14:textId="77777777" w:rsidTr="006C3718">
        <w:trPr>
          <w:trHeight w:val="546"/>
          <w:jc w:val="center"/>
        </w:trPr>
        <w:tc>
          <w:tcPr>
            <w:tcW w:w="1490" w:type="dxa"/>
            <w:vAlign w:val="center"/>
          </w:tcPr>
          <w:p w14:paraId="22F82917"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254D21C3" w14:textId="77777777"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14:paraId="1B14F77B" w14:textId="77777777"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14:paraId="0E66E1A9"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1BEBB7CF" w14:textId="77777777" w:rsidR="00C200C8" w:rsidRDefault="00C200C8">
            <w:pPr>
              <w:rPr>
                <w:sz w:val="2"/>
                <w:szCs w:val="2"/>
              </w:rPr>
            </w:pPr>
          </w:p>
        </w:tc>
      </w:tr>
      <w:tr w:rsidR="00C200C8" w14:paraId="5AAF5F06" w14:textId="77777777" w:rsidTr="006C3718">
        <w:trPr>
          <w:trHeight w:val="546"/>
          <w:jc w:val="center"/>
        </w:trPr>
        <w:tc>
          <w:tcPr>
            <w:tcW w:w="1490" w:type="dxa"/>
            <w:vAlign w:val="center"/>
          </w:tcPr>
          <w:p w14:paraId="75A56190" w14:textId="77777777"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649CD64F" w14:textId="77777777"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14:paraId="6FD67E6C" w14:textId="77777777"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14:paraId="12BCDA64" w14:textId="77777777"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14:paraId="7212EA31" w14:textId="77777777" w:rsidR="00C200C8" w:rsidRDefault="00C200C8">
            <w:pPr>
              <w:rPr>
                <w:sz w:val="2"/>
                <w:szCs w:val="2"/>
              </w:rPr>
            </w:pPr>
          </w:p>
        </w:tc>
      </w:tr>
      <w:tr w:rsidR="00C200C8" w14:paraId="55D37281" w14:textId="77777777" w:rsidTr="006C3718">
        <w:trPr>
          <w:trHeight w:val="546"/>
          <w:jc w:val="center"/>
        </w:trPr>
        <w:tc>
          <w:tcPr>
            <w:tcW w:w="1490" w:type="dxa"/>
            <w:vAlign w:val="center"/>
          </w:tcPr>
          <w:p w14:paraId="14DD4186"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07276B14"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0E4396FD"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52042EA4"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057E3567" w14:textId="77777777" w:rsidR="00C200C8" w:rsidRDefault="00C200C8">
            <w:pPr>
              <w:rPr>
                <w:sz w:val="2"/>
                <w:szCs w:val="2"/>
              </w:rPr>
            </w:pPr>
          </w:p>
        </w:tc>
      </w:tr>
      <w:tr w:rsidR="00C200C8" w14:paraId="716937BA" w14:textId="77777777" w:rsidTr="006C3718">
        <w:trPr>
          <w:trHeight w:val="546"/>
          <w:jc w:val="center"/>
        </w:trPr>
        <w:tc>
          <w:tcPr>
            <w:tcW w:w="1490" w:type="dxa"/>
            <w:vAlign w:val="center"/>
          </w:tcPr>
          <w:p w14:paraId="2BDCA0A5"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4A0BB55B" w14:textId="77777777"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14:paraId="3E392E9D"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14:paraId="32BE0C9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FF692C4" w14:textId="77777777" w:rsidR="00C200C8" w:rsidRDefault="00C200C8">
            <w:pPr>
              <w:rPr>
                <w:sz w:val="2"/>
                <w:szCs w:val="2"/>
              </w:rPr>
            </w:pPr>
          </w:p>
        </w:tc>
      </w:tr>
      <w:tr w:rsidR="00C200C8" w14:paraId="4EFA5491" w14:textId="77777777" w:rsidTr="006C3718">
        <w:trPr>
          <w:trHeight w:val="546"/>
          <w:jc w:val="center"/>
        </w:trPr>
        <w:tc>
          <w:tcPr>
            <w:tcW w:w="1490" w:type="dxa"/>
            <w:vAlign w:val="center"/>
          </w:tcPr>
          <w:p w14:paraId="6C8BC232"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48A5DA18" w14:textId="77777777"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14:paraId="1DACB425" w14:textId="77777777"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14:paraId="0587B8BA"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2C65D69" w14:textId="77777777" w:rsidR="00C200C8" w:rsidRDefault="00C200C8">
            <w:pPr>
              <w:rPr>
                <w:sz w:val="2"/>
                <w:szCs w:val="2"/>
              </w:rPr>
            </w:pPr>
          </w:p>
        </w:tc>
      </w:tr>
      <w:tr w:rsidR="00C200C8" w14:paraId="2AB359CB" w14:textId="77777777" w:rsidTr="006C3718">
        <w:trPr>
          <w:trHeight w:val="546"/>
          <w:jc w:val="center"/>
        </w:trPr>
        <w:tc>
          <w:tcPr>
            <w:tcW w:w="1490" w:type="dxa"/>
            <w:vAlign w:val="center"/>
          </w:tcPr>
          <w:p w14:paraId="748B2D31"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1A51ADEF" w14:textId="77777777"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14:paraId="4A8A6A7D" w14:textId="77777777"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14:paraId="3B240DE2"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1357416" w14:textId="77777777" w:rsidR="00C200C8" w:rsidRDefault="00C200C8">
            <w:pPr>
              <w:rPr>
                <w:sz w:val="2"/>
                <w:szCs w:val="2"/>
              </w:rPr>
            </w:pPr>
          </w:p>
        </w:tc>
      </w:tr>
      <w:tr w:rsidR="00C200C8" w14:paraId="033F2EF3" w14:textId="77777777" w:rsidTr="006C3718">
        <w:trPr>
          <w:trHeight w:val="546"/>
          <w:jc w:val="center"/>
        </w:trPr>
        <w:tc>
          <w:tcPr>
            <w:tcW w:w="1490" w:type="dxa"/>
            <w:vAlign w:val="center"/>
          </w:tcPr>
          <w:p w14:paraId="3D888681"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99CE0D3" w14:textId="77777777"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14:paraId="5269CFF3" w14:textId="77777777"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14:paraId="405B7A30"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06B6645" w14:textId="77777777" w:rsidR="00C200C8" w:rsidRDefault="00C200C8">
            <w:pPr>
              <w:rPr>
                <w:sz w:val="2"/>
                <w:szCs w:val="2"/>
              </w:rPr>
            </w:pPr>
          </w:p>
        </w:tc>
      </w:tr>
      <w:tr w:rsidR="00C200C8" w14:paraId="7AE4FA40" w14:textId="77777777" w:rsidTr="006C3718">
        <w:trPr>
          <w:trHeight w:val="546"/>
          <w:jc w:val="center"/>
        </w:trPr>
        <w:tc>
          <w:tcPr>
            <w:tcW w:w="1490" w:type="dxa"/>
            <w:vAlign w:val="center"/>
          </w:tcPr>
          <w:p w14:paraId="29F8D780"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4A701E52" w14:textId="77777777"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14:paraId="4A4811F2" w14:textId="77777777"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14:paraId="49E548CE"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C26E325" w14:textId="77777777" w:rsidR="00C200C8" w:rsidRDefault="00C200C8">
            <w:pPr>
              <w:rPr>
                <w:sz w:val="2"/>
                <w:szCs w:val="2"/>
              </w:rPr>
            </w:pPr>
          </w:p>
        </w:tc>
      </w:tr>
      <w:tr w:rsidR="00C200C8" w14:paraId="10026357" w14:textId="77777777" w:rsidTr="006C3718">
        <w:trPr>
          <w:trHeight w:val="546"/>
          <w:jc w:val="center"/>
        </w:trPr>
        <w:tc>
          <w:tcPr>
            <w:tcW w:w="1490" w:type="dxa"/>
            <w:vAlign w:val="center"/>
          </w:tcPr>
          <w:p w14:paraId="3D61542C"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9E6FD9D" w14:textId="77777777"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14:paraId="0D9C63E1" w14:textId="77777777"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14:paraId="43B05B2C"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FA675CF" w14:textId="77777777" w:rsidR="00C200C8" w:rsidRDefault="00C200C8">
            <w:pPr>
              <w:rPr>
                <w:sz w:val="2"/>
                <w:szCs w:val="2"/>
              </w:rPr>
            </w:pPr>
          </w:p>
        </w:tc>
      </w:tr>
      <w:tr w:rsidR="00C200C8" w14:paraId="2ED99005" w14:textId="77777777" w:rsidTr="006C3718">
        <w:trPr>
          <w:trHeight w:val="546"/>
          <w:jc w:val="center"/>
        </w:trPr>
        <w:tc>
          <w:tcPr>
            <w:tcW w:w="1490" w:type="dxa"/>
            <w:vAlign w:val="center"/>
          </w:tcPr>
          <w:p w14:paraId="46A9AB9D"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762989E9" w14:textId="77777777"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14:paraId="329CB4B8" w14:textId="77777777"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14:paraId="40CDC119"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075B626" w14:textId="77777777" w:rsidR="00C200C8" w:rsidRDefault="00C200C8">
            <w:pPr>
              <w:rPr>
                <w:sz w:val="2"/>
                <w:szCs w:val="2"/>
              </w:rPr>
            </w:pPr>
          </w:p>
        </w:tc>
      </w:tr>
      <w:tr w:rsidR="00C200C8" w14:paraId="4D3D047A" w14:textId="77777777" w:rsidTr="006C3718">
        <w:trPr>
          <w:trHeight w:val="546"/>
          <w:jc w:val="center"/>
        </w:trPr>
        <w:tc>
          <w:tcPr>
            <w:tcW w:w="1490" w:type="dxa"/>
            <w:vAlign w:val="center"/>
          </w:tcPr>
          <w:p w14:paraId="6B76DCD7"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A0319D1" w14:textId="77777777"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14:paraId="74024E8C"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14:paraId="178C5915"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E4236CB" w14:textId="77777777" w:rsidR="00C200C8" w:rsidRDefault="00C200C8">
            <w:pPr>
              <w:rPr>
                <w:sz w:val="2"/>
                <w:szCs w:val="2"/>
              </w:rPr>
            </w:pPr>
          </w:p>
        </w:tc>
      </w:tr>
      <w:tr w:rsidR="00C200C8" w14:paraId="15FF2B84" w14:textId="77777777" w:rsidTr="006C3718">
        <w:trPr>
          <w:trHeight w:val="546"/>
          <w:jc w:val="center"/>
        </w:trPr>
        <w:tc>
          <w:tcPr>
            <w:tcW w:w="1490" w:type="dxa"/>
            <w:vAlign w:val="center"/>
          </w:tcPr>
          <w:p w14:paraId="38E1AA8A"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4585164" w14:textId="77777777"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14:paraId="0B373A54" w14:textId="77777777"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14:paraId="60C5698D"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06F398A" w14:textId="77777777" w:rsidR="00C200C8" w:rsidRDefault="00C200C8">
            <w:pPr>
              <w:rPr>
                <w:sz w:val="2"/>
                <w:szCs w:val="2"/>
              </w:rPr>
            </w:pPr>
          </w:p>
        </w:tc>
      </w:tr>
      <w:tr w:rsidR="00C200C8" w14:paraId="46C46893" w14:textId="77777777" w:rsidTr="006C3718">
        <w:trPr>
          <w:trHeight w:val="546"/>
          <w:jc w:val="center"/>
        </w:trPr>
        <w:tc>
          <w:tcPr>
            <w:tcW w:w="1490" w:type="dxa"/>
            <w:vAlign w:val="center"/>
          </w:tcPr>
          <w:p w14:paraId="79352C42"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7EFE0DB" w14:textId="77777777"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14:paraId="1891F539" w14:textId="77777777"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14:paraId="32794002"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0995E52" w14:textId="77777777" w:rsidR="00C200C8" w:rsidRDefault="00C200C8">
            <w:pPr>
              <w:rPr>
                <w:sz w:val="2"/>
                <w:szCs w:val="2"/>
              </w:rPr>
            </w:pPr>
          </w:p>
        </w:tc>
      </w:tr>
      <w:tr w:rsidR="00C200C8" w14:paraId="3488A92A" w14:textId="77777777" w:rsidTr="006C3718">
        <w:trPr>
          <w:trHeight w:val="546"/>
          <w:jc w:val="center"/>
        </w:trPr>
        <w:tc>
          <w:tcPr>
            <w:tcW w:w="1490" w:type="dxa"/>
            <w:vAlign w:val="center"/>
          </w:tcPr>
          <w:p w14:paraId="77ECA1BF"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C060E21" w14:textId="77777777"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14:paraId="1F58D7A4" w14:textId="77777777"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14:paraId="2E55654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D1B1F33" w14:textId="77777777" w:rsidR="00C200C8" w:rsidRDefault="00C200C8">
            <w:pPr>
              <w:rPr>
                <w:sz w:val="2"/>
                <w:szCs w:val="2"/>
              </w:rPr>
            </w:pPr>
          </w:p>
        </w:tc>
      </w:tr>
      <w:tr w:rsidR="00C200C8" w14:paraId="038A78F2" w14:textId="77777777" w:rsidTr="006C3718">
        <w:trPr>
          <w:trHeight w:val="546"/>
          <w:jc w:val="center"/>
        </w:trPr>
        <w:tc>
          <w:tcPr>
            <w:tcW w:w="1490" w:type="dxa"/>
            <w:vAlign w:val="center"/>
          </w:tcPr>
          <w:p w14:paraId="79CE8E97"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4412B00" w14:textId="77777777"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14:paraId="531B4117" w14:textId="77777777"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14:paraId="579D01F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D626A08" w14:textId="77777777" w:rsidR="00C200C8" w:rsidRDefault="00C200C8">
            <w:pPr>
              <w:rPr>
                <w:sz w:val="2"/>
                <w:szCs w:val="2"/>
              </w:rPr>
            </w:pPr>
          </w:p>
        </w:tc>
      </w:tr>
      <w:tr w:rsidR="00C200C8" w14:paraId="1393735D" w14:textId="77777777" w:rsidTr="006C3718">
        <w:trPr>
          <w:trHeight w:val="546"/>
          <w:jc w:val="center"/>
        </w:trPr>
        <w:tc>
          <w:tcPr>
            <w:tcW w:w="1490" w:type="dxa"/>
            <w:vAlign w:val="center"/>
          </w:tcPr>
          <w:p w14:paraId="724E8CB1"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A7845A8" w14:textId="77777777"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14:paraId="0315127B" w14:textId="77777777"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14:paraId="5A72A0FE"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A9725D6" w14:textId="77777777" w:rsidR="00C200C8" w:rsidRDefault="00C200C8">
            <w:pPr>
              <w:rPr>
                <w:sz w:val="2"/>
                <w:szCs w:val="2"/>
              </w:rPr>
            </w:pPr>
          </w:p>
        </w:tc>
      </w:tr>
      <w:tr w:rsidR="00AE312C" w14:paraId="052CDE6C" w14:textId="77777777" w:rsidTr="006C3718">
        <w:trPr>
          <w:trHeight w:val="546"/>
          <w:jc w:val="center"/>
        </w:trPr>
        <w:tc>
          <w:tcPr>
            <w:tcW w:w="1490" w:type="dxa"/>
            <w:vAlign w:val="center"/>
          </w:tcPr>
          <w:p w14:paraId="1ABD6A90" w14:textId="77777777" w:rsidR="00AE312C" w:rsidRDefault="00AE312C" w:rsidP="00D37262">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sidR="00D37262">
              <w:rPr>
                <w:color w:val="000000"/>
                <w:sz w:val="24"/>
                <w:szCs w:val="24"/>
              </w:rPr>
              <w:t xml:space="preserve">  Year-1</w:t>
            </w:r>
            <w:r w:rsidR="00D37262" w:rsidRPr="00D37262">
              <w:rPr>
                <w:color w:val="000000"/>
                <w:sz w:val="24"/>
                <w:szCs w:val="24"/>
                <w:vertAlign w:val="superscript"/>
              </w:rPr>
              <w:t>st</w:t>
            </w:r>
            <w:r>
              <w:rPr>
                <w:color w:val="000000"/>
                <w:sz w:val="24"/>
                <w:szCs w:val="24"/>
              </w:rPr>
              <w:t xml:space="preserve"> Semester</w:t>
            </w:r>
          </w:p>
        </w:tc>
        <w:tc>
          <w:tcPr>
            <w:tcW w:w="1560" w:type="dxa"/>
            <w:vAlign w:val="center"/>
          </w:tcPr>
          <w:p w14:paraId="6FADDD7E" w14:textId="77777777" w:rsidR="00AE312C" w:rsidRDefault="00AE312C" w:rsidP="00AE312C">
            <w:pPr>
              <w:pBdr>
                <w:top w:val="nil"/>
                <w:left w:val="nil"/>
                <w:bottom w:val="nil"/>
                <w:right w:val="nil"/>
                <w:between w:val="nil"/>
              </w:pBdr>
              <w:jc w:val="center"/>
              <w:rPr>
                <w:color w:val="000000"/>
                <w:sz w:val="28"/>
                <w:szCs w:val="28"/>
              </w:rPr>
            </w:pPr>
            <w:r>
              <w:rPr>
                <w:color w:val="000000"/>
              </w:rPr>
              <w:t>EE 314</w:t>
            </w:r>
          </w:p>
        </w:tc>
        <w:tc>
          <w:tcPr>
            <w:tcW w:w="2409" w:type="dxa"/>
            <w:vAlign w:val="center"/>
          </w:tcPr>
          <w:p w14:paraId="7C171A0A" w14:textId="77777777" w:rsidR="00AE312C" w:rsidRDefault="00AE312C" w:rsidP="00AE312C">
            <w:pPr>
              <w:pBdr>
                <w:top w:val="nil"/>
                <w:left w:val="nil"/>
                <w:bottom w:val="nil"/>
                <w:right w:val="nil"/>
                <w:between w:val="nil"/>
              </w:pBdr>
              <w:jc w:val="center"/>
              <w:rPr>
                <w:color w:val="000000"/>
                <w:sz w:val="28"/>
                <w:szCs w:val="28"/>
              </w:rPr>
            </w:pPr>
            <w:r>
              <w:rPr>
                <w:color w:val="000000"/>
              </w:rPr>
              <w:t>Introduction to computer networks</w:t>
            </w:r>
          </w:p>
        </w:tc>
        <w:tc>
          <w:tcPr>
            <w:tcW w:w="1273" w:type="dxa"/>
          </w:tcPr>
          <w:p w14:paraId="1D4EE7CC" w14:textId="77777777" w:rsidR="00AE312C" w:rsidRDefault="00AE312C" w:rsidP="00AE312C">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71F41D1" w14:textId="77777777" w:rsidR="00AE312C" w:rsidRDefault="00AE312C" w:rsidP="00AE312C">
            <w:pPr>
              <w:rPr>
                <w:sz w:val="2"/>
                <w:szCs w:val="2"/>
              </w:rPr>
            </w:pPr>
          </w:p>
        </w:tc>
      </w:tr>
      <w:tr w:rsidR="00C200C8" w14:paraId="0092D007" w14:textId="77777777" w:rsidTr="006C3718">
        <w:trPr>
          <w:trHeight w:val="546"/>
          <w:jc w:val="center"/>
        </w:trPr>
        <w:tc>
          <w:tcPr>
            <w:tcW w:w="1490" w:type="dxa"/>
            <w:vAlign w:val="center"/>
          </w:tcPr>
          <w:p w14:paraId="255D9380" w14:textId="77777777" w:rsidR="00C200C8" w:rsidRDefault="00C200C8">
            <w:pPr>
              <w:pBdr>
                <w:top w:val="nil"/>
                <w:left w:val="nil"/>
                <w:bottom w:val="nil"/>
                <w:right w:val="nil"/>
                <w:between w:val="nil"/>
              </w:pBdr>
              <w:jc w:val="center"/>
              <w:rPr>
                <w:color w:val="FF0000"/>
                <w:sz w:val="24"/>
                <w:szCs w:val="24"/>
              </w:rPr>
            </w:pPr>
          </w:p>
        </w:tc>
        <w:tc>
          <w:tcPr>
            <w:tcW w:w="1560" w:type="dxa"/>
            <w:vAlign w:val="center"/>
          </w:tcPr>
          <w:p w14:paraId="11F06D2B" w14:textId="77777777" w:rsidR="00C200C8" w:rsidRDefault="00C200C8">
            <w:pPr>
              <w:pBdr>
                <w:top w:val="nil"/>
                <w:left w:val="nil"/>
                <w:bottom w:val="nil"/>
                <w:right w:val="nil"/>
                <w:between w:val="nil"/>
              </w:pBdr>
              <w:jc w:val="center"/>
              <w:rPr>
                <w:color w:val="FF0000"/>
              </w:rPr>
            </w:pPr>
          </w:p>
        </w:tc>
        <w:tc>
          <w:tcPr>
            <w:tcW w:w="2409" w:type="dxa"/>
            <w:vAlign w:val="center"/>
          </w:tcPr>
          <w:p w14:paraId="4F98D207" w14:textId="77777777" w:rsidR="00C200C8" w:rsidRDefault="00C200C8">
            <w:pPr>
              <w:pBdr>
                <w:top w:val="nil"/>
                <w:left w:val="nil"/>
                <w:bottom w:val="nil"/>
                <w:right w:val="nil"/>
                <w:between w:val="nil"/>
              </w:pBdr>
              <w:jc w:val="center"/>
              <w:rPr>
                <w:color w:val="FF0000"/>
              </w:rPr>
            </w:pPr>
          </w:p>
        </w:tc>
        <w:tc>
          <w:tcPr>
            <w:tcW w:w="1273" w:type="dxa"/>
            <w:vAlign w:val="center"/>
          </w:tcPr>
          <w:p w14:paraId="34BE345B" w14:textId="77777777" w:rsidR="00C200C8" w:rsidRDefault="00C200C8">
            <w:pPr>
              <w:pBdr>
                <w:top w:val="nil"/>
                <w:left w:val="nil"/>
                <w:bottom w:val="nil"/>
                <w:right w:val="nil"/>
                <w:between w:val="nil"/>
              </w:pBdr>
              <w:jc w:val="center"/>
              <w:rPr>
                <w:b/>
                <w:color w:val="FF0000"/>
              </w:rPr>
            </w:pPr>
          </w:p>
        </w:tc>
        <w:tc>
          <w:tcPr>
            <w:tcW w:w="2985" w:type="dxa"/>
            <w:tcBorders>
              <w:top w:val="nil"/>
              <w:bottom w:val="nil"/>
            </w:tcBorders>
          </w:tcPr>
          <w:p w14:paraId="7FEB4A6A" w14:textId="77777777" w:rsidR="00C200C8" w:rsidRDefault="00C200C8">
            <w:pPr>
              <w:rPr>
                <w:sz w:val="2"/>
                <w:szCs w:val="2"/>
              </w:rPr>
            </w:pPr>
          </w:p>
        </w:tc>
      </w:tr>
      <w:tr w:rsidR="00C200C8" w14:paraId="1A922E4D" w14:textId="77777777" w:rsidTr="006C3718">
        <w:trPr>
          <w:trHeight w:val="546"/>
          <w:jc w:val="center"/>
        </w:trPr>
        <w:tc>
          <w:tcPr>
            <w:tcW w:w="1490" w:type="dxa"/>
            <w:vAlign w:val="center"/>
          </w:tcPr>
          <w:p w14:paraId="1B43586A"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01A39302" w14:textId="77777777"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14:paraId="7B4B710D" w14:textId="77777777"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14:paraId="183D068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83168E6" w14:textId="77777777" w:rsidR="00C200C8" w:rsidRDefault="00C200C8">
            <w:pPr>
              <w:rPr>
                <w:sz w:val="2"/>
                <w:szCs w:val="2"/>
              </w:rPr>
            </w:pPr>
          </w:p>
        </w:tc>
      </w:tr>
      <w:tr w:rsidR="00C200C8" w14:paraId="6135246B" w14:textId="77777777" w:rsidTr="006C3718">
        <w:trPr>
          <w:trHeight w:val="546"/>
          <w:jc w:val="center"/>
        </w:trPr>
        <w:tc>
          <w:tcPr>
            <w:tcW w:w="1490" w:type="dxa"/>
            <w:vAlign w:val="center"/>
          </w:tcPr>
          <w:p w14:paraId="7507056E"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2968356A" w14:textId="77777777"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14:paraId="1DD5DF14" w14:textId="77777777"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14:paraId="30DBC541"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A2B10EC" w14:textId="77777777" w:rsidR="00C200C8" w:rsidRDefault="00C200C8">
            <w:pPr>
              <w:rPr>
                <w:sz w:val="2"/>
                <w:szCs w:val="2"/>
              </w:rPr>
            </w:pPr>
          </w:p>
        </w:tc>
      </w:tr>
      <w:tr w:rsidR="00C200C8" w14:paraId="6DBC3111" w14:textId="77777777" w:rsidTr="006C3718">
        <w:trPr>
          <w:trHeight w:val="546"/>
          <w:jc w:val="center"/>
        </w:trPr>
        <w:tc>
          <w:tcPr>
            <w:tcW w:w="1490" w:type="dxa"/>
            <w:vAlign w:val="center"/>
          </w:tcPr>
          <w:p w14:paraId="4EC31248"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2CA14633" w14:textId="77777777"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14:paraId="420ED789" w14:textId="77777777"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14:paraId="4E6F87C6"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27B88B13" w14:textId="77777777" w:rsidR="00C200C8" w:rsidRDefault="00C200C8">
            <w:pPr>
              <w:rPr>
                <w:sz w:val="2"/>
                <w:szCs w:val="2"/>
              </w:rPr>
            </w:pPr>
          </w:p>
        </w:tc>
      </w:tr>
      <w:tr w:rsidR="00C200C8" w14:paraId="3E3A59C8" w14:textId="77777777" w:rsidTr="006C3718">
        <w:trPr>
          <w:trHeight w:val="546"/>
          <w:jc w:val="center"/>
        </w:trPr>
        <w:tc>
          <w:tcPr>
            <w:tcW w:w="1490" w:type="dxa"/>
            <w:vAlign w:val="center"/>
          </w:tcPr>
          <w:p w14:paraId="67B338DB"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Year-1</w:t>
            </w:r>
            <w:r>
              <w:rPr>
                <w:color w:val="000000"/>
                <w:sz w:val="24"/>
                <w:szCs w:val="24"/>
                <w:vertAlign w:val="superscript"/>
              </w:rPr>
              <w:t>st</w:t>
            </w:r>
            <w:r>
              <w:rPr>
                <w:color w:val="000000"/>
                <w:sz w:val="24"/>
                <w:szCs w:val="24"/>
              </w:rPr>
              <w:t xml:space="preserve"> Semester</w:t>
            </w:r>
          </w:p>
        </w:tc>
        <w:tc>
          <w:tcPr>
            <w:tcW w:w="1560" w:type="dxa"/>
          </w:tcPr>
          <w:p w14:paraId="6199281C" w14:textId="77777777"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14:paraId="4BA4B25B" w14:textId="77777777"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14:paraId="085B346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2DF57FF3" w14:textId="77777777" w:rsidR="00C200C8" w:rsidRDefault="00C200C8">
            <w:pPr>
              <w:rPr>
                <w:sz w:val="2"/>
                <w:szCs w:val="2"/>
              </w:rPr>
            </w:pPr>
          </w:p>
        </w:tc>
      </w:tr>
      <w:tr w:rsidR="00C200C8" w14:paraId="1977DEAF" w14:textId="77777777" w:rsidTr="006C3718">
        <w:trPr>
          <w:trHeight w:val="546"/>
          <w:jc w:val="center"/>
        </w:trPr>
        <w:tc>
          <w:tcPr>
            <w:tcW w:w="1490" w:type="dxa"/>
            <w:vAlign w:val="center"/>
          </w:tcPr>
          <w:p w14:paraId="5F931297"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283D08E4" w14:textId="77777777"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14:paraId="488AEB18" w14:textId="77777777"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14:paraId="1469D08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A70EE6F" w14:textId="77777777" w:rsidR="00C200C8" w:rsidRDefault="00C200C8">
            <w:pPr>
              <w:rPr>
                <w:sz w:val="2"/>
                <w:szCs w:val="2"/>
              </w:rPr>
            </w:pPr>
          </w:p>
        </w:tc>
      </w:tr>
      <w:tr w:rsidR="00C200C8" w14:paraId="640AA630" w14:textId="77777777" w:rsidTr="006C3718">
        <w:trPr>
          <w:trHeight w:val="546"/>
          <w:jc w:val="center"/>
        </w:trPr>
        <w:tc>
          <w:tcPr>
            <w:tcW w:w="1490" w:type="dxa"/>
            <w:vAlign w:val="center"/>
          </w:tcPr>
          <w:p w14:paraId="26A6A88E"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629D2647" w14:textId="77777777"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14:paraId="41D251B4" w14:textId="77777777"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14:paraId="3C952D0C"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1EE0A37" w14:textId="77777777" w:rsidR="00C200C8" w:rsidRDefault="00C200C8">
            <w:pPr>
              <w:rPr>
                <w:sz w:val="2"/>
                <w:szCs w:val="2"/>
              </w:rPr>
            </w:pPr>
          </w:p>
        </w:tc>
      </w:tr>
      <w:tr w:rsidR="00C200C8" w14:paraId="12B7254A" w14:textId="77777777" w:rsidTr="006C3718">
        <w:trPr>
          <w:trHeight w:val="546"/>
          <w:jc w:val="center"/>
        </w:trPr>
        <w:tc>
          <w:tcPr>
            <w:tcW w:w="1490" w:type="dxa"/>
            <w:vAlign w:val="center"/>
          </w:tcPr>
          <w:p w14:paraId="079660D9"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2F0E1D67" w14:textId="77777777"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14:paraId="4B8AD794" w14:textId="77777777"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14:paraId="287D1678"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1D3BAEE" w14:textId="77777777" w:rsidR="00C200C8" w:rsidRDefault="00C200C8">
            <w:pPr>
              <w:rPr>
                <w:sz w:val="2"/>
                <w:szCs w:val="2"/>
              </w:rPr>
            </w:pPr>
          </w:p>
        </w:tc>
      </w:tr>
      <w:tr w:rsidR="00C200C8" w14:paraId="5C09E4A8" w14:textId="77777777" w:rsidTr="006C3718">
        <w:trPr>
          <w:trHeight w:val="546"/>
          <w:jc w:val="center"/>
        </w:trPr>
        <w:tc>
          <w:tcPr>
            <w:tcW w:w="1490" w:type="dxa"/>
            <w:vAlign w:val="center"/>
          </w:tcPr>
          <w:p w14:paraId="171E3FC8"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7E81A276" w14:textId="77777777"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14:paraId="4E427BA8" w14:textId="77777777"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14:paraId="678EC05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A766B93" w14:textId="77777777" w:rsidR="00C200C8" w:rsidRDefault="00C200C8">
            <w:pPr>
              <w:rPr>
                <w:sz w:val="2"/>
                <w:szCs w:val="2"/>
              </w:rPr>
            </w:pPr>
          </w:p>
        </w:tc>
      </w:tr>
      <w:tr w:rsidR="00C200C8" w14:paraId="4504F5CD" w14:textId="77777777" w:rsidTr="006C3718">
        <w:trPr>
          <w:trHeight w:val="546"/>
          <w:jc w:val="center"/>
        </w:trPr>
        <w:tc>
          <w:tcPr>
            <w:tcW w:w="1490" w:type="dxa"/>
            <w:vAlign w:val="center"/>
          </w:tcPr>
          <w:p w14:paraId="0295DD59"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4A594A6A" w14:textId="77777777"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14:paraId="5E88AF5B" w14:textId="77777777"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14:paraId="3CBC27A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949F33C" w14:textId="77777777" w:rsidR="00C200C8" w:rsidRDefault="00C200C8">
            <w:pPr>
              <w:rPr>
                <w:sz w:val="2"/>
                <w:szCs w:val="2"/>
              </w:rPr>
            </w:pPr>
          </w:p>
        </w:tc>
      </w:tr>
      <w:tr w:rsidR="00C200C8" w14:paraId="59B961FC" w14:textId="77777777" w:rsidTr="006C3718">
        <w:trPr>
          <w:trHeight w:val="546"/>
          <w:jc w:val="center"/>
        </w:trPr>
        <w:tc>
          <w:tcPr>
            <w:tcW w:w="1490" w:type="dxa"/>
            <w:vAlign w:val="center"/>
          </w:tcPr>
          <w:p w14:paraId="6A568B5E"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52D8372" w14:textId="77777777"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14:paraId="0E186E48" w14:textId="77777777"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14:paraId="5A4B66AB"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9AE95E6" w14:textId="77777777" w:rsidR="00C200C8" w:rsidRDefault="00C200C8">
            <w:pPr>
              <w:rPr>
                <w:sz w:val="2"/>
                <w:szCs w:val="2"/>
              </w:rPr>
            </w:pPr>
          </w:p>
        </w:tc>
      </w:tr>
      <w:tr w:rsidR="00C200C8" w14:paraId="3B99E249" w14:textId="77777777" w:rsidTr="006C3718">
        <w:trPr>
          <w:trHeight w:val="546"/>
          <w:jc w:val="center"/>
        </w:trPr>
        <w:tc>
          <w:tcPr>
            <w:tcW w:w="1490" w:type="dxa"/>
            <w:vAlign w:val="center"/>
          </w:tcPr>
          <w:p w14:paraId="37F0DAB0"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2E02591F" w14:textId="77777777"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14:paraId="2B21C32B" w14:textId="77777777"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14:paraId="49491858"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437CC00" w14:textId="77777777" w:rsidR="00C200C8" w:rsidRDefault="00C200C8">
            <w:pPr>
              <w:rPr>
                <w:sz w:val="2"/>
                <w:szCs w:val="2"/>
              </w:rPr>
            </w:pPr>
          </w:p>
        </w:tc>
      </w:tr>
      <w:tr w:rsidR="00C200C8" w14:paraId="146C3BD2" w14:textId="77777777" w:rsidTr="006C3718">
        <w:trPr>
          <w:trHeight w:val="546"/>
          <w:jc w:val="center"/>
        </w:trPr>
        <w:tc>
          <w:tcPr>
            <w:tcW w:w="1490" w:type="dxa"/>
            <w:vAlign w:val="center"/>
          </w:tcPr>
          <w:p w14:paraId="198ACC89"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7CD55837" w14:textId="77777777"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14:paraId="1FA63BE1" w14:textId="77777777"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14:paraId="4753F0FE"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A511A56" w14:textId="77777777" w:rsidR="00C200C8" w:rsidRDefault="00C200C8">
            <w:pPr>
              <w:rPr>
                <w:sz w:val="2"/>
                <w:szCs w:val="2"/>
              </w:rPr>
            </w:pPr>
          </w:p>
        </w:tc>
      </w:tr>
      <w:tr w:rsidR="00C200C8" w14:paraId="4A2E06C2" w14:textId="77777777" w:rsidTr="006C3718">
        <w:trPr>
          <w:trHeight w:val="546"/>
          <w:jc w:val="center"/>
        </w:trPr>
        <w:tc>
          <w:tcPr>
            <w:tcW w:w="1490" w:type="dxa"/>
            <w:vAlign w:val="center"/>
          </w:tcPr>
          <w:p w14:paraId="173FB465"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01F836A6" w14:textId="77777777"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14:paraId="2A553B5F" w14:textId="77777777"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14:paraId="22D386C7"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27E653EA" w14:textId="77777777" w:rsidR="00C200C8" w:rsidRDefault="00C200C8">
            <w:pPr>
              <w:rPr>
                <w:sz w:val="2"/>
                <w:szCs w:val="2"/>
              </w:rPr>
            </w:pPr>
          </w:p>
        </w:tc>
      </w:tr>
      <w:tr w:rsidR="00C200C8" w14:paraId="6290FF93" w14:textId="77777777" w:rsidTr="006C3718">
        <w:trPr>
          <w:trHeight w:val="546"/>
          <w:jc w:val="center"/>
        </w:trPr>
        <w:tc>
          <w:tcPr>
            <w:tcW w:w="1490" w:type="dxa"/>
            <w:vAlign w:val="center"/>
          </w:tcPr>
          <w:p w14:paraId="62C616A4"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645F8D6F" w14:textId="77777777"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14:paraId="40C1BED4" w14:textId="77777777"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14:paraId="63C2AD3F"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3E7D28BF" w14:textId="77777777" w:rsidR="00C200C8" w:rsidRDefault="00C200C8">
            <w:pPr>
              <w:rPr>
                <w:sz w:val="2"/>
                <w:szCs w:val="2"/>
              </w:rPr>
            </w:pPr>
          </w:p>
        </w:tc>
      </w:tr>
      <w:tr w:rsidR="00C200C8" w14:paraId="67A6D374" w14:textId="77777777" w:rsidTr="006C3718">
        <w:trPr>
          <w:trHeight w:val="546"/>
          <w:jc w:val="center"/>
        </w:trPr>
        <w:tc>
          <w:tcPr>
            <w:tcW w:w="1490" w:type="dxa"/>
            <w:vAlign w:val="center"/>
          </w:tcPr>
          <w:p w14:paraId="6FA9A296"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59CF3BD1" w14:textId="77777777"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14:paraId="7E36AD58" w14:textId="77777777"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14:paraId="12A502CE"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5F6959CC" w14:textId="77777777" w:rsidR="00C200C8" w:rsidRDefault="00C200C8">
            <w:pPr>
              <w:rPr>
                <w:sz w:val="2"/>
                <w:szCs w:val="2"/>
              </w:rPr>
            </w:pPr>
          </w:p>
        </w:tc>
      </w:tr>
      <w:tr w:rsidR="00C200C8" w14:paraId="596C2004" w14:textId="77777777" w:rsidTr="006C3718">
        <w:trPr>
          <w:trHeight w:val="546"/>
          <w:jc w:val="center"/>
        </w:trPr>
        <w:tc>
          <w:tcPr>
            <w:tcW w:w="1490" w:type="dxa"/>
            <w:vAlign w:val="center"/>
          </w:tcPr>
          <w:p w14:paraId="060AFC02"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6E729DA8" w14:textId="77777777"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14:paraId="3E173A6E" w14:textId="77777777"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14:paraId="1C29664E"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14:paraId="7B4677BA" w14:textId="77777777" w:rsidR="00C200C8" w:rsidRDefault="00C200C8">
            <w:pPr>
              <w:rPr>
                <w:sz w:val="2"/>
                <w:szCs w:val="2"/>
              </w:rPr>
            </w:pPr>
          </w:p>
        </w:tc>
      </w:tr>
    </w:tbl>
    <w:p w14:paraId="241526A0" w14:textId="77777777" w:rsidR="00C200C8" w:rsidRDefault="00C200C8">
      <w:pPr>
        <w:rPr>
          <w:sz w:val="2"/>
          <w:szCs w:val="2"/>
        </w:rPr>
      </w:pPr>
    </w:p>
    <w:p w14:paraId="5A77948D" w14:textId="77777777" w:rsidR="00C200C8" w:rsidRDefault="00C200C8">
      <w:pPr>
        <w:rPr>
          <w:sz w:val="2"/>
          <w:szCs w:val="2"/>
        </w:rPr>
      </w:pPr>
    </w:p>
    <w:p w14:paraId="388AC98D" w14:textId="77777777" w:rsidR="00C200C8" w:rsidRDefault="00C200C8">
      <w:pPr>
        <w:rPr>
          <w:sz w:val="2"/>
          <w:szCs w:val="2"/>
        </w:rPr>
      </w:pPr>
    </w:p>
    <w:p w14:paraId="3F630861" w14:textId="77777777" w:rsidR="00C200C8" w:rsidRDefault="00C200C8">
      <w:pPr>
        <w:rPr>
          <w:sz w:val="2"/>
          <w:szCs w:val="2"/>
        </w:rPr>
      </w:pPr>
    </w:p>
    <w:p w14:paraId="55454921" w14:textId="77777777" w:rsidR="00C200C8" w:rsidRDefault="00C200C8">
      <w:pPr>
        <w:rPr>
          <w:sz w:val="2"/>
          <w:szCs w:val="2"/>
        </w:rPr>
      </w:pPr>
    </w:p>
    <w:p w14:paraId="5E13534C" w14:textId="77777777" w:rsidR="00C200C8" w:rsidRDefault="00C200C8">
      <w:pPr>
        <w:rPr>
          <w:sz w:val="2"/>
          <w:szCs w:val="2"/>
        </w:rPr>
      </w:pPr>
    </w:p>
    <w:p w14:paraId="266F826C" w14:textId="77777777" w:rsidR="00C200C8" w:rsidRDefault="00C200C8">
      <w:pPr>
        <w:rPr>
          <w:sz w:val="2"/>
          <w:szCs w:val="2"/>
        </w:rPr>
      </w:pPr>
    </w:p>
    <w:p w14:paraId="1EEB2DB9" w14:textId="77777777" w:rsidR="00C200C8" w:rsidRDefault="00C200C8">
      <w:pPr>
        <w:rPr>
          <w:sz w:val="2"/>
          <w:szCs w:val="2"/>
        </w:rPr>
      </w:pPr>
    </w:p>
    <w:p w14:paraId="3F45C66F" w14:textId="77777777" w:rsidR="00C200C8" w:rsidRDefault="00C200C8">
      <w:pPr>
        <w:rPr>
          <w:sz w:val="2"/>
          <w:szCs w:val="2"/>
        </w:rPr>
      </w:pPr>
    </w:p>
    <w:p w14:paraId="72DA5AF3" w14:textId="77777777" w:rsidR="00C200C8" w:rsidRDefault="00C200C8">
      <w:pPr>
        <w:rPr>
          <w:sz w:val="2"/>
          <w:szCs w:val="2"/>
        </w:rPr>
      </w:pPr>
    </w:p>
    <w:p w14:paraId="3DE0192F" w14:textId="77777777" w:rsidR="00C200C8" w:rsidRDefault="00C200C8">
      <w:pPr>
        <w:rPr>
          <w:sz w:val="2"/>
          <w:szCs w:val="2"/>
        </w:rPr>
      </w:pPr>
    </w:p>
    <w:p w14:paraId="5932F21F" w14:textId="77777777" w:rsidR="00C200C8" w:rsidRDefault="00C200C8">
      <w:pPr>
        <w:rPr>
          <w:sz w:val="2"/>
          <w:szCs w:val="2"/>
        </w:rPr>
      </w:pPr>
    </w:p>
    <w:p w14:paraId="127F6522" w14:textId="77777777" w:rsidR="00C200C8" w:rsidRDefault="00C200C8">
      <w:pPr>
        <w:tabs>
          <w:tab w:val="left" w:pos="5064"/>
          <w:tab w:val="left" w:pos="9972"/>
        </w:tabs>
        <w:rPr>
          <w:sz w:val="28"/>
          <w:szCs w:val="28"/>
        </w:rPr>
      </w:pPr>
    </w:p>
    <w:p w14:paraId="3C5782F9" w14:textId="77777777" w:rsidR="00C200C8" w:rsidRDefault="00C200C8">
      <w:pPr>
        <w:tabs>
          <w:tab w:val="left" w:pos="5064"/>
          <w:tab w:val="left" w:pos="9972"/>
        </w:tabs>
        <w:rPr>
          <w:sz w:val="28"/>
          <w:szCs w:val="28"/>
        </w:rPr>
      </w:pPr>
    </w:p>
    <w:p w14:paraId="04485816" w14:textId="77777777" w:rsidR="00C200C8" w:rsidRDefault="00C200C8">
      <w:pPr>
        <w:tabs>
          <w:tab w:val="left" w:pos="5064"/>
          <w:tab w:val="left" w:pos="9972"/>
        </w:tabs>
        <w:rPr>
          <w:sz w:val="28"/>
          <w:szCs w:val="28"/>
        </w:rPr>
      </w:pPr>
    </w:p>
    <w:p w14:paraId="6667FE5C" w14:textId="77777777" w:rsidR="00C200C8" w:rsidRDefault="00C200C8">
      <w:pPr>
        <w:tabs>
          <w:tab w:val="left" w:pos="5064"/>
          <w:tab w:val="left" w:pos="9972"/>
        </w:tabs>
        <w:rPr>
          <w:sz w:val="28"/>
          <w:szCs w:val="28"/>
        </w:rPr>
      </w:pPr>
    </w:p>
    <w:p w14:paraId="3E95FC5E" w14:textId="77777777" w:rsidR="00C200C8" w:rsidRDefault="00C200C8">
      <w:pPr>
        <w:tabs>
          <w:tab w:val="left" w:pos="5064"/>
          <w:tab w:val="left" w:pos="9972"/>
        </w:tabs>
        <w:rPr>
          <w:sz w:val="28"/>
          <w:szCs w:val="28"/>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56DFA399" w14:textId="77777777" w:rsidTr="006C3718">
        <w:trPr>
          <w:trHeight w:val="654"/>
          <w:jc w:val="center"/>
        </w:trPr>
        <w:tc>
          <w:tcPr>
            <w:tcW w:w="9722" w:type="dxa"/>
            <w:tcBorders>
              <w:top w:val="single" w:sz="4" w:space="0" w:color="000000"/>
            </w:tcBorders>
            <w:shd w:val="clear" w:color="auto" w:fill="DBE4F0"/>
          </w:tcPr>
          <w:p w14:paraId="1AFF8009" w14:textId="77777777"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A96E8D" w14:paraId="5AE2AF9E" w14:textId="77777777" w:rsidTr="006C3718">
        <w:trPr>
          <w:trHeight w:val="1916"/>
          <w:jc w:val="center"/>
        </w:trPr>
        <w:tc>
          <w:tcPr>
            <w:tcW w:w="9722" w:type="dxa"/>
            <w:shd w:val="clear" w:color="auto" w:fill="DBE4F0"/>
          </w:tcPr>
          <w:p w14:paraId="5C94059D" w14:textId="77777777" w:rsidR="00A96E8D" w:rsidRDefault="00A96E8D" w:rsidP="00A96E8D">
            <w:pPr>
              <w:pStyle w:val="TableParagraph"/>
              <w:numPr>
                <w:ilvl w:val="0"/>
                <w:numId w:val="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35A83A7E" w14:textId="77777777" w:rsidR="00A96E8D" w:rsidRPr="00C52D25" w:rsidRDefault="00A96E8D" w:rsidP="00A96E8D">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11D8C12D" w14:textId="77777777" w:rsidR="00A96E8D" w:rsidRPr="00C52D25" w:rsidRDefault="00A96E8D" w:rsidP="00A96E8D">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377A72D" w14:textId="77777777" w:rsidR="00A96E8D" w:rsidRPr="00C52D25" w:rsidRDefault="00A96E8D" w:rsidP="00A96E8D">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60553C4B" w14:textId="77777777" w:rsidR="00A96E8D" w:rsidRPr="00C52D25" w:rsidRDefault="00A96E8D" w:rsidP="00A96E8D">
            <w:pPr>
              <w:pStyle w:val="TableParagraph"/>
              <w:ind w:left="1032" w:hanging="534"/>
              <w:rPr>
                <w:color w:val="221F1F"/>
                <w:sz w:val="28"/>
              </w:rPr>
            </w:pPr>
            <w:r w:rsidRPr="00C52D25">
              <w:rPr>
                <w:color w:val="221F1F"/>
                <w:sz w:val="28"/>
              </w:rPr>
              <w:t xml:space="preserve">A4- The student will understand the foundations of creating, programming, and simulating electronic circuits in hardware languages and various engineering </w:t>
            </w:r>
            <w:r w:rsidRPr="00C52D25">
              <w:rPr>
                <w:color w:val="221F1F"/>
                <w:sz w:val="28"/>
              </w:rPr>
              <w:lastRenderedPageBreak/>
              <w:t>programs.</w:t>
            </w:r>
          </w:p>
          <w:p w14:paraId="40F6E602" w14:textId="77777777" w:rsidR="00A96E8D" w:rsidRPr="00DC74CD" w:rsidRDefault="00A96E8D" w:rsidP="00A96E8D">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96E8D" w14:paraId="5EAAD015" w14:textId="77777777" w:rsidTr="006C3718">
        <w:trPr>
          <w:trHeight w:val="1696"/>
          <w:jc w:val="center"/>
        </w:trPr>
        <w:tc>
          <w:tcPr>
            <w:tcW w:w="9722" w:type="dxa"/>
            <w:shd w:val="clear" w:color="auto" w:fill="DBE4F0"/>
          </w:tcPr>
          <w:p w14:paraId="457838E2" w14:textId="77777777" w:rsidR="00A96E8D" w:rsidRDefault="00A96E8D" w:rsidP="00A96E8D">
            <w:pPr>
              <w:pStyle w:val="TableParagraph"/>
              <w:ind w:left="498" w:right="3862" w:hanging="144"/>
              <w:rPr>
                <w:color w:val="221F1F"/>
                <w:sz w:val="28"/>
                <w:rtl/>
              </w:rPr>
            </w:pPr>
            <w:r>
              <w:rPr>
                <w:color w:val="221F1F"/>
                <w:sz w:val="28"/>
              </w:rPr>
              <w:lastRenderedPageBreak/>
              <w:t>B. The skills goals special to the program</w:t>
            </w:r>
            <w:r>
              <w:rPr>
                <w:color w:val="221F1F"/>
                <w:spacing w:val="-24"/>
                <w:sz w:val="28"/>
              </w:rPr>
              <w:t>.</w:t>
            </w:r>
            <w:r>
              <w:rPr>
                <w:color w:val="221F1F"/>
                <w:sz w:val="28"/>
              </w:rPr>
              <w:t xml:space="preserve"> </w:t>
            </w:r>
          </w:p>
          <w:p w14:paraId="302B12F0" w14:textId="77777777" w:rsidR="00A96E8D" w:rsidRPr="00341D8E" w:rsidRDefault="00A96E8D" w:rsidP="00A96E8D">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7F825D0C" w14:textId="77777777" w:rsidR="00A96E8D" w:rsidRPr="00341D8E" w:rsidRDefault="00A96E8D" w:rsidP="00A96E8D">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473889B9" w14:textId="77777777" w:rsidR="00A96E8D" w:rsidRPr="00341D8E" w:rsidRDefault="00A96E8D" w:rsidP="00A96E8D">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5F085B7E" w14:textId="77777777" w:rsidR="00A96E8D" w:rsidRDefault="00A96E8D" w:rsidP="00A96E8D">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96E8D" w14:paraId="6FBABD29" w14:textId="77777777" w:rsidTr="006C3718">
        <w:trPr>
          <w:trHeight w:val="1309"/>
          <w:jc w:val="center"/>
        </w:trPr>
        <w:tc>
          <w:tcPr>
            <w:tcW w:w="9722" w:type="dxa"/>
            <w:shd w:val="clear" w:color="auto" w:fill="DBE4F0"/>
          </w:tcPr>
          <w:p w14:paraId="59FD9144" w14:textId="77777777" w:rsidR="00A96E8D" w:rsidRDefault="00A96E8D" w:rsidP="00A96E8D">
            <w:pPr>
              <w:pStyle w:val="TableParagraph"/>
              <w:spacing w:before="28"/>
              <w:ind w:left="707"/>
              <w:rPr>
                <w:sz w:val="28"/>
              </w:rPr>
            </w:pPr>
            <w:r>
              <w:rPr>
                <w:color w:val="221F1F"/>
                <w:sz w:val="28"/>
              </w:rPr>
              <w:t>Teaching and Learning Methods</w:t>
            </w:r>
          </w:p>
        </w:tc>
      </w:tr>
      <w:tr w:rsidR="00C200C8" w14:paraId="5F464DE2" w14:textId="77777777" w:rsidTr="006C3718">
        <w:trPr>
          <w:trHeight w:val="584"/>
          <w:jc w:val="center"/>
        </w:trPr>
        <w:tc>
          <w:tcPr>
            <w:tcW w:w="9722" w:type="dxa"/>
            <w:shd w:val="clear" w:color="auto" w:fill="DBE4F0"/>
          </w:tcPr>
          <w:p w14:paraId="69F7B777" w14:textId="77777777"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14:paraId="71630CF2" w14:textId="77777777" w:rsidTr="006C3718">
        <w:trPr>
          <w:trHeight w:val="1288"/>
          <w:jc w:val="center"/>
        </w:trPr>
        <w:tc>
          <w:tcPr>
            <w:tcW w:w="9722" w:type="dxa"/>
            <w:shd w:val="clear" w:color="auto" w:fill="DBE4F0"/>
          </w:tcPr>
          <w:p w14:paraId="2726C865"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14:paraId="15E296BF"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14:paraId="30BDDEE0"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14:paraId="7F1C07C5"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14:paraId="63F21033" w14:textId="77777777" w:rsidTr="006C3718">
        <w:trPr>
          <w:trHeight w:val="424"/>
          <w:jc w:val="center"/>
        </w:trPr>
        <w:tc>
          <w:tcPr>
            <w:tcW w:w="9722" w:type="dxa"/>
            <w:shd w:val="clear" w:color="auto" w:fill="DBE4F0"/>
          </w:tcPr>
          <w:p w14:paraId="7FF48DD5" w14:textId="77777777"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14:paraId="03A4FFC4" w14:textId="77777777" w:rsidTr="006C3718">
        <w:trPr>
          <w:trHeight w:val="1287"/>
          <w:jc w:val="center"/>
        </w:trPr>
        <w:tc>
          <w:tcPr>
            <w:tcW w:w="9722" w:type="dxa"/>
            <w:shd w:val="clear" w:color="auto" w:fill="DBE4F0"/>
          </w:tcPr>
          <w:p w14:paraId="58645D0D"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14:paraId="1D52A47A"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14:paraId="067C8D41"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14:paraId="73439B2D"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14:paraId="6BF4C3C3" w14:textId="77777777" w:rsidR="00C200C8" w:rsidRDefault="00C200C8">
      <w:pPr>
        <w:rPr>
          <w:sz w:val="28"/>
          <w:szCs w:val="28"/>
        </w:rPr>
      </w:pPr>
    </w:p>
    <w:p w14:paraId="28070D92" w14:textId="77777777" w:rsidR="00C200C8" w:rsidRDefault="00C200C8">
      <w:pPr>
        <w:rPr>
          <w:sz w:val="28"/>
          <w:szCs w:val="28"/>
        </w:rPr>
      </w:pPr>
    </w:p>
    <w:p w14:paraId="31A06C16" w14:textId="77777777" w:rsidR="00C200C8" w:rsidRDefault="00C200C8">
      <w:pPr>
        <w:rPr>
          <w:sz w:val="28"/>
          <w:szCs w:val="28"/>
        </w:rPr>
      </w:pPr>
    </w:p>
    <w:p w14:paraId="725F5DDB" w14:textId="77777777" w:rsidR="00C200C8" w:rsidRDefault="00C200C8">
      <w:pPr>
        <w:rPr>
          <w:sz w:val="28"/>
          <w:szCs w:val="28"/>
        </w:rPr>
      </w:pPr>
    </w:p>
    <w:p w14:paraId="4FA0A0E8" w14:textId="77777777" w:rsidR="00C200C8" w:rsidRDefault="00C200C8">
      <w:pPr>
        <w:rPr>
          <w:sz w:val="28"/>
          <w:szCs w:val="28"/>
        </w:rPr>
      </w:pPr>
    </w:p>
    <w:p w14:paraId="6049B1FB" w14:textId="77777777" w:rsidR="00C200C8" w:rsidRDefault="00C200C8">
      <w:pPr>
        <w:rPr>
          <w:sz w:val="28"/>
          <w:szCs w:val="28"/>
        </w:rPr>
      </w:pPr>
    </w:p>
    <w:p w14:paraId="063DD1E3" w14:textId="77777777" w:rsidR="00C200C8" w:rsidRDefault="00C200C8">
      <w:pPr>
        <w:rPr>
          <w:sz w:val="28"/>
          <w:szCs w:val="28"/>
          <w:rtl/>
        </w:rPr>
      </w:pPr>
    </w:p>
    <w:p w14:paraId="0CA9B3EE" w14:textId="77777777" w:rsidR="006C3718" w:rsidRDefault="006C3718">
      <w:pPr>
        <w:rPr>
          <w:sz w:val="28"/>
          <w:szCs w:val="28"/>
          <w:rtl/>
        </w:rPr>
      </w:pPr>
    </w:p>
    <w:p w14:paraId="6568695B" w14:textId="77777777" w:rsidR="006C3718" w:rsidRDefault="006C3718">
      <w:pPr>
        <w:rPr>
          <w:sz w:val="28"/>
          <w:szCs w:val="28"/>
          <w:rtl/>
        </w:rPr>
      </w:pPr>
    </w:p>
    <w:p w14:paraId="719EB53A" w14:textId="77777777" w:rsidR="006C3718" w:rsidRDefault="006C3718">
      <w:pPr>
        <w:rPr>
          <w:sz w:val="28"/>
          <w:szCs w:val="28"/>
          <w:rtl/>
        </w:rPr>
      </w:pPr>
    </w:p>
    <w:p w14:paraId="709B64DC" w14:textId="77777777" w:rsidR="006C3718" w:rsidRDefault="006C3718">
      <w:pPr>
        <w:rPr>
          <w:sz w:val="28"/>
          <w:szCs w:val="28"/>
        </w:rPr>
      </w:pPr>
    </w:p>
    <w:p w14:paraId="14793041" w14:textId="77777777" w:rsidR="00C200C8" w:rsidRDefault="00C200C8">
      <w:pPr>
        <w:rPr>
          <w:sz w:val="28"/>
          <w:szCs w:val="28"/>
        </w:rPr>
      </w:pPr>
    </w:p>
    <w:p w14:paraId="083CE97C" w14:textId="77777777" w:rsidR="00C200C8" w:rsidRDefault="00C200C8">
      <w:pPr>
        <w:rPr>
          <w:sz w:val="28"/>
          <w:szCs w:val="28"/>
        </w:rPr>
      </w:pPr>
    </w:p>
    <w:p w14:paraId="23D5F28B" w14:textId="77777777"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14:paraId="1A8FAFC3" w14:textId="77777777" w:rsidTr="006C3718">
        <w:trPr>
          <w:cantSplit/>
          <w:trHeight w:val="180"/>
          <w:jc w:val="center"/>
        </w:trPr>
        <w:tc>
          <w:tcPr>
            <w:tcW w:w="8654" w:type="dxa"/>
            <w:gridSpan w:val="4"/>
            <w:shd w:val="clear" w:color="auto" w:fill="BDD6EE"/>
          </w:tcPr>
          <w:p w14:paraId="61C696AF" w14:textId="77777777"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14:paraId="25E45A27" w14:textId="77777777" w:rsidTr="006C3718">
        <w:trPr>
          <w:cantSplit/>
          <w:trHeight w:val="261"/>
          <w:jc w:val="center"/>
        </w:trPr>
        <w:tc>
          <w:tcPr>
            <w:tcW w:w="3066" w:type="dxa"/>
            <w:gridSpan w:val="2"/>
          </w:tcPr>
          <w:p w14:paraId="15568CCE" w14:textId="77777777"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14:paraId="346480D2" w14:textId="77777777"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14:paraId="0EAEC4C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14:paraId="61C064AE" w14:textId="77777777"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14:paraId="2CE3453F" w14:textId="77777777" w:rsidR="00C200C8" w:rsidRDefault="00C200C8">
            <w:pPr>
              <w:spacing w:after="200"/>
              <w:ind w:hanging="2"/>
              <w:rPr>
                <w:rFonts w:ascii="Simplified Arabic" w:eastAsia="Simplified Arabic" w:hAnsi="Simplified Arabic" w:cs="Simplified Arabic"/>
              </w:rPr>
            </w:pPr>
          </w:p>
        </w:tc>
      </w:tr>
      <w:tr w:rsidR="00C200C8" w14:paraId="29B95CCD" w14:textId="77777777" w:rsidTr="006C3718">
        <w:trPr>
          <w:trHeight w:val="261"/>
          <w:jc w:val="center"/>
        </w:trPr>
        <w:tc>
          <w:tcPr>
            <w:tcW w:w="3047" w:type="dxa"/>
          </w:tcPr>
          <w:p w14:paraId="446362F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33D83436"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0857C1F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14:paraId="5A188AA5" w14:textId="77777777" w:rsidTr="006C3718">
        <w:trPr>
          <w:trHeight w:val="261"/>
          <w:jc w:val="center"/>
        </w:trPr>
        <w:tc>
          <w:tcPr>
            <w:tcW w:w="3047" w:type="dxa"/>
          </w:tcPr>
          <w:p w14:paraId="4729FB2A"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0955A2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6CB0EA47"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53E8BB58" w14:textId="77777777" w:rsidTr="006C3718">
        <w:trPr>
          <w:trHeight w:val="261"/>
          <w:jc w:val="center"/>
        </w:trPr>
        <w:tc>
          <w:tcPr>
            <w:tcW w:w="3047" w:type="dxa"/>
          </w:tcPr>
          <w:p w14:paraId="7A8BC8A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F9DEAB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14:paraId="48432B8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64B98D3F" w14:textId="77777777" w:rsidTr="006C3718">
        <w:trPr>
          <w:trHeight w:val="261"/>
          <w:jc w:val="center"/>
        </w:trPr>
        <w:tc>
          <w:tcPr>
            <w:tcW w:w="3047" w:type="dxa"/>
          </w:tcPr>
          <w:p w14:paraId="226803C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0B649BFE"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2DC11E7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1FB01629" w14:textId="77777777" w:rsidTr="006C3718">
        <w:trPr>
          <w:trHeight w:val="261"/>
          <w:jc w:val="center"/>
        </w:trPr>
        <w:tc>
          <w:tcPr>
            <w:tcW w:w="3047" w:type="dxa"/>
          </w:tcPr>
          <w:p w14:paraId="3D6C8C9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85978FC"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6B831B0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274FB6FF" w14:textId="77777777" w:rsidTr="006C3718">
        <w:trPr>
          <w:trHeight w:val="261"/>
          <w:jc w:val="center"/>
        </w:trPr>
        <w:tc>
          <w:tcPr>
            <w:tcW w:w="3047" w:type="dxa"/>
          </w:tcPr>
          <w:p w14:paraId="414EF53E"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0D2316E8"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16326B6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3D496085" w14:textId="77777777" w:rsidTr="006C3718">
        <w:trPr>
          <w:trHeight w:val="261"/>
          <w:jc w:val="center"/>
        </w:trPr>
        <w:tc>
          <w:tcPr>
            <w:tcW w:w="3047" w:type="dxa"/>
          </w:tcPr>
          <w:p w14:paraId="382C274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10EBDC6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4373672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3906CACC" w14:textId="77777777" w:rsidTr="006C3718">
        <w:trPr>
          <w:trHeight w:val="261"/>
          <w:jc w:val="center"/>
        </w:trPr>
        <w:tc>
          <w:tcPr>
            <w:tcW w:w="3047" w:type="dxa"/>
          </w:tcPr>
          <w:p w14:paraId="430892E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AF77CEF"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4380A35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49EC28F" w14:textId="77777777" w:rsidR="00C200C8" w:rsidRDefault="00C200C8">
      <w:pPr>
        <w:rPr>
          <w:sz w:val="28"/>
          <w:szCs w:val="28"/>
        </w:rPr>
      </w:pPr>
    </w:p>
    <w:p w14:paraId="699AC89B" w14:textId="77777777" w:rsidR="00C200C8" w:rsidRDefault="00C200C8">
      <w:pPr>
        <w:rPr>
          <w:sz w:val="28"/>
          <w:szCs w:val="28"/>
        </w:rPr>
      </w:pPr>
    </w:p>
    <w:p w14:paraId="720EC849" w14:textId="77777777" w:rsidR="00C200C8" w:rsidRDefault="00C200C8">
      <w:pPr>
        <w:rPr>
          <w:sz w:val="28"/>
          <w:szCs w:val="28"/>
        </w:rPr>
      </w:pPr>
    </w:p>
    <w:p w14:paraId="3C267A87" w14:textId="77777777"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05115932" w14:textId="77777777" w:rsidTr="006C3718">
        <w:trPr>
          <w:trHeight w:val="623"/>
          <w:jc w:val="center"/>
        </w:trPr>
        <w:tc>
          <w:tcPr>
            <w:tcW w:w="9722" w:type="dxa"/>
            <w:shd w:val="clear" w:color="auto" w:fill="DBE4F0"/>
          </w:tcPr>
          <w:p w14:paraId="2B375700"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14:paraId="1FB66308" w14:textId="77777777" w:rsidTr="006C3718">
        <w:trPr>
          <w:trHeight w:val="1931"/>
          <w:jc w:val="center"/>
        </w:trPr>
        <w:tc>
          <w:tcPr>
            <w:tcW w:w="9722" w:type="dxa"/>
          </w:tcPr>
          <w:p w14:paraId="05977D81" w14:textId="77777777"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14:paraId="6A20C410" w14:textId="77777777" w:rsidTr="006C3718">
        <w:trPr>
          <w:trHeight w:val="625"/>
          <w:jc w:val="center"/>
        </w:trPr>
        <w:tc>
          <w:tcPr>
            <w:tcW w:w="9722" w:type="dxa"/>
            <w:shd w:val="clear" w:color="auto" w:fill="DBE4F0"/>
          </w:tcPr>
          <w:p w14:paraId="3301E0FB" w14:textId="77777777"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lastRenderedPageBreak/>
              <w:t xml:space="preserve"> Admission </w:t>
            </w:r>
            <w:proofErr w:type="gramStart"/>
            <w:r>
              <w:rPr>
                <w:color w:val="221F1F"/>
                <w:sz w:val="28"/>
                <w:szCs w:val="28"/>
              </w:rPr>
              <w:t>criteria .</w:t>
            </w:r>
            <w:proofErr w:type="gramEnd"/>
          </w:p>
        </w:tc>
      </w:tr>
      <w:tr w:rsidR="00C200C8" w14:paraId="7840283E" w14:textId="77777777" w:rsidTr="006C3718">
        <w:trPr>
          <w:trHeight w:val="1931"/>
          <w:jc w:val="center"/>
        </w:trPr>
        <w:tc>
          <w:tcPr>
            <w:tcW w:w="9722" w:type="dxa"/>
          </w:tcPr>
          <w:p w14:paraId="060E9393" w14:textId="77777777"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14:paraId="62726C50" w14:textId="77777777" w:rsidTr="006C3718">
        <w:trPr>
          <w:trHeight w:val="623"/>
          <w:jc w:val="center"/>
        </w:trPr>
        <w:tc>
          <w:tcPr>
            <w:tcW w:w="9722" w:type="dxa"/>
            <w:shd w:val="clear" w:color="auto" w:fill="DBE4F0"/>
          </w:tcPr>
          <w:p w14:paraId="5054DB6B"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Key sources of information about the program</w:t>
            </w:r>
          </w:p>
        </w:tc>
      </w:tr>
      <w:tr w:rsidR="00C200C8" w14:paraId="7ECB158D" w14:textId="77777777" w:rsidTr="006C3718">
        <w:trPr>
          <w:trHeight w:val="2596"/>
          <w:jc w:val="center"/>
        </w:trPr>
        <w:tc>
          <w:tcPr>
            <w:tcW w:w="9722" w:type="dxa"/>
          </w:tcPr>
          <w:p w14:paraId="5AB22E19"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14:paraId="009F6AA6"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14:paraId="5006CBB7" w14:textId="77777777" w:rsidR="00C200C8" w:rsidRDefault="00C200C8">
      <w:pPr>
        <w:rPr>
          <w:sz w:val="28"/>
          <w:szCs w:val="28"/>
        </w:rPr>
        <w:sectPr w:rsidR="00C200C8">
          <w:footerReference w:type="default" r:id="rId8"/>
          <w:pgSz w:w="12240" w:h="15840"/>
          <w:pgMar w:top="1080" w:right="520" w:bottom="280" w:left="440" w:header="720" w:footer="720" w:gutter="0"/>
          <w:cols w:space="720"/>
        </w:sectPr>
      </w:pPr>
    </w:p>
    <w:p w14:paraId="2FC21CD9" w14:textId="77777777"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572"/>
        <w:gridCol w:w="1141"/>
        <w:gridCol w:w="270"/>
        <w:gridCol w:w="540"/>
        <w:gridCol w:w="540"/>
        <w:gridCol w:w="630"/>
        <w:gridCol w:w="537"/>
        <w:gridCol w:w="600"/>
        <w:gridCol w:w="540"/>
        <w:gridCol w:w="720"/>
        <w:gridCol w:w="641"/>
        <w:gridCol w:w="619"/>
        <w:gridCol w:w="720"/>
        <w:gridCol w:w="719"/>
        <w:gridCol w:w="2824"/>
      </w:tblGrid>
      <w:tr w:rsidR="00C200C8" w14:paraId="67A425EC" w14:textId="77777777">
        <w:trPr>
          <w:trHeight w:val="453"/>
        </w:trPr>
        <w:tc>
          <w:tcPr>
            <w:tcW w:w="14882" w:type="dxa"/>
            <w:gridSpan w:val="17"/>
            <w:shd w:val="clear" w:color="auto" w:fill="A7BEDE"/>
          </w:tcPr>
          <w:p w14:paraId="44D983DA" w14:textId="77777777" w:rsidR="00C200C8" w:rsidRDefault="004765AA" w:rsidP="004765AA">
            <w:pPr>
              <w:pBdr>
                <w:top w:val="nil"/>
                <w:left w:val="nil"/>
                <w:bottom w:val="nil"/>
                <w:right w:val="nil"/>
                <w:between w:val="nil"/>
              </w:pBdr>
              <w:spacing w:before="38"/>
              <w:ind w:right="2428"/>
              <w:jc w:val="center"/>
              <w:rPr>
                <w:b/>
                <w:color w:val="000000"/>
                <w:sz w:val="28"/>
                <w:szCs w:val="28"/>
              </w:rPr>
            </w:pPr>
            <w:r>
              <w:rPr>
                <w:b/>
                <w:color w:val="221F1F"/>
                <w:sz w:val="28"/>
                <w:szCs w:val="28"/>
              </w:rPr>
              <w:t xml:space="preserve">                            </w:t>
            </w:r>
            <w:r w:rsidR="004C2B46">
              <w:rPr>
                <w:b/>
                <w:color w:val="221F1F"/>
                <w:sz w:val="28"/>
                <w:szCs w:val="28"/>
              </w:rPr>
              <w:t>Curriculum Skills Map</w:t>
            </w:r>
          </w:p>
        </w:tc>
      </w:tr>
      <w:tr w:rsidR="00C200C8" w14:paraId="5266CE82" w14:textId="77777777">
        <w:trPr>
          <w:trHeight w:val="452"/>
        </w:trPr>
        <w:tc>
          <w:tcPr>
            <w:tcW w:w="14882" w:type="dxa"/>
            <w:gridSpan w:val="17"/>
            <w:shd w:val="clear" w:color="auto" w:fill="A7BEDE"/>
          </w:tcPr>
          <w:p w14:paraId="1F4FC5DF" w14:textId="77777777" w:rsidR="00C200C8" w:rsidRDefault="004C2B46" w:rsidP="004765AA">
            <w:pPr>
              <w:pBdr>
                <w:top w:val="nil"/>
                <w:left w:val="nil"/>
                <w:bottom w:val="nil"/>
                <w:right w:val="nil"/>
                <w:between w:val="nil"/>
              </w:pBdr>
              <w:spacing w:before="40"/>
              <w:ind w:left="1800" w:hanging="1137"/>
              <w:jc w:val="center"/>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14:paraId="00B904FE" w14:textId="77777777">
        <w:trPr>
          <w:trHeight w:val="457"/>
        </w:trPr>
        <w:tc>
          <w:tcPr>
            <w:tcW w:w="4982" w:type="dxa"/>
            <w:gridSpan w:val="4"/>
            <w:tcBorders>
              <w:right w:val="single" w:sz="4" w:space="0" w:color="000000"/>
            </w:tcBorders>
            <w:shd w:val="clear" w:color="auto" w:fill="A7BEDE"/>
          </w:tcPr>
          <w:p w14:paraId="4D0D2A8A" w14:textId="77777777" w:rsidR="00C200C8" w:rsidRDefault="00C200C8" w:rsidP="004765AA">
            <w:pPr>
              <w:pBdr>
                <w:top w:val="nil"/>
                <w:left w:val="nil"/>
                <w:bottom w:val="nil"/>
                <w:right w:val="nil"/>
                <w:between w:val="nil"/>
              </w:pBdr>
              <w:jc w:val="center"/>
              <w:rPr>
                <w:color w:val="000000"/>
                <w:sz w:val="26"/>
                <w:szCs w:val="26"/>
              </w:rPr>
            </w:pPr>
          </w:p>
        </w:tc>
        <w:tc>
          <w:tcPr>
            <w:tcW w:w="9900" w:type="dxa"/>
            <w:gridSpan w:val="13"/>
            <w:tcBorders>
              <w:left w:val="single" w:sz="4" w:space="0" w:color="000000"/>
            </w:tcBorders>
            <w:shd w:val="clear" w:color="auto" w:fill="A7BEDE"/>
          </w:tcPr>
          <w:p w14:paraId="0D25DDC2" w14:textId="77777777" w:rsidR="00C200C8" w:rsidRDefault="004C2B46" w:rsidP="004765AA">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14:paraId="245992E3" w14:textId="77777777" w:rsidTr="00A96E8D">
        <w:trPr>
          <w:trHeight w:val="978"/>
        </w:trPr>
        <w:tc>
          <w:tcPr>
            <w:tcW w:w="1220" w:type="dxa"/>
            <w:vMerge w:val="restart"/>
            <w:shd w:val="clear" w:color="auto" w:fill="8DB3E2"/>
          </w:tcPr>
          <w:p w14:paraId="55012983" w14:textId="77777777" w:rsidR="00C200C8" w:rsidRDefault="00C200C8">
            <w:pPr>
              <w:pBdr>
                <w:top w:val="nil"/>
                <w:left w:val="nil"/>
                <w:bottom w:val="nil"/>
                <w:right w:val="nil"/>
                <w:between w:val="nil"/>
              </w:pBdr>
              <w:spacing w:before="2"/>
              <w:rPr>
                <w:b/>
                <w:color w:val="000000"/>
                <w:sz w:val="36"/>
                <w:szCs w:val="36"/>
              </w:rPr>
            </w:pPr>
          </w:p>
          <w:p w14:paraId="28A26AFF" w14:textId="77777777"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14:paraId="79EF86DC" w14:textId="77777777" w:rsidR="00C200C8" w:rsidRDefault="00C200C8">
            <w:pPr>
              <w:pBdr>
                <w:top w:val="nil"/>
                <w:left w:val="nil"/>
                <w:bottom w:val="nil"/>
                <w:right w:val="nil"/>
                <w:between w:val="nil"/>
              </w:pBdr>
              <w:spacing w:before="8"/>
              <w:rPr>
                <w:b/>
                <w:color w:val="000000"/>
                <w:sz w:val="27"/>
                <w:szCs w:val="27"/>
              </w:rPr>
            </w:pPr>
          </w:p>
          <w:p w14:paraId="75159809" w14:textId="77777777"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572" w:type="dxa"/>
            <w:vMerge w:val="restart"/>
            <w:shd w:val="clear" w:color="auto" w:fill="8DB3E2"/>
          </w:tcPr>
          <w:p w14:paraId="587683AF" w14:textId="77777777" w:rsidR="00C200C8" w:rsidRDefault="00C200C8">
            <w:pPr>
              <w:pBdr>
                <w:top w:val="nil"/>
                <w:left w:val="nil"/>
                <w:bottom w:val="nil"/>
                <w:right w:val="nil"/>
                <w:between w:val="nil"/>
              </w:pBdr>
              <w:spacing w:before="1"/>
              <w:rPr>
                <w:b/>
                <w:color w:val="000000"/>
                <w:sz w:val="25"/>
                <w:szCs w:val="25"/>
              </w:rPr>
            </w:pPr>
          </w:p>
          <w:p w14:paraId="55A6B880" w14:textId="77777777"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141" w:type="dxa"/>
            <w:vMerge w:val="restart"/>
            <w:shd w:val="clear" w:color="auto" w:fill="DBE5F1"/>
            <w:vAlign w:val="center"/>
          </w:tcPr>
          <w:p w14:paraId="7800DDDD" w14:textId="77777777" w:rsidR="00C200C8" w:rsidRDefault="004C2B46" w:rsidP="00B86F9D">
            <w:pPr>
              <w:pBdr>
                <w:top w:val="nil"/>
                <w:left w:val="nil"/>
                <w:bottom w:val="nil"/>
                <w:right w:val="nil"/>
                <w:between w:val="nil"/>
              </w:pBdr>
              <w:spacing w:before="198" w:line="260" w:lineRule="auto"/>
              <w:ind w:left="138" w:firstLine="180"/>
              <w:jc w:val="center"/>
              <w:rPr>
                <w:color w:val="000000"/>
                <w:sz w:val="24"/>
                <w:szCs w:val="24"/>
              </w:rPr>
            </w:pPr>
            <w:r>
              <w:rPr>
                <w:color w:val="221F1F"/>
                <w:sz w:val="24"/>
                <w:szCs w:val="24"/>
              </w:rPr>
              <w:t>Core (C)</w:t>
            </w:r>
          </w:p>
          <w:p w14:paraId="544C5F8B" w14:textId="77777777" w:rsidR="00C200C8" w:rsidRDefault="004C2B46" w:rsidP="00B86F9D">
            <w:pPr>
              <w:pBdr>
                <w:top w:val="nil"/>
                <w:left w:val="nil"/>
                <w:bottom w:val="nil"/>
                <w:right w:val="nil"/>
                <w:between w:val="nil"/>
              </w:pBdr>
              <w:spacing w:before="9" w:line="213" w:lineRule="auto"/>
              <w:ind w:left="138" w:right="133" w:firstLine="180"/>
              <w:jc w:val="center"/>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14:paraId="10FA45DE" w14:textId="77777777"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14:paraId="6C571E7A" w14:textId="77777777"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14:paraId="65391D70" w14:textId="77777777" w:rsidR="00C200C8" w:rsidRDefault="00C200C8">
            <w:pPr>
              <w:pBdr>
                <w:top w:val="nil"/>
                <w:left w:val="nil"/>
                <w:bottom w:val="nil"/>
                <w:right w:val="nil"/>
                <w:between w:val="nil"/>
              </w:pBdr>
              <w:spacing w:before="7"/>
              <w:rPr>
                <w:b/>
                <w:color w:val="000000"/>
                <w:sz w:val="25"/>
                <w:szCs w:val="25"/>
              </w:rPr>
            </w:pPr>
          </w:p>
          <w:p w14:paraId="5B2B39E9" w14:textId="77777777"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14:paraId="2A32893A" w14:textId="77777777" w:rsidTr="00A96E8D">
        <w:trPr>
          <w:trHeight w:val="431"/>
        </w:trPr>
        <w:tc>
          <w:tcPr>
            <w:tcW w:w="1220" w:type="dxa"/>
            <w:vMerge/>
            <w:shd w:val="clear" w:color="auto" w:fill="8DB3E2"/>
          </w:tcPr>
          <w:p w14:paraId="1B64CFE1" w14:textId="77777777"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14:paraId="0587B42C" w14:textId="77777777" w:rsidR="00C200C8" w:rsidRDefault="00C200C8">
            <w:pPr>
              <w:pBdr>
                <w:top w:val="nil"/>
                <w:left w:val="nil"/>
                <w:bottom w:val="nil"/>
                <w:right w:val="nil"/>
                <w:between w:val="nil"/>
              </w:pBdr>
              <w:spacing w:line="276" w:lineRule="auto"/>
              <w:rPr>
                <w:color w:val="000000"/>
                <w:sz w:val="26"/>
                <w:szCs w:val="26"/>
              </w:rPr>
            </w:pPr>
          </w:p>
        </w:tc>
        <w:tc>
          <w:tcPr>
            <w:tcW w:w="1572" w:type="dxa"/>
            <w:vMerge/>
            <w:shd w:val="clear" w:color="auto" w:fill="8DB3E2"/>
          </w:tcPr>
          <w:p w14:paraId="4217AFC3" w14:textId="77777777" w:rsidR="00C200C8" w:rsidRDefault="00C200C8">
            <w:pPr>
              <w:pBdr>
                <w:top w:val="nil"/>
                <w:left w:val="nil"/>
                <w:bottom w:val="nil"/>
                <w:right w:val="nil"/>
                <w:between w:val="nil"/>
              </w:pBdr>
              <w:spacing w:line="276" w:lineRule="auto"/>
              <w:rPr>
                <w:color w:val="000000"/>
                <w:sz w:val="26"/>
                <w:szCs w:val="26"/>
              </w:rPr>
            </w:pPr>
          </w:p>
        </w:tc>
        <w:tc>
          <w:tcPr>
            <w:tcW w:w="1141" w:type="dxa"/>
            <w:vMerge/>
            <w:shd w:val="clear" w:color="auto" w:fill="DBE5F1"/>
          </w:tcPr>
          <w:p w14:paraId="21BE9306" w14:textId="77777777"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14:paraId="271B1616" w14:textId="77777777"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14:paraId="552B19B7" w14:textId="77777777"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14:paraId="71866582"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14:paraId="4BF118DF"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14:paraId="7B540B89" w14:textId="77777777"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14:paraId="624B6F84" w14:textId="77777777"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14:paraId="030218C3" w14:textId="77777777"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14:paraId="027CA358" w14:textId="77777777"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14:paraId="02932AC9" w14:textId="77777777"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14:paraId="62DD13E4" w14:textId="77777777"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14:paraId="5650F0DA" w14:textId="77777777"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14:paraId="7A34C8D0" w14:textId="77777777"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14:paraId="5608C9CC" w14:textId="77777777"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021C9B" w14:paraId="7F181B0A" w14:textId="77777777" w:rsidTr="00A96E8D">
        <w:trPr>
          <w:trHeight w:val="320"/>
        </w:trPr>
        <w:tc>
          <w:tcPr>
            <w:tcW w:w="1220" w:type="dxa"/>
            <w:vMerge w:val="restart"/>
            <w:shd w:val="clear" w:color="auto" w:fill="8DB3E2"/>
            <w:vAlign w:val="center"/>
          </w:tcPr>
          <w:p w14:paraId="6FC7420C" w14:textId="77777777" w:rsidR="00021C9B" w:rsidRDefault="00021C9B" w:rsidP="004E437A">
            <w:pPr>
              <w:pStyle w:val="TableParagraph"/>
              <w:jc w:val="center"/>
              <w:rPr>
                <w:sz w:val="26"/>
              </w:rPr>
            </w:pPr>
            <w:r>
              <w:rPr>
                <w:sz w:val="26"/>
              </w:rPr>
              <w:t>2</w:t>
            </w:r>
            <w:r w:rsidRPr="00021C9B">
              <w:rPr>
                <w:sz w:val="26"/>
                <w:vertAlign w:val="superscript"/>
              </w:rPr>
              <w:t>nd</w:t>
            </w:r>
            <w:r>
              <w:rPr>
                <w:sz w:val="26"/>
              </w:rPr>
              <w:t xml:space="preserve"> Year</w:t>
            </w:r>
            <w:r w:rsidRPr="00CD2FF5">
              <w:rPr>
                <w:sz w:val="26"/>
              </w:rPr>
              <w:t xml:space="preserve"> </w:t>
            </w:r>
            <w:r>
              <w:rPr>
                <w:sz w:val="26"/>
              </w:rPr>
              <w:t>-</w:t>
            </w:r>
            <w:r w:rsidR="004E437A">
              <w:rPr>
                <w:sz w:val="26"/>
              </w:rPr>
              <w:t>2</w:t>
            </w:r>
            <w:r w:rsidR="004E437A" w:rsidRPr="004E437A">
              <w:rPr>
                <w:sz w:val="26"/>
                <w:vertAlign w:val="superscript"/>
              </w:rPr>
              <w:t>nd</w:t>
            </w:r>
            <w:r>
              <w:rPr>
                <w:sz w:val="26"/>
              </w:rPr>
              <w:t xml:space="preserve"> Semester</w:t>
            </w:r>
          </w:p>
        </w:tc>
        <w:tc>
          <w:tcPr>
            <w:tcW w:w="1049" w:type="dxa"/>
            <w:shd w:val="clear" w:color="auto" w:fill="DBE5F1"/>
            <w:vAlign w:val="center"/>
          </w:tcPr>
          <w:p w14:paraId="4A3DA73E" w14:textId="77777777" w:rsidR="00021C9B" w:rsidRPr="00021C9B" w:rsidRDefault="00021C9B" w:rsidP="004E437A">
            <w:pPr>
              <w:jc w:val="center"/>
              <w:rPr>
                <w:color w:val="000000"/>
                <w:sz w:val="28"/>
                <w:szCs w:val="28"/>
              </w:rPr>
            </w:pPr>
            <w:r w:rsidRPr="00021C9B">
              <w:rPr>
                <w:color w:val="000000"/>
                <w:sz w:val="28"/>
                <w:szCs w:val="28"/>
              </w:rPr>
              <w:t>E20</w:t>
            </w:r>
            <w:r w:rsidR="004E437A">
              <w:rPr>
                <w:color w:val="000000"/>
                <w:sz w:val="28"/>
                <w:szCs w:val="28"/>
              </w:rPr>
              <w:t>2</w:t>
            </w:r>
          </w:p>
        </w:tc>
        <w:tc>
          <w:tcPr>
            <w:tcW w:w="1572" w:type="dxa"/>
            <w:shd w:val="clear" w:color="auto" w:fill="8DB3E2"/>
            <w:vAlign w:val="center"/>
          </w:tcPr>
          <w:p w14:paraId="3A45CA1E" w14:textId="77777777" w:rsidR="00021C9B" w:rsidRPr="00021C9B" w:rsidRDefault="00021C9B" w:rsidP="00021C9B">
            <w:pPr>
              <w:jc w:val="center"/>
              <w:rPr>
                <w:color w:val="000000"/>
                <w:sz w:val="24"/>
                <w:szCs w:val="24"/>
              </w:rPr>
            </w:pPr>
            <w:r w:rsidRPr="00021C9B">
              <w:rPr>
                <w:color w:val="000000"/>
                <w:sz w:val="24"/>
                <w:szCs w:val="24"/>
              </w:rPr>
              <w:t>Advance Mathematics –</w:t>
            </w:r>
            <w:r w:rsidR="004E437A">
              <w:rPr>
                <w:color w:val="000000"/>
                <w:sz w:val="24"/>
                <w:szCs w:val="24"/>
              </w:rPr>
              <w:t>I</w:t>
            </w:r>
            <w:r w:rsidRPr="00021C9B">
              <w:rPr>
                <w:color w:val="000000"/>
                <w:sz w:val="24"/>
                <w:szCs w:val="24"/>
              </w:rPr>
              <w:t>I</w:t>
            </w:r>
          </w:p>
        </w:tc>
        <w:tc>
          <w:tcPr>
            <w:tcW w:w="1141" w:type="dxa"/>
            <w:shd w:val="clear" w:color="auto" w:fill="DBE5F1"/>
          </w:tcPr>
          <w:p w14:paraId="2267BD83" w14:textId="77777777" w:rsidR="00021C9B" w:rsidRDefault="00021C9B" w:rsidP="00021C9B">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14:paraId="00DE118D" w14:textId="77777777" w:rsidR="00021C9B" w:rsidRDefault="00021C9B" w:rsidP="00021C9B">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14:paraId="62540239" w14:textId="77777777" w:rsidR="00021C9B" w:rsidRDefault="00021C9B" w:rsidP="00021C9B">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14:paraId="4BE620CB" w14:textId="77777777" w:rsidR="00021C9B" w:rsidRDefault="00021C9B" w:rsidP="00021C9B">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vAlign w:val="center"/>
          </w:tcPr>
          <w:p w14:paraId="5684FA1D" w14:textId="77777777" w:rsidR="00021C9B" w:rsidRDefault="00021C9B" w:rsidP="00021C9B">
            <w:pPr>
              <w:pBdr>
                <w:top w:val="nil"/>
                <w:left w:val="nil"/>
                <w:bottom w:val="nil"/>
                <w:right w:val="nil"/>
                <w:between w:val="nil"/>
              </w:pBdr>
              <w:rPr>
                <w:color w:val="000000"/>
                <w:sz w:val="24"/>
                <w:szCs w:val="24"/>
              </w:rPr>
            </w:pPr>
          </w:p>
        </w:tc>
        <w:tc>
          <w:tcPr>
            <w:tcW w:w="537" w:type="dxa"/>
            <w:shd w:val="clear" w:color="auto" w:fill="8DB3E2"/>
            <w:vAlign w:val="center"/>
          </w:tcPr>
          <w:p w14:paraId="467C19BB" w14:textId="77777777" w:rsidR="00021C9B" w:rsidRDefault="00021C9B" w:rsidP="00021C9B">
            <w:pPr>
              <w:pBdr>
                <w:top w:val="nil"/>
                <w:left w:val="nil"/>
                <w:bottom w:val="nil"/>
                <w:right w:val="nil"/>
                <w:between w:val="nil"/>
              </w:pBdr>
              <w:rPr>
                <w:color w:val="000000"/>
                <w:sz w:val="24"/>
                <w:szCs w:val="24"/>
              </w:rPr>
            </w:pPr>
          </w:p>
        </w:tc>
        <w:tc>
          <w:tcPr>
            <w:tcW w:w="600" w:type="dxa"/>
            <w:shd w:val="clear" w:color="auto" w:fill="DBE5F1"/>
            <w:vAlign w:val="center"/>
          </w:tcPr>
          <w:p w14:paraId="21F3E3B1" w14:textId="77777777" w:rsidR="00021C9B" w:rsidRDefault="00021C9B" w:rsidP="00021C9B">
            <w:pPr>
              <w:pBdr>
                <w:top w:val="nil"/>
                <w:left w:val="nil"/>
                <w:bottom w:val="nil"/>
                <w:right w:val="nil"/>
                <w:between w:val="nil"/>
              </w:pBdr>
              <w:jc w:val="center"/>
              <w:rPr>
                <w:color w:val="000000"/>
                <w:sz w:val="24"/>
                <w:szCs w:val="24"/>
              </w:rPr>
            </w:pPr>
          </w:p>
        </w:tc>
        <w:tc>
          <w:tcPr>
            <w:tcW w:w="540" w:type="dxa"/>
            <w:shd w:val="clear" w:color="auto" w:fill="DBE5F1"/>
            <w:vAlign w:val="center"/>
          </w:tcPr>
          <w:p w14:paraId="2472BF17" w14:textId="77777777" w:rsidR="00021C9B" w:rsidRDefault="00021C9B" w:rsidP="00021C9B">
            <w:pPr>
              <w:pBdr>
                <w:top w:val="nil"/>
                <w:left w:val="nil"/>
                <w:bottom w:val="nil"/>
                <w:right w:val="nil"/>
                <w:between w:val="nil"/>
              </w:pBdr>
              <w:jc w:val="center"/>
              <w:rPr>
                <w:color w:val="000000"/>
                <w:sz w:val="24"/>
                <w:szCs w:val="24"/>
              </w:rPr>
            </w:pPr>
          </w:p>
        </w:tc>
        <w:tc>
          <w:tcPr>
            <w:tcW w:w="720" w:type="dxa"/>
            <w:shd w:val="clear" w:color="auto" w:fill="DBE5F1"/>
            <w:vAlign w:val="center"/>
          </w:tcPr>
          <w:p w14:paraId="61199B43"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14:paraId="2E66453D"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14:paraId="247AFE38"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14:paraId="1D7761A5"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14:paraId="07E9AC5E"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14:paraId="2A86592F"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A96E8D" w14:paraId="6BC648D8" w14:textId="77777777" w:rsidTr="00A96E8D">
        <w:trPr>
          <w:trHeight w:val="320"/>
        </w:trPr>
        <w:tc>
          <w:tcPr>
            <w:tcW w:w="1220" w:type="dxa"/>
            <w:vMerge/>
            <w:shd w:val="clear" w:color="auto" w:fill="8DB3E2"/>
          </w:tcPr>
          <w:p w14:paraId="5AD24CF6" w14:textId="77777777" w:rsidR="00A96E8D" w:rsidRDefault="00A96E8D" w:rsidP="00A96E8D">
            <w:pPr>
              <w:pBdr>
                <w:top w:val="nil"/>
                <w:left w:val="nil"/>
                <w:bottom w:val="nil"/>
                <w:right w:val="nil"/>
                <w:between w:val="nil"/>
              </w:pBdr>
              <w:spacing w:line="276" w:lineRule="auto"/>
              <w:rPr>
                <w:color w:val="000000"/>
                <w:sz w:val="24"/>
                <w:szCs w:val="24"/>
              </w:rPr>
            </w:pPr>
          </w:p>
        </w:tc>
        <w:tc>
          <w:tcPr>
            <w:tcW w:w="1049" w:type="dxa"/>
            <w:shd w:val="clear" w:color="auto" w:fill="DBE5F1"/>
          </w:tcPr>
          <w:p w14:paraId="50DF5CCC" w14:textId="77777777" w:rsidR="00A96E8D" w:rsidRDefault="00A96E8D" w:rsidP="00A96E8D">
            <w:pPr>
              <w:pBdr>
                <w:top w:val="nil"/>
                <w:left w:val="nil"/>
                <w:bottom w:val="nil"/>
                <w:right w:val="nil"/>
                <w:between w:val="nil"/>
              </w:pBdr>
              <w:rPr>
                <w:color w:val="000000"/>
                <w:sz w:val="24"/>
                <w:szCs w:val="24"/>
              </w:rPr>
            </w:pPr>
          </w:p>
        </w:tc>
        <w:tc>
          <w:tcPr>
            <w:tcW w:w="1572" w:type="dxa"/>
            <w:shd w:val="clear" w:color="auto" w:fill="8DB3E2"/>
          </w:tcPr>
          <w:p w14:paraId="23F7D960" w14:textId="77777777" w:rsidR="00A96E8D" w:rsidRDefault="00A96E8D" w:rsidP="00A96E8D">
            <w:pPr>
              <w:pBdr>
                <w:top w:val="nil"/>
                <w:left w:val="nil"/>
                <w:bottom w:val="nil"/>
                <w:right w:val="nil"/>
                <w:between w:val="nil"/>
              </w:pBdr>
              <w:rPr>
                <w:color w:val="000000"/>
                <w:sz w:val="24"/>
                <w:szCs w:val="24"/>
              </w:rPr>
            </w:pPr>
          </w:p>
        </w:tc>
        <w:tc>
          <w:tcPr>
            <w:tcW w:w="1141" w:type="dxa"/>
            <w:shd w:val="clear" w:color="auto" w:fill="DBE5F1"/>
          </w:tcPr>
          <w:p w14:paraId="765AF47D" w14:textId="77777777" w:rsidR="00A96E8D" w:rsidRDefault="00A96E8D" w:rsidP="00A96E8D">
            <w:pPr>
              <w:pBdr>
                <w:top w:val="nil"/>
                <w:left w:val="nil"/>
                <w:bottom w:val="nil"/>
                <w:right w:val="nil"/>
                <w:between w:val="nil"/>
              </w:pBdr>
              <w:rPr>
                <w:color w:val="000000"/>
                <w:sz w:val="24"/>
                <w:szCs w:val="24"/>
              </w:rPr>
            </w:pPr>
          </w:p>
        </w:tc>
        <w:tc>
          <w:tcPr>
            <w:tcW w:w="270" w:type="dxa"/>
            <w:shd w:val="clear" w:color="auto" w:fill="8DB3E2"/>
          </w:tcPr>
          <w:p w14:paraId="1A625D98" w14:textId="77777777" w:rsidR="00A96E8D" w:rsidRDefault="00A96E8D" w:rsidP="00A96E8D">
            <w:pPr>
              <w:pBdr>
                <w:top w:val="nil"/>
                <w:left w:val="nil"/>
                <w:bottom w:val="nil"/>
                <w:right w:val="nil"/>
                <w:between w:val="nil"/>
              </w:pBdr>
              <w:rPr>
                <w:color w:val="000000"/>
                <w:sz w:val="24"/>
                <w:szCs w:val="24"/>
              </w:rPr>
            </w:pPr>
          </w:p>
        </w:tc>
        <w:tc>
          <w:tcPr>
            <w:tcW w:w="540" w:type="dxa"/>
            <w:shd w:val="clear" w:color="auto" w:fill="8DB3E2"/>
          </w:tcPr>
          <w:p w14:paraId="4AAD3F33" w14:textId="77777777" w:rsidR="00A96E8D" w:rsidRDefault="00A96E8D" w:rsidP="00A96E8D">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14:paraId="735E5D18" w14:textId="77777777" w:rsidR="00A96E8D" w:rsidRDefault="00A96E8D" w:rsidP="00A96E8D">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14:paraId="06264C32" w14:textId="77777777" w:rsidR="00A96E8D" w:rsidRDefault="00A96E8D" w:rsidP="00A96E8D">
            <w:pPr>
              <w:pBdr>
                <w:top w:val="nil"/>
                <w:left w:val="nil"/>
                <w:bottom w:val="nil"/>
                <w:right w:val="nil"/>
                <w:between w:val="nil"/>
              </w:pBdr>
              <w:rPr>
                <w:color w:val="000000"/>
                <w:sz w:val="24"/>
                <w:szCs w:val="24"/>
              </w:rPr>
            </w:pPr>
          </w:p>
        </w:tc>
        <w:tc>
          <w:tcPr>
            <w:tcW w:w="537" w:type="dxa"/>
            <w:shd w:val="clear" w:color="auto" w:fill="8DB3E2"/>
          </w:tcPr>
          <w:p w14:paraId="0645D1FD" w14:textId="77777777" w:rsidR="00A96E8D" w:rsidRDefault="00A96E8D" w:rsidP="00A96E8D">
            <w:pPr>
              <w:pBdr>
                <w:top w:val="nil"/>
                <w:left w:val="nil"/>
                <w:bottom w:val="nil"/>
                <w:right w:val="nil"/>
                <w:between w:val="nil"/>
              </w:pBdr>
              <w:rPr>
                <w:color w:val="000000"/>
                <w:sz w:val="24"/>
                <w:szCs w:val="24"/>
              </w:rPr>
            </w:pPr>
          </w:p>
        </w:tc>
        <w:tc>
          <w:tcPr>
            <w:tcW w:w="600" w:type="dxa"/>
            <w:shd w:val="clear" w:color="auto" w:fill="DBE5F1"/>
          </w:tcPr>
          <w:p w14:paraId="3F9596C0" w14:textId="77777777" w:rsidR="00A96E8D" w:rsidRDefault="00A96E8D" w:rsidP="00A96E8D">
            <w:pPr>
              <w:pBdr>
                <w:top w:val="nil"/>
                <w:left w:val="nil"/>
                <w:bottom w:val="nil"/>
                <w:right w:val="nil"/>
                <w:between w:val="nil"/>
              </w:pBdr>
              <w:rPr>
                <w:color w:val="000000"/>
                <w:sz w:val="24"/>
                <w:szCs w:val="24"/>
              </w:rPr>
            </w:pPr>
          </w:p>
        </w:tc>
        <w:tc>
          <w:tcPr>
            <w:tcW w:w="540" w:type="dxa"/>
            <w:shd w:val="clear" w:color="auto" w:fill="DBE5F1"/>
          </w:tcPr>
          <w:p w14:paraId="68C5144C" w14:textId="77777777" w:rsidR="00A96E8D" w:rsidRDefault="00A96E8D" w:rsidP="00A96E8D">
            <w:pPr>
              <w:pBdr>
                <w:top w:val="nil"/>
                <w:left w:val="nil"/>
                <w:bottom w:val="nil"/>
                <w:right w:val="nil"/>
                <w:between w:val="nil"/>
              </w:pBdr>
              <w:rPr>
                <w:color w:val="000000"/>
                <w:sz w:val="24"/>
                <w:szCs w:val="24"/>
              </w:rPr>
            </w:pPr>
          </w:p>
        </w:tc>
        <w:tc>
          <w:tcPr>
            <w:tcW w:w="720" w:type="dxa"/>
            <w:shd w:val="clear" w:color="auto" w:fill="DBE5F1"/>
          </w:tcPr>
          <w:p w14:paraId="6BA88B90" w14:textId="77777777" w:rsidR="00A96E8D" w:rsidRDefault="00A96E8D" w:rsidP="00A96E8D">
            <w:pPr>
              <w:pBdr>
                <w:top w:val="nil"/>
                <w:left w:val="nil"/>
                <w:bottom w:val="nil"/>
                <w:right w:val="nil"/>
                <w:between w:val="nil"/>
              </w:pBdr>
              <w:rPr>
                <w:color w:val="000000"/>
                <w:sz w:val="24"/>
                <w:szCs w:val="24"/>
              </w:rPr>
            </w:pPr>
          </w:p>
        </w:tc>
        <w:tc>
          <w:tcPr>
            <w:tcW w:w="641" w:type="dxa"/>
            <w:shd w:val="clear" w:color="auto" w:fill="DBE5F1"/>
          </w:tcPr>
          <w:p w14:paraId="3BFEF8FE" w14:textId="77777777" w:rsidR="00A96E8D" w:rsidRDefault="00A96E8D" w:rsidP="00A96E8D">
            <w:pPr>
              <w:pBdr>
                <w:top w:val="nil"/>
                <w:left w:val="nil"/>
                <w:bottom w:val="nil"/>
                <w:right w:val="nil"/>
                <w:between w:val="nil"/>
              </w:pBdr>
              <w:rPr>
                <w:color w:val="000000"/>
                <w:sz w:val="24"/>
                <w:szCs w:val="24"/>
              </w:rPr>
            </w:pPr>
          </w:p>
        </w:tc>
        <w:tc>
          <w:tcPr>
            <w:tcW w:w="619" w:type="dxa"/>
            <w:shd w:val="clear" w:color="auto" w:fill="8DB3E2"/>
          </w:tcPr>
          <w:p w14:paraId="3FA2EE7B" w14:textId="77777777" w:rsidR="00A96E8D" w:rsidRDefault="00A96E8D" w:rsidP="00A96E8D">
            <w:pPr>
              <w:pBdr>
                <w:top w:val="nil"/>
                <w:left w:val="nil"/>
                <w:bottom w:val="nil"/>
                <w:right w:val="nil"/>
                <w:between w:val="nil"/>
              </w:pBdr>
              <w:rPr>
                <w:color w:val="000000"/>
                <w:sz w:val="24"/>
                <w:szCs w:val="24"/>
              </w:rPr>
            </w:pPr>
          </w:p>
        </w:tc>
        <w:tc>
          <w:tcPr>
            <w:tcW w:w="720" w:type="dxa"/>
            <w:shd w:val="clear" w:color="auto" w:fill="8DB3E2"/>
          </w:tcPr>
          <w:p w14:paraId="68A3C617" w14:textId="77777777" w:rsidR="00A96E8D" w:rsidRDefault="00A96E8D" w:rsidP="00A96E8D">
            <w:pPr>
              <w:pBdr>
                <w:top w:val="nil"/>
                <w:left w:val="nil"/>
                <w:bottom w:val="nil"/>
                <w:right w:val="nil"/>
                <w:between w:val="nil"/>
              </w:pBdr>
              <w:rPr>
                <w:color w:val="000000"/>
                <w:sz w:val="24"/>
                <w:szCs w:val="24"/>
              </w:rPr>
            </w:pPr>
          </w:p>
        </w:tc>
        <w:tc>
          <w:tcPr>
            <w:tcW w:w="719" w:type="dxa"/>
            <w:shd w:val="clear" w:color="auto" w:fill="8DB3E2"/>
          </w:tcPr>
          <w:p w14:paraId="6DF33F4A" w14:textId="77777777" w:rsidR="00A96E8D" w:rsidRDefault="00A96E8D" w:rsidP="00A96E8D">
            <w:pPr>
              <w:pBdr>
                <w:top w:val="nil"/>
                <w:left w:val="nil"/>
                <w:bottom w:val="nil"/>
                <w:right w:val="nil"/>
                <w:between w:val="nil"/>
              </w:pBdr>
              <w:rPr>
                <w:color w:val="000000"/>
                <w:sz w:val="24"/>
                <w:szCs w:val="24"/>
              </w:rPr>
            </w:pPr>
          </w:p>
        </w:tc>
        <w:tc>
          <w:tcPr>
            <w:tcW w:w="2824" w:type="dxa"/>
            <w:shd w:val="clear" w:color="auto" w:fill="8DB3E2"/>
          </w:tcPr>
          <w:p w14:paraId="27CFD90B" w14:textId="77777777" w:rsidR="00A96E8D" w:rsidRDefault="00A96E8D" w:rsidP="00A96E8D">
            <w:pPr>
              <w:pBdr>
                <w:top w:val="nil"/>
                <w:left w:val="nil"/>
                <w:bottom w:val="nil"/>
                <w:right w:val="nil"/>
                <w:between w:val="nil"/>
              </w:pBdr>
              <w:rPr>
                <w:color w:val="000000"/>
                <w:sz w:val="24"/>
                <w:szCs w:val="24"/>
              </w:rPr>
            </w:pPr>
          </w:p>
        </w:tc>
      </w:tr>
    </w:tbl>
    <w:p w14:paraId="30E57C1C" w14:textId="77777777" w:rsidR="00C200C8" w:rsidRDefault="00C200C8">
      <w:pPr>
        <w:rPr>
          <w:sz w:val="24"/>
          <w:szCs w:val="24"/>
        </w:rPr>
        <w:sectPr w:rsidR="00C200C8">
          <w:pgSz w:w="15840" w:h="12240" w:orient="landscape"/>
          <w:pgMar w:top="1100" w:right="420" w:bottom="280" w:left="520" w:header="720" w:footer="720" w:gutter="0"/>
          <w:cols w:space="720"/>
        </w:sectPr>
      </w:pPr>
    </w:p>
    <w:p w14:paraId="6ED6F88A" w14:textId="77777777" w:rsidR="00C200C8" w:rsidRDefault="004C2B46">
      <w:pPr>
        <w:pStyle w:val="Heading1"/>
        <w:ind w:right="1781" w:firstLine="1860"/>
        <w:jc w:val="center"/>
      </w:pPr>
      <w:r>
        <w:rPr>
          <w:color w:val="1F4E79"/>
        </w:rPr>
        <w:lastRenderedPageBreak/>
        <w:t>TEMPLATE FOR COURSE SPECIFICATION</w:t>
      </w:r>
    </w:p>
    <w:p w14:paraId="4809B314" w14:textId="77777777" w:rsidR="00C200C8" w:rsidRDefault="00C200C8">
      <w:pPr>
        <w:rPr>
          <w:b/>
          <w:sz w:val="20"/>
          <w:szCs w:val="20"/>
        </w:rPr>
      </w:pPr>
    </w:p>
    <w:p w14:paraId="3727E44D" w14:textId="77777777"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3FC3F7C" w14:textId="77777777">
        <w:trPr>
          <w:trHeight w:val="1035"/>
        </w:trPr>
        <w:tc>
          <w:tcPr>
            <w:tcW w:w="9722" w:type="dxa"/>
            <w:shd w:val="clear" w:color="auto" w:fill="A7BEDE"/>
          </w:tcPr>
          <w:p w14:paraId="106E363E" w14:textId="77777777" w:rsidR="00C200C8" w:rsidRDefault="00C200C8">
            <w:pPr>
              <w:pBdr>
                <w:top w:val="nil"/>
                <w:left w:val="nil"/>
                <w:bottom w:val="nil"/>
                <w:right w:val="nil"/>
                <w:between w:val="nil"/>
              </w:pBdr>
              <w:spacing w:before="2"/>
              <w:rPr>
                <w:b/>
                <w:color w:val="000000"/>
                <w:sz w:val="30"/>
                <w:szCs w:val="30"/>
              </w:rPr>
            </w:pPr>
          </w:p>
          <w:p w14:paraId="6F239AF3" w14:textId="77777777"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14:paraId="3F1C3E68" w14:textId="77777777" w:rsidR="00C200C8" w:rsidRDefault="00C200C8">
      <w:pPr>
        <w:spacing w:before="11"/>
        <w:rPr>
          <w:b/>
          <w:sz w:val="50"/>
          <w:szCs w:val="50"/>
        </w:rPr>
      </w:pPr>
    </w:p>
    <w:p w14:paraId="3992E4C3" w14:textId="77777777" w:rsidR="00C200C8" w:rsidRDefault="004C2B46">
      <w:pPr>
        <w:ind w:left="554"/>
        <w:rPr>
          <w:b/>
          <w:sz w:val="30"/>
          <w:szCs w:val="30"/>
        </w:rPr>
      </w:pPr>
      <w:r>
        <w:rPr>
          <w:b/>
          <w:color w:val="1F4E79"/>
          <w:sz w:val="30"/>
          <w:szCs w:val="30"/>
        </w:rPr>
        <w:t>COURSE SPECIFICATION</w:t>
      </w:r>
    </w:p>
    <w:p w14:paraId="535EE388" w14:textId="77777777"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5EAC215" w14:textId="77777777">
        <w:trPr>
          <w:trHeight w:val="2291"/>
        </w:trPr>
        <w:tc>
          <w:tcPr>
            <w:tcW w:w="9722" w:type="dxa"/>
            <w:shd w:val="clear" w:color="auto" w:fill="A7BEDE"/>
          </w:tcPr>
          <w:p w14:paraId="7A4BB850" w14:textId="77777777"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14:paraId="5A24848E" w14:textId="77777777" w:rsidR="00C200C8" w:rsidRDefault="00C200C8">
      <w:pPr>
        <w:rPr>
          <w:b/>
          <w:sz w:val="20"/>
          <w:szCs w:val="20"/>
        </w:rPr>
      </w:pPr>
    </w:p>
    <w:p w14:paraId="45FE2F20" w14:textId="77777777" w:rsidR="00C200C8" w:rsidRDefault="00C200C8">
      <w:pPr>
        <w:rPr>
          <w:b/>
          <w:sz w:val="20"/>
          <w:szCs w:val="20"/>
        </w:rPr>
      </w:pPr>
    </w:p>
    <w:p w14:paraId="4362BBE9" w14:textId="77777777" w:rsidR="00C200C8" w:rsidRDefault="00C200C8">
      <w:pPr>
        <w:rPr>
          <w:b/>
          <w:sz w:val="20"/>
          <w:szCs w:val="20"/>
        </w:rPr>
      </w:pPr>
    </w:p>
    <w:p w14:paraId="3DCFB8F4" w14:textId="77777777"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2C1A7A" w14:paraId="597A24F1" w14:textId="77777777">
        <w:trPr>
          <w:trHeight w:val="623"/>
        </w:trPr>
        <w:tc>
          <w:tcPr>
            <w:tcW w:w="40" w:type="dxa"/>
          </w:tcPr>
          <w:p w14:paraId="64F74447" w14:textId="77777777" w:rsidR="002C1A7A" w:rsidRDefault="002C1A7A" w:rsidP="002C1A7A">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14:paraId="7D033740" w14:textId="77777777" w:rsidR="002C1A7A" w:rsidRDefault="002C1A7A" w:rsidP="002C1A7A">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14:paraId="7F6B7BD2" w14:textId="77777777" w:rsidR="002C1A7A" w:rsidRPr="002C1A7A" w:rsidRDefault="002C1A7A" w:rsidP="002C1A7A">
            <w:pPr>
              <w:rPr>
                <w:color w:val="000000"/>
                <w:sz w:val="28"/>
                <w:szCs w:val="28"/>
              </w:rPr>
            </w:pPr>
            <w:r w:rsidRPr="002C1A7A">
              <w:rPr>
                <w:color w:val="000000"/>
                <w:sz w:val="28"/>
                <w:szCs w:val="28"/>
              </w:rPr>
              <w:t>Advance Mathematics –I</w:t>
            </w:r>
            <w:r w:rsidR="004E437A">
              <w:rPr>
                <w:color w:val="000000"/>
                <w:sz w:val="28"/>
                <w:szCs w:val="28"/>
              </w:rPr>
              <w:t>I</w:t>
            </w:r>
          </w:p>
        </w:tc>
      </w:tr>
      <w:tr w:rsidR="00C200C8" w14:paraId="73A1F438" w14:textId="77777777">
        <w:trPr>
          <w:trHeight w:val="623"/>
        </w:trPr>
        <w:tc>
          <w:tcPr>
            <w:tcW w:w="40" w:type="dxa"/>
          </w:tcPr>
          <w:p w14:paraId="3DE822EB"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0D906465"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14:paraId="7768340E" w14:textId="77777777" w:rsidR="00C200C8" w:rsidRDefault="00021C9B" w:rsidP="004E437A">
            <w:pPr>
              <w:pBdr>
                <w:top w:val="nil"/>
                <w:left w:val="nil"/>
                <w:bottom w:val="nil"/>
                <w:right w:val="nil"/>
                <w:between w:val="nil"/>
              </w:pBdr>
              <w:rPr>
                <w:color w:val="000000"/>
                <w:sz w:val="28"/>
                <w:szCs w:val="28"/>
              </w:rPr>
            </w:pPr>
            <w:r w:rsidRPr="00021C9B">
              <w:rPr>
                <w:color w:val="000000"/>
                <w:sz w:val="28"/>
                <w:szCs w:val="28"/>
              </w:rPr>
              <w:t>E20</w:t>
            </w:r>
            <w:r w:rsidR="004E437A">
              <w:rPr>
                <w:color w:val="000000"/>
                <w:sz w:val="28"/>
                <w:szCs w:val="28"/>
              </w:rPr>
              <w:t>2</w:t>
            </w:r>
          </w:p>
        </w:tc>
      </w:tr>
      <w:tr w:rsidR="00C200C8" w14:paraId="45961CC2" w14:textId="77777777">
        <w:trPr>
          <w:trHeight w:val="488"/>
        </w:trPr>
        <w:tc>
          <w:tcPr>
            <w:tcW w:w="40" w:type="dxa"/>
          </w:tcPr>
          <w:p w14:paraId="2723015B"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04F7C106"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14:paraId="2FB4C92A" w14:textId="77777777" w:rsidR="00C200C8" w:rsidRDefault="004E437A" w:rsidP="004E437A">
            <w:pPr>
              <w:pBdr>
                <w:top w:val="nil"/>
                <w:left w:val="nil"/>
                <w:bottom w:val="nil"/>
                <w:right w:val="nil"/>
                <w:between w:val="nil"/>
              </w:pBdr>
              <w:rPr>
                <w:color w:val="000000"/>
                <w:sz w:val="28"/>
                <w:szCs w:val="28"/>
              </w:rPr>
            </w:pPr>
            <w:r>
              <w:rPr>
                <w:color w:val="000000"/>
                <w:sz w:val="28"/>
                <w:szCs w:val="28"/>
              </w:rPr>
              <w:t>2</w:t>
            </w:r>
            <w:r w:rsidRPr="004E437A">
              <w:rPr>
                <w:color w:val="000000"/>
                <w:sz w:val="28"/>
                <w:szCs w:val="28"/>
                <w:vertAlign w:val="superscript"/>
              </w:rPr>
              <w:t>nd</w:t>
            </w:r>
            <w:r w:rsidR="004C2B46">
              <w:rPr>
                <w:color w:val="000000"/>
                <w:sz w:val="28"/>
                <w:szCs w:val="28"/>
              </w:rPr>
              <w:t xml:space="preserve"> Semester – </w:t>
            </w:r>
            <w:r w:rsidR="00021C9B">
              <w:rPr>
                <w:color w:val="000000"/>
                <w:sz w:val="28"/>
                <w:szCs w:val="28"/>
              </w:rPr>
              <w:t>2</w:t>
            </w:r>
            <w:r w:rsidR="00021C9B" w:rsidRPr="00021C9B">
              <w:rPr>
                <w:color w:val="000000"/>
                <w:sz w:val="28"/>
                <w:szCs w:val="28"/>
                <w:vertAlign w:val="superscript"/>
              </w:rPr>
              <w:t>nd</w:t>
            </w:r>
            <w:r w:rsidR="00A96E8D">
              <w:rPr>
                <w:color w:val="000000"/>
                <w:sz w:val="28"/>
                <w:szCs w:val="28"/>
              </w:rPr>
              <w:t xml:space="preserve"> </w:t>
            </w:r>
            <w:r w:rsidR="004C2B46">
              <w:rPr>
                <w:color w:val="000000"/>
                <w:sz w:val="28"/>
                <w:szCs w:val="28"/>
              </w:rPr>
              <w:t>Year</w:t>
            </w:r>
          </w:p>
        </w:tc>
      </w:tr>
      <w:tr w:rsidR="00C200C8" w14:paraId="66A6FC6D" w14:textId="77777777">
        <w:trPr>
          <w:trHeight w:val="488"/>
        </w:trPr>
        <w:tc>
          <w:tcPr>
            <w:tcW w:w="40" w:type="dxa"/>
          </w:tcPr>
          <w:p w14:paraId="2ADA29C7"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0E816EF8"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14:paraId="168AD200" w14:textId="77777777"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14:paraId="1E198E23" w14:textId="77777777">
        <w:trPr>
          <w:trHeight w:val="488"/>
        </w:trPr>
        <w:tc>
          <w:tcPr>
            <w:tcW w:w="40" w:type="dxa"/>
          </w:tcPr>
          <w:p w14:paraId="2F2EC4CE"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3040D932"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14:paraId="42D91C25" w14:textId="77777777"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14:paraId="73448CFA" w14:textId="77777777">
        <w:trPr>
          <w:trHeight w:val="582"/>
        </w:trPr>
        <w:tc>
          <w:tcPr>
            <w:tcW w:w="40" w:type="dxa"/>
          </w:tcPr>
          <w:p w14:paraId="556E8E42"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0D546700" w14:textId="77777777"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14:paraId="7A00297D" w14:textId="77777777"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14:paraId="72D2A082" w14:textId="77777777">
        <w:trPr>
          <w:trHeight w:val="582"/>
        </w:trPr>
        <w:tc>
          <w:tcPr>
            <w:tcW w:w="40" w:type="dxa"/>
          </w:tcPr>
          <w:p w14:paraId="27E15AAB"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0B6011BD" w14:textId="77777777" w:rsidR="00C200C8" w:rsidRPr="002C1A7A" w:rsidRDefault="004C2B46" w:rsidP="002C1A7A">
            <w:r>
              <w:rPr>
                <w:rFonts w:ascii="Cambria" w:eastAsia="Cambria" w:hAnsi="Cambria" w:cs="Cambria"/>
                <w:color w:val="000000"/>
                <w:sz w:val="28"/>
                <w:szCs w:val="28"/>
              </w:rPr>
              <w:t>7. Course administrator's name (mention all, if more than one name)</w:t>
            </w:r>
          </w:p>
        </w:tc>
        <w:tc>
          <w:tcPr>
            <w:tcW w:w="5432" w:type="dxa"/>
            <w:gridSpan w:val="2"/>
            <w:tcBorders>
              <w:left w:val="single" w:sz="6" w:space="0" w:color="4F81BC"/>
            </w:tcBorders>
            <w:shd w:val="clear" w:color="auto" w:fill="A7BEDE"/>
            <w:vAlign w:val="center"/>
          </w:tcPr>
          <w:p w14:paraId="7F953B4D" w14:textId="77777777" w:rsidR="00C200C8" w:rsidRDefault="00A96E8D" w:rsidP="00A96E8D">
            <w:pPr>
              <w:pBdr>
                <w:top w:val="nil"/>
                <w:left w:val="nil"/>
                <w:bottom w:val="nil"/>
                <w:right w:val="nil"/>
                <w:between w:val="nil"/>
              </w:pBdr>
              <w:rPr>
                <w:color w:val="000000"/>
                <w:sz w:val="28"/>
                <w:szCs w:val="28"/>
              </w:rPr>
            </w:pPr>
            <w:r>
              <w:rPr>
                <w:color w:val="000000"/>
                <w:sz w:val="28"/>
                <w:szCs w:val="28"/>
              </w:rPr>
              <w:t>Ayad Q. Abdulkareem</w:t>
            </w:r>
          </w:p>
          <w:p w14:paraId="1B10E94B" w14:textId="77777777" w:rsidR="00C200C8" w:rsidRDefault="00A96E8D">
            <w:pPr>
              <w:pBdr>
                <w:top w:val="nil"/>
                <w:left w:val="nil"/>
                <w:bottom w:val="nil"/>
                <w:right w:val="nil"/>
                <w:between w:val="nil"/>
              </w:pBdr>
              <w:rPr>
                <w:color w:val="000000"/>
                <w:sz w:val="28"/>
                <w:szCs w:val="28"/>
              </w:rPr>
            </w:pPr>
            <w:r w:rsidRPr="00A96E8D">
              <w:rPr>
                <w:color w:val="000000"/>
                <w:sz w:val="28"/>
                <w:szCs w:val="28"/>
              </w:rPr>
              <w:t>eyadqais_eng@uodiyala.edu.iq</w:t>
            </w:r>
          </w:p>
        </w:tc>
      </w:tr>
      <w:tr w:rsidR="00C200C8" w14:paraId="07B08D28" w14:textId="77777777">
        <w:trPr>
          <w:trHeight w:val="501"/>
        </w:trPr>
        <w:tc>
          <w:tcPr>
            <w:tcW w:w="40" w:type="dxa"/>
          </w:tcPr>
          <w:p w14:paraId="15649942" w14:textId="77777777"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14:paraId="4F584088" w14:textId="77777777"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14:paraId="7A14BC4A" w14:textId="77777777">
        <w:trPr>
          <w:trHeight w:val="755"/>
        </w:trPr>
        <w:tc>
          <w:tcPr>
            <w:tcW w:w="40" w:type="dxa"/>
          </w:tcPr>
          <w:p w14:paraId="1B23F2A7" w14:textId="77777777"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14:paraId="4D20B035" w14:textId="77777777" w:rsidR="00C200C8" w:rsidRDefault="00021C9B">
            <w:pPr>
              <w:pBdr>
                <w:top w:val="nil"/>
                <w:left w:val="nil"/>
                <w:bottom w:val="nil"/>
                <w:right w:val="nil"/>
                <w:between w:val="nil"/>
              </w:pBdr>
              <w:rPr>
                <w:color w:val="000000"/>
                <w:sz w:val="26"/>
                <w:szCs w:val="26"/>
              </w:rPr>
            </w:pPr>
            <w:r w:rsidRPr="00021C9B">
              <w:rPr>
                <w:sz w:val="26"/>
                <w:szCs w:val="26"/>
              </w:rPr>
              <w:t xml:space="preserve">The advanced mathematics topic aims to clarify the practical and philosophical challenges of current engineering mathematics that have stimulated this continuous development, as well as to provide a mechanism for using calculus in useful applications for further study of engineering sciences and applied mathematics in the scientific and practical field. This is done starting from </w:t>
            </w:r>
            <w:r w:rsidRPr="00021C9B">
              <w:rPr>
                <w:sz w:val="26"/>
                <w:szCs w:val="26"/>
              </w:rPr>
              <w:lastRenderedPageBreak/>
              <w:t>studying vectors in space, solving differential equations, Laplace transforms, and Fourier transforms, and solving series and sequences and using them in applications such as electrical circuits by finding the values of the variables required for them.</w:t>
            </w:r>
          </w:p>
        </w:tc>
      </w:tr>
      <w:tr w:rsidR="00C200C8" w14:paraId="5E723273" w14:textId="77777777">
        <w:trPr>
          <w:gridAfter w:val="1"/>
          <w:wAfter w:w="500" w:type="dxa"/>
          <w:trHeight w:val="1539"/>
        </w:trPr>
        <w:tc>
          <w:tcPr>
            <w:tcW w:w="9722" w:type="dxa"/>
            <w:gridSpan w:val="3"/>
            <w:shd w:val="clear" w:color="auto" w:fill="A7BEDE"/>
          </w:tcPr>
          <w:p w14:paraId="08885753" w14:textId="77777777" w:rsidR="00021C9B" w:rsidRPr="00021C9B" w:rsidRDefault="00021C9B" w:rsidP="00021C9B">
            <w:pPr>
              <w:pStyle w:val="TableParagraph"/>
              <w:spacing w:line="318" w:lineRule="exact"/>
              <w:ind w:left="542"/>
              <w:rPr>
                <w:color w:val="221F1F"/>
                <w:sz w:val="28"/>
              </w:rPr>
            </w:pPr>
            <w:r w:rsidRPr="00021C9B">
              <w:rPr>
                <w:color w:val="221F1F"/>
                <w:sz w:val="28"/>
              </w:rPr>
              <w:lastRenderedPageBreak/>
              <w:t>- Cognitive objectives</w:t>
            </w:r>
          </w:p>
          <w:p w14:paraId="718AC91E" w14:textId="77777777" w:rsidR="00021C9B" w:rsidRPr="00021C9B" w:rsidRDefault="00021C9B" w:rsidP="00021C9B">
            <w:pPr>
              <w:pStyle w:val="TableParagraph"/>
              <w:spacing w:line="318" w:lineRule="exact"/>
              <w:ind w:left="542"/>
              <w:rPr>
                <w:color w:val="221F1F"/>
                <w:sz w:val="28"/>
              </w:rPr>
            </w:pPr>
            <w:r w:rsidRPr="00021C9B">
              <w:rPr>
                <w:color w:val="221F1F"/>
                <w:sz w:val="28"/>
              </w:rPr>
              <w:t>A1- Making the student able to demonstrate real knowledge of mathematical concepts during the academic year and their applications in the field of communications science.</w:t>
            </w:r>
          </w:p>
          <w:p w14:paraId="7452660D" w14:textId="77777777" w:rsidR="00021C9B" w:rsidRPr="00021C9B" w:rsidRDefault="00021C9B" w:rsidP="00021C9B">
            <w:pPr>
              <w:pStyle w:val="TableParagraph"/>
              <w:spacing w:line="318" w:lineRule="exact"/>
              <w:ind w:left="542"/>
              <w:rPr>
                <w:color w:val="221F1F"/>
                <w:sz w:val="28"/>
              </w:rPr>
            </w:pPr>
            <w:r w:rsidRPr="00021C9B">
              <w:rPr>
                <w:color w:val="221F1F"/>
                <w:sz w:val="28"/>
              </w:rPr>
              <w:t>A2- Learn and understand the basic definitions used in engineering mathematics, such as coordinates of real values, exponents and roots, equations, inequalities, and graphs.</w:t>
            </w:r>
          </w:p>
          <w:p w14:paraId="1821FF21" w14:textId="77777777" w:rsidR="00021C9B" w:rsidRPr="00021C9B" w:rsidRDefault="00021C9B" w:rsidP="00021C9B">
            <w:pPr>
              <w:pStyle w:val="TableParagraph"/>
              <w:spacing w:line="318" w:lineRule="exact"/>
              <w:ind w:left="542"/>
              <w:rPr>
                <w:color w:val="221F1F"/>
                <w:sz w:val="28"/>
              </w:rPr>
            </w:pPr>
            <w:r w:rsidRPr="00021C9B">
              <w:rPr>
                <w:color w:val="221F1F"/>
                <w:sz w:val="28"/>
              </w:rPr>
              <w:t>A3- Learn and understand solution methods and time applications in calculus.</w:t>
            </w:r>
          </w:p>
          <w:p w14:paraId="6B4558F2" w14:textId="77777777" w:rsidR="00C200C8" w:rsidRDefault="00021C9B" w:rsidP="00021C9B">
            <w:pPr>
              <w:pBdr>
                <w:top w:val="nil"/>
                <w:left w:val="nil"/>
                <w:bottom w:val="nil"/>
                <w:right w:val="nil"/>
                <w:between w:val="nil"/>
              </w:pBdr>
              <w:spacing w:line="318" w:lineRule="auto"/>
              <w:rPr>
                <w:color w:val="221F1F"/>
                <w:sz w:val="28"/>
                <w:szCs w:val="28"/>
              </w:rPr>
            </w:pPr>
            <w:r>
              <w:rPr>
                <w:color w:val="221F1F"/>
                <w:sz w:val="28"/>
              </w:rPr>
              <w:t xml:space="preserve">       </w:t>
            </w:r>
            <w:r w:rsidRPr="00021C9B">
              <w:rPr>
                <w:color w:val="221F1F"/>
                <w:sz w:val="28"/>
              </w:rPr>
              <w:t>A4- Learn and apply the laws and formulas that result directly from mathematical concepts such as quadratic equations, exponential functions, and properties of logarithmic relationships.</w:t>
            </w:r>
          </w:p>
        </w:tc>
      </w:tr>
      <w:tr w:rsidR="00C200C8" w14:paraId="153241D0" w14:textId="77777777">
        <w:trPr>
          <w:gridAfter w:val="1"/>
          <w:wAfter w:w="500" w:type="dxa"/>
          <w:trHeight w:val="1410"/>
        </w:trPr>
        <w:tc>
          <w:tcPr>
            <w:tcW w:w="9722" w:type="dxa"/>
            <w:gridSpan w:val="3"/>
            <w:shd w:val="clear" w:color="auto" w:fill="A7BEDE"/>
          </w:tcPr>
          <w:p w14:paraId="5E064D67" w14:textId="77777777" w:rsidR="00021C9B" w:rsidRPr="00021C9B" w:rsidRDefault="00021C9B" w:rsidP="00021C9B">
            <w:pPr>
              <w:pStyle w:val="TableParagraph"/>
              <w:spacing w:line="318" w:lineRule="exact"/>
              <w:ind w:left="542"/>
              <w:rPr>
                <w:color w:val="221F1F"/>
                <w:sz w:val="28"/>
              </w:rPr>
            </w:pPr>
            <w:r w:rsidRPr="00021C9B">
              <w:rPr>
                <w:color w:val="221F1F"/>
                <w:sz w:val="28"/>
              </w:rPr>
              <w:t>B- Skill objectives related to the subject</w:t>
            </w:r>
          </w:p>
          <w:p w14:paraId="32D44A47" w14:textId="77777777" w:rsidR="00C200C8" w:rsidRPr="00BA3907" w:rsidRDefault="00021C9B" w:rsidP="00021C9B">
            <w:pPr>
              <w:pStyle w:val="TableParagraph"/>
              <w:spacing w:line="318" w:lineRule="exact"/>
              <w:ind w:left="1316" w:hanging="425"/>
              <w:rPr>
                <w:color w:val="221F1F"/>
                <w:sz w:val="28"/>
              </w:rPr>
            </w:pPr>
            <w:r w:rsidRPr="00021C9B">
              <w:rPr>
                <w:color w:val="221F1F"/>
                <w:sz w:val="28"/>
              </w:rPr>
              <w:t>B1- Familiarity with mathematical relationships that represent types of algebraic functions and their graphing.</w:t>
            </w:r>
          </w:p>
        </w:tc>
      </w:tr>
      <w:tr w:rsidR="00C200C8" w14:paraId="0E597139" w14:textId="77777777">
        <w:trPr>
          <w:gridAfter w:val="1"/>
          <w:wAfter w:w="500" w:type="dxa"/>
          <w:trHeight w:val="1369"/>
        </w:trPr>
        <w:tc>
          <w:tcPr>
            <w:tcW w:w="9722" w:type="dxa"/>
            <w:gridSpan w:val="3"/>
            <w:shd w:val="clear" w:color="auto" w:fill="A7BEDE"/>
          </w:tcPr>
          <w:p w14:paraId="44138EFF" w14:textId="77777777" w:rsidR="00C200C8" w:rsidRDefault="004C2B46">
            <w:pPr>
              <w:pBdr>
                <w:top w:val="nil"/>
                <w:left w:val="nil"/>
                <w:bottom w:val="nil"/>
                <w:right w:val="nil"/>
                <w:between w:val="nil"/>
              </w:pBdr>
              <w:spacing w:line="302" w:lineRule="auto"/>
              <w:ind w:left="182"/>
              <w:rPr>
                <w:color w:val="221F1F"/>
                <w:sz w:val="28"/>
                <w:szCs w:val="28"/>
              </w:rPr>
            </w:pPr>
            <w:r>
              <w:rPr>
                <w:color w:val="221F1F"/>
                <w:sz w:val="28"/>
                <w:szCs w:val="28"/>
              </w:rPr>
              <w:t xml:space="preserve">C. Affective and value goals </w:t>
            </w:r>
          </w:p>
          <w:p w14:paraId="3D619C96" w14:textId="77777777" w:rsidR="00021C9B" w:rsidRPr="00021C9B" w:rsidRDefault="00021C9B" w:rsidP="00021C9B">
            <w:pPr>
              <w:pBdr>
                <w:top w:val="nil"/>
                <w:left w:val="nil"/>
                <w:bottom w:val="nil"/>
                <w:right w:val="nil"/>
                <w:between w:val="nil"/>
              </w:pBdr>
              <w:spacing w:line="302" w:lineRule="auto"/>
              <w:ind w:left="1033" w:hanging="425"/>
              <w:rPr>
                <w:color w:val="221F1F"/>
                <w:sz w:val="28"/>
                <w:szCs w:val="28"/>
              </w:rPr>
            </w:pPr>
            <w:r w:rsidRPr="00021C9B">
              <w:rPr>
                <w:color w:val="221F1F"/>
                <w:sz w:val="28"/>
                <w:szCs w:val="28"/>
              </w:rPr>
              <w:t>C</w:t>
            </w:r>
            <w:r>
              <w:rPr>
                <w:color w:val="221F1F"/>
                <w:sz w:val="28"/>
                <w:szCs w:val="28"/>
              </w:rPr>
              <w:t>1</w:t>
            </w:r>
            <w:r w:rsidRPr="00021C9B">
              <w:rPr>
                <w:color w:val="221F1F"/>
                <w:sz w:val="28"/>
                <w:szCs w:val="28"/>
              </w:rPr>
              <w:t>- Familiarity with the laws of finding the derivative using the definition and returning it to the basic function under the influence of the properties of integration.</w:t>
            </w:r>
          </w:p>
          <w:p w14:paraId="64C0F910" w14:textId="77777777" w:rsidR="00021C9B" w:rsidRPr="00021C9B" w:rsidRDefault="00021C9B" w:rsidP="00021C9B">
            <w:pPr>
              <w:pBdr>
                <w:top w:val="nil"/>
                <w:left w:val="nil"/>
                <w:bottom w:val="nil"/>
                <w:right w:val="nil"/>
                <w:between w:val="nil"/>
              </w:pBdr>
              <w:spacing w:line="302" w:lineRule="auto"/>
              <w:ind w:left="1033" w:hanging="425"/>
              <w:rPr>
                <w:color w:val="221F1F"/>
                <w:sz w:val="28"/>
                <w:szCs w:val="28"/>
              </w:rPr>
            </w:pPr>
            <w:r w:rsidRPr="00021C9B">
              <w:rPr>
                <w:color w:val="221F1F"/>
                <w:sz w:val="28"/>
                <w:szCs w:val="28"/>
              </w:rPr>
              <w:t>C</w:t>
            </w:r>
            <w:r>
              <w:rPr>
                <w:color w:val="221F1F"/>
                <w:sz w:val="28"/>
                <w:szCs w:val="28"/>
              </w:rPr>
              <w:t>2</w:t>
            </w:r>
            <w:r w:rsidRPr="00021C9B">
              <w:rPr>
                <w:color w:val="221F1F"/>
                <w:sz w:val="28"/>
                <w:szCs w:val="28"/>
              </w:rPr>
              <w:t>- Familiarity with finding the domain and corresponding domain of a function with one variable and how to graph it in terms of Cartesian coordinates.</w:t>
            </w:r>
          </w:p>
          <w:p w14:paraId="5A1FBB18" w14:textId="77777777" w:rsidR="00C200C8" w:rsidRDefault="00021C9B" w:rsidP="00021C9B">
            <w:pPr>
              <w:pBdr>
                <w:top w:val="nil"/>
                <w:left w:val="nil"/>
                <w:bottom w:val="nil"/>
                <w:right w:val="nil"/>
                <w:between w:val="nil"/>
              </w:pBdr>
              <w:spacing w:line="302" w:lineRule="auto"/>
              <w:ind w:left="1033" w:hanging="425"/>
              <w:rPr>
                <w:color w:val="221F1F"/>
                <w:sz w:val="28"/>
                <w:szCs w:val="28"/>
              </w:rPr>
            </w:pPr>
            <w:r w:rsidRPr="00021C9B">
              <w:rPr>
                <w:color w:val="221F1F"/>
                <w:sz w:val="28"/>
                <w:szCs w:val="28"/>
              </w:rPr>
              <w:t>C</w:t>
            </w:r>
            <w:r>
              <w:rPr>
                <w:color w:val="221F1F"/>
                <w:sz w:val="28"/>
                <w:szCs w:val="28"/>
              </w:rPr>
              <w:t>3</w:t>
            </w:r>
            <w:r w:rsidRPr="00021C9B">
              <w:rPr>
                <w:color w:val="221F1F"/>
                <w:sz w:val="28"/>
                <w:szCs w:val="28"/>
              </w:rPr>
              <w:t>- Familiarity with the concepts of finding the inverse of a matrix, solving simultaneous equations, and performing algebraic operations on them.</w:t>
            </w:r>
          </w:p>
        </w:tc>
      </w:tr>
      <w:tr w:rsidR="00C200C8" w14:paraId="33362C4D" w14:textId="77777777">
        <w:trPr>
          <w:gridAfter w:val="1"/>
          <w:wAfter w:w="500" w:type="dxa"/>
          <w:trHeight w:val="471"/>
        </w:trPr>
        <w:tc>
          <w:tcPr>
            <w:tcW w:w="9722" w:type="dxa"/>
            <w:gridSpan w:val="3"/>
            <w:shd w:val="clear" w:color="auto" w:fill="A7BEDE"/>
          </w:tcPr>
          <w:p w14:paraId="18594198" w14:textId="77777777"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14:paraId="510D9F7E" w14:textId="77777777">
        <w:trPr>
          <w:gridAfter w:val="1"/>
          <w:wAfter w:w="500" w:type="dxa"/>
          <w:trHeight w:val="1288"/>
        </w:trPr>
        <w:tc>
          <w:tcPr>
            <w:tcW w:w="9722" w:type="dxa"/>
            <w:gridSpan w:val="3"/>
            <w:shd w:val="clear" w:color="auto" w:fill="A7BEDE"/>
          </w:tcPr>
          <w:p w14:paraId="404E55C6"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14:paraId="183D5191"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14:paraId="036EE9D7"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14:paraId="12AC7C11" w14:textId="77777777" w:rsidR="00C200C8" w:rsidRDefault="00C200C8">
      <w:pPr>
        <w:rPr>
          <w:sz w:val="28"/>
          <w:szCs w:val="28"/>
        </w:rPr>
      </w:pPr>
      <w:bookmarkStart w:id="0" w:name="_gjdgxs" w:colFirst="0" w:colLast="0"/>
      <w:bookmarkEnd w:id="0"/>
    </w:p>
    <w:p w14:paraId="7E20631A" w14:textId="77777777" w:rsidR="00BA3907" w:rsidRDefault="00BA3907">
      <w:pPr>
        <w:rPr>
          <w:sz w:val="28"/>
          <w:szCs w:val="28"/>
        </w:rPr>
      </w:pPr>
    </w:p>
    <w:p w14:paraId="3B86CEDD" w14:textId="77777777" w:rsidR="00BA3907" w:rsidRDefault="00BA3907">
      <w:pPr>
        <w:rPr>
          <w:sz w:val="28"/>
          <w:szCs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548"/>
        <w:gridCol w:w="1734"/>
        <w:gridCol w:w="2340"/>
      </w:tblGrid>
      <w:tr w:rsidR="003E6D2B" w14:paraId="3EDF1D33" w14:textId="77777777" w:rsidTr="00734D05">
        <w:trPr>
          <w:trHeight w:val="907"/>
        </w:trPr>
        <w:tc>
          <w:tcPr>
            <w:tcW w:w="9782" w:type="dxa"/>
            <w:gridSpan w:val="5"/>
            <w:shd w:val="clear" w:color="auto" w:fill="D2DFED"/>
          </w:tcPr>
          <w:p w14:paraId="3DBAB5D9" w14:textId="77777777" w:rsidR="003E6D2B" w:rsidRDefault="003E6D2B" w:rsidP="00734D05">
            <w:pPr>
              <w:pStyle w:val="TableParagraph"/>
              <w:spacing w:before="131"/>
              <w:ind w:left="277" w:right="174" w:hanging="226"/>
              <w:rPr>
                <w:color w:val="221F1F"/>
                <w:sz w:val="28"/>
              </w:rPr>
            </w:pPr>
            <w:r w:rsidRPr="00F03967">
              <w:rPr>
                <w:color w:val="221F1F"/>
                <w:sz w:val="28"/>
              </w:rPr>
              <w:lastRenderedPageBreak/>
              <w:t>11. Course structure</w:t>
            </w:r>
          </w:p>
        </w:tc>
      </w:tr>
      <w:tr w:rsidR="003E6D2B" w14:paraId="40081AF2" w14:textId="77777777" w:rsidTr="00021C9B">
        <w:trPr>
          <w:trHeight w:val="907"/>
        </w:trPr>
        <w:tc>
          <w:tcPr>
            <w:tcW w:w="1080" w:type="dxa"/>
            <w:shd w:val="clear" w:color="auto" w:fill="D2DFED"/>
            <w:vAlign w:val="center"/>
          </w:tcPr>
          <w:p w14:paraId="106FFF6D" w14:textId="77777777" w:rsidR="003E6D2B" w:rsidRDefault="003E6D2B" w:rsidP="003E6D2B">
            <w:pPr>
              <w:pStyle w:val="TableParagraph"/>
              <w:jc w:val="center"/>
              <w:rPr>
                <w:sz w:val="28"/>
              </w:rPr>
            </w:pPr>
            <w:r>
              <w:rPr>
                <w:color w:val="221F1F"/>
                <w:sz w:val="28"/>
              </w:rPr>
              <w:t>Week</w:t>
            </w:r>
          </w:p>
        </w:tc>
        <w:tc>
          <w:tcPr>
            <w:tcW w:w="1080" w:type="dxa"/>
            <w:shd w:val="clear" w:color="auto" w:fill="A7BEDE"/>
            <w:vAlign w:val="center"/>
          </w:tcPr>
          <w:p w14:paraId="33A6C088" w14:textId="77777777" w:rsidR="003E6D2B" w:rsidRDefault="003E6D2B" w:rsidP="003E6D2B">
            <w:pPr>
              <w:pStyle w:val="TableParagraph"/>
              <w:jc w:val="center"/>
              <w:rPr>
                <w:sz w:val="28"/>
              </w:rPr>
            </w:pPr>
            <w:r>
              <w:rPr>
                <w:color w:val="221F1F"/>
                <w:sz w:val="28"/>
              </w:rPr>
              <w:t>Hours</w:t>
            </w:r>
          </w:p>
        </w:tc>
        <w:tc>
          <w:tcPr>
            <w:tcW w:w="3548" w:type="dxa"/>
            <w:shd w:val="clear" w:color="auto" w:fill="A7BEDE"/>
            <w:vAlign w:val="center"/>
          </w:tcPr>
          <w:p w14:paraId="1F34E345" w14:textId="77777777" w:rsidR="003E6D2B" w:rsidRDefault="003E6D2B" w:rsidP="003E6D2B">
            <w:pPr>
              <w:pStyle w:val="TableParagraph"/>
              <w:spacing w:before="131"/>
              <w:ind w:left="553" w:hanging="240"/>
              <w:jc w:val="center"/>
              <w:rPr>
                <w:sz w:val="28"/>
              </w:rPr>
            </w:pPr>
            <w:r>
              <w:rPr>
                <w:color w:val="221F1F"/>
                <w:sz w:val="28"/>
              </w:rPr>
              <w:t>Unit/Module or Topic Title</w:t>
            </w:r>
          </w:p>
        </w:tc>
        <w:tc>
          <w:tcPr>
            <w:tcW w:w="1734" w:type="dxa"/>
            <w:shd w:val="clear" w:color="auto" w:fill="D2DFED"/>
            <w:vAlign w:val="center"/>
          </w:tcPr>
          <w:p w14:paraId="4AFF9AF1" w14:textId="77777777" w:rsidR="003E6D2B" w:rsidRDefault="003E6D2B" w:rsidP="003E6D2B">
            <w:pPr>
              <w:pStyle w:val="TableParagraph"/>
              <w:spacing w:before="125" w:line="237" w:lineRule="auto"/>
              <w:ind w:left="466" w:right="361" w:hanging="108"/>
              <w:jc w:val="center"/>
              <w:rPr>
                <w:sz w:val="28"/>
              </w:rPr>
            </w:pPr>
            <w:r>
              <w:rPr>
                <w:color w:val="221F1F"/>
                <w:sz w:val="28"/>
              </w:rPr>
              <w:t>Teaching Method</w:t>
            </w:r>
          </w:p>
        </w:tc>
        <w:tc>
          <w:tcPr>
            <w:tcW w:w="2340" w:type="dxa"/>
            <w:shd w:val="clear" w:color="auto" w:fill="A7BEDE"/>
            <w:vAlign w:val="center"/>
          </w:tcPr>
          <w:p w14:paraId="4AE7F753" w14:textId="77777777" w:rsidR="003E6D2B" w:rsidRDefault="003E6D2B" w:rsidP="003E6D2B">
            <w:pPr>
              <w:pStyle w:val="TableParagraph"/>
              <w:spacing w:before="131"/>
              <w:ind w:left="277" w:right="174" w:hanging="226"/>
              <w:jc w:val="center"/>
              <w:rPr>
                <w:sz w:val="28"/>
              </w:rPr>
            </w:pPr>
            <w:r>
              <w:rPr>
                <w:color w:val="221F1F"/>
                <w:sz w:val="28"/>
              </w:rPr>
              <w:t>Assessment Method</w:t>
            </w:r>
          </w:p>
        </w:tc>
      </w:tr>
      <w:tr w:rsidR="00021C9B" w14:paraId="7AFA084F" w14:textId="77777777" w:rsidTr="00021C9B">
        <w:trPr>
          <w:trHeight w:val="400"/>
        </w:trPr>
        <w:tc>
          <w:tcPr>
            <w:tcW w:w="1080" w:type="dxa"/>
            <w:tcBorders>
              <w:right w:val="single" w:sz="6" w:space="0" w:color="4F81BC"/>
            </w:tcBorders>
            <w:shd w:val="clear" w:color="auto" w:fill="A7BEDE"/>
            <w:vAlign w:val="center"/>
          </w:tcPr>
          <w:p w14:paraId="11FE900E" w14:textId="77777777" w:rsidR="00021C9B" w:rsidRDefault="00021C9B" w:rsidP="00021C9B">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6DE93044" w14:textId="77777777" w:rsidR="00021C9B" w:rsidRDefault="00021C9B" w:rsidP="00021C9B">
            <w:pPr>
              <w:pStyle w:val="TableParagraph"/>
              <w:jc w:val="center"/>
              <w:rPr>
                <w:sz w:val="28"/>
              </w:rPr>
            </w:pPr>
            <w:r>
              <w:rPr>
                <w:sz w:val="28"/>
              </w:rPr>
              <w:t>3</w:t>
            </w:r>
          </w:p>
        </w:tc>
        <w:tc>
          <w:tcPr>
            <w:tcW w:w="3548" w:type="dxa"/>
            <w:vMerge w:val="restart"/>
            <w:tcBorders>
              <w:left w:val="single" w:sz="6" w:space="0" w:color="4F81BC"/>
              <w:right w:val="single" w:sz="6" w:space="0" w:color="4F81BC"/>
            </w:tcBorders>
            <w:shd w:val="clear" w:color="auto" w:fill="A7BEDE"/>
            <w:vAlign w:val="center"/>
          </w:tcPr>
          <w:p w14:paraId="25ED8FF9" w14:textId="77777777" w:rsidR="004E437A" w:rsidRPr="004E437A" w:rsidRDefault="004E437A" w:rsidP="004E437A">
            <w:pPr>
              <w:jc w:val="both"/>
              <w:rPr>
                <w:b/>
                <w:bCs/>
              </w:rPr>
            </w:pPr>
            <w:r w:rsidRPr="004E437A">
              <w:rPr>
                <w:b/>
                <w:bCs/>
              </w:rPr>
              <w:t>Sequences and series</w:t>
            </w:r>
          </w:p>
          <w:p w14:paraId="25B91342" w14:textId="77777777" w:rsidR="004E437A" w:rsidRPr="004E437A" w:rsidRDefault="004E437A" w:rsidP="004E437A">
            <w:pPr>
              <w:pStyle w:val="ListParagraph"/>
              <w:numPr>
                <w:ilvl w:val="0"/>
                <w:numId w:val="13"/>
              </w:numPr>
              <w:tabs>
                <w:tab w:val="left" w:pos="642"/>
              </w:tabs>
              <w:adjustRightInd w:val="0"/>
              <w:jc w:val="both"/>
              <w:rPr>
                <w:b/>
                <w:bCs/>
              </w:rPr>
            </w:pPr>
            <w:r w:rsidRPr="004E437A">
              <w:rPr>
                <w:b/>
                <w:bCs/>
              </w:rPr>
              <w:t>Sequences :convergence ,test of monotone</w:t>
            </w:r>
          </w:p>
          <w:p w14:paraId="48248F9C" w14:textId="77777777" w:rsidR="004E437A" w:rsidRPr="004E437A" w:rsidRDefault="004E437A" w:rsidP="004E437A">
            <w:pPr>
              <w:pStyle w:val="ListParagraph"/>
              <w:numPr>
                <w:ilvl w:val="0"/>
                <w:numId w:val="13"/>
              </w:numPr>
              <w:tabs>
                <w:tab w:val="left" w:pos="642"/>
              </w:tabs>
              <w:adjustRightInd w:val="0"/>
              <w:jc w:val="both"/>
              <w:rPr>
                <w:lang w:bidi="ar-IQ"/>
              </w:rPr>
            </w:pPr>
            <w:proofErr w:type="gramStart"/>
            <w:r w:rsidRPr="004E437A">
              <w:rPr>
                <w:b/>
                <w:bCs/>
              </w:rPr>
              <w:t>Series :</w:t>
            </w:r>
            <w:proofErr w:type="gramEnd"/>
            <w:r w:rsidRPr="004E437A">
              <w:rPr>
                <w:b/>
                <w:bCs/>
              </w:rPr>
              <w:t xml:space="preserve"> geometric series , nth partial sum , test of con</w:t>
            </w:r>
            <w:r>
              <w:rPr>
                <w:b/>
                <w:bCs/>
              </w:rPr>
              <w:t>vergence , alternating series.</w:t>
            </w:r>
          </w:p>
          <w:p w14:paraId="3DA63C33" w14:textId="77777777" w:rsidR="00021C9B" w:rsidRPr="004E437A" w:rsidRDefault="004E437A" w:rsidP="004E437A">
            <w:pPr>
              <w:pStyle w:val="ListParagraph"/>
              <w:numPr>
                <w:ilvl w:val="0"/>
                <w:numId w:val="13"/>
              </w:numPr>
              <w:tabs>
                <w:tab w:val="left" w:pos="642"/>
              </w:tabs>
              <w:adjustRightInd w:val="0"/>
              <w:jc w:val="both"/>
              <w:rPr>
                <w:rtl/>
                <w:lang w:bidi="ar-IQ"/>
              </w:rPr>
            </w:pPr>
            <w:r w:rsidRPr="004E437A">
              <w:rPr>
                <w:b/>
                <w:bCs/>
              </w:rPr>
              <w:t xml:space="preserve"> Power and Taylor's series.</w:t>
            </w:r>
          </w:p>
        </w:tc>
        <w:tc>
          <w:tcPr>
            <w:tcW w:w="1734" w:type="dxa"/>
            <w:tcBorders>
              <w:left w:val="single" w:sz="6" w:space="0" w:color="4F81BC"/>
              <w:right w:val="single" w:sz="6" w:space="0" w:color="4F81BC"/>
            </w:tcBorders>
            <w:shd w:val="clear" w:color="auto" w:fill="A7BEDE"/>
            <w:vAlign w:val="center"/>
          </w:tcPr>
          <w:p w14:paraId="2D6032EA"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5E8E124C"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0B60DEE8"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E540FF9" w14:textId="77777777" w:rsidR="00021C9B" w:rsidRDefault="00021C9B" w:rsidP="00021C9B">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19F584F2" w14:textId="77777777" w:rsidR="00021C9B" w:rsidRDefault="00021C9B" w:rsidP="00021C9B">
            <w:pPr>
              <w:pStyle w:val="TableParagraph"/>
              <w:ind w:left="277" w:right="174"/>
              <w:jc w:val="center"/>
              <w:rPr>
                <w:sz w:val="28"/>
              </w:rPr>
            </w:pPr>
            <w:r w:rsidRPr="00150CF0">
              <w:rPr>
                <w:color w:val="000000"/>
                <w:sz w:val="24"/>
                <w:szCs w:val="24"/>
                <w:lang w:bidi="ar-IQ"/>
              </w:rPr>
              <w:t>Daily exams + monthly exams</w:t>
            </w:r>
          </w:p>
        </w:tc>
      </w:tr>
      <w:tr w:rsidR="00021C9B" w14:paraId="1B9FF417" w14:textId="77777777" w:rsidTr="00021C9B">
        <w:trPr>
          <w:trHeight w:val="337"/>
        </w:trPr>
        <w:tc>
          <w:tcPr>
            <w:tcW w:w="1080" w:type="dxa"/>
            <w:shd w:val="clear" w:color="auto" w:fill="D2DFED"/>
            <w:vAlign w:val="center"/>
          </w:tcPr>
          <w:p w14:paraId="651DBB14" w14:textId="77777777" w:rsidR="00021C9B" w:rsidRDefault="00021C9B" w:rsidP="00021C9B">
            <w:pPr>
              <w:pStyle w:val="TableParagraph"/>
              <w:jc w:val="center"/>
              <w:rPr>
                <w:sz w:val="24"/>
              </w:rPr>
            </w:pPr>
            <w:r>
              <w:rPr>
                <w:color w:val="000000"/>
                <w:sz w:val="24"/>
                <w:szCs w:val="24"/>
                <w:lang w:bidi="ar-IQ"/>
              </w:rPr>
              <w:t xml:space="preserve">Week 2 </w:t>
            </w:r>
          </w:p>
        </w:tc>
        <w:tc>
          <w:tcPr>
            <w:tcW w:w="1080" w:type="dxa"/>
            <w:tcBorders>
              <w:right w:val="single" w:sz="6" w:space="0" w:color="4F81BC"/>
            </w:tcBorders>
            <w:shd w:val="clear" w:color="auto" w:fill="A7BEDE"/>
            <w:vAlign w:val="center"/>
          </w:tcPr>
          <w:p w14:paraId="409EDC30" w14:textId="77777777" w:rsidR="00021C9B" w:rsidRDefault="00021C9B" w:rsidP="00021C9B">
            <w:pPr>
              <w:pStyle w:val="TableParagraph"/>
              <w:jc w:val="center"/>
              <w:rPr>
                <w:sz w:val="24"/>
              </w:rPr>
            </w:pPr>
            <w:r>
              <w:rPr>
                <w:sz w:val="24"/>
              </w:rPr>
              <w:t>3</w:t>
            </w:r>
          </w:p>
        </w:tc>
        <w:tc>
          <w:tcPr>
            <w:tcW w:w="3548" w:type="dxa"/>
            <w:vMerge/>
            <w:tcBorders>
              <w:left w:val="single" w:sz="6" w:space="0" w:color="4F81BC"/>
              <w:right w:val="single" w:sz="6" w:space="0" w:color="4F81BC"/>
            </w:tcBorders>
            <w:shd w:val="clear" w:color="auto" w:fill="A7BEDE"/>
            <w:vAlign w:val="center"/>
          </w:tcPr>
          <w:p w14:paraId="2971E2D3" w14:textId="77777777" w:rsidR="00021C9B" w:rsidRDefault="00021C9B" w:rsidP="00021C9B">
            <w:pPr>
              <w:pStyle w:val="TableParagraph"/>
              <w:jc w:val="center"/>
              <w:rPr>
                <w:sz w:val="24"/>
              </w:rPr>
            </w:pPr>
          </w:p>
        </w:tc>
        <w:tc>
          <w:tcPr>
            <w:tcW w:w="1734" w:type="dxa"/>
            <w:tcBorders>
              <w:left w:val="single" w:sz="6" w:space="0" w:color="4F81BC"/>
            </w:tcBorders>
            <w:shd w:val="clear" w:color="auto" w:fill="D2DFED"/>
            <w:vAlign w:val="center"/>
          </w:tcPr>
          <w:p w14:paraId="111773C6"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4BC13278"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4DBA00A2"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3B714ED" w14:textId="77777777" w:rsidR="00021C9B" w:rsidRDefault="00021C9B" w:rsidP="00021C9B">
            <w:pPr>
              <w:pStyle w:val="TableParagraph"/>
              <w:jc w:val="center"/>
              <w:rPr>
                <w:sz w:val="24"/>
              </w:rPr>
            </w:pPr>
            <w:r>
              <w:rPr>
                <w:color w:val="000000"/>
                <w:sz w:val="24"/>
                <w:szCs w:val="24"/>
                <w:lang w:bidi="ar-IQ"/>
              </w:rPr>
              <w:t>Video</w:t>
            </w:r>
          </w:p>
        </w:tc>
        <w:tc>
          <w:tcPr>
            <w:tcW w:w="2340" w:type="dxa"/>
            <w:shd w:val="clear" w:color="auto" w:fill="A7BEDE"/>
            <w:vAlign w:val="center"/>
          </w:tcPr>
          <w:p w14:paraId="51AAAC47" w14:textId="77777777" w:rsidR="00021C9B" w:rsidRDefault="00021C9B" w:rsidP="00021C9B">
            <w:pPr>
              <w:pStyle w:val="TableParagraph"/>
              <w:ind w:left="277" w:right="174"/>
              <w:jc w:val="center"/>
              <w:rPr>
                <w:sz w:val="24"/>
              </w:rPr>
            </w:pPr>
            <w:r w:rsidRPr="00150CF0">
              <w:rPr>
                <w:color w:val="000000"/>
                <w:sz w:val="24"/>
                <w:szCs w:val="24"/>
                <w:lang w:bidi="ar-IQ"/>
              </w:rPr>
              <w:t>Daily exams + monthly exams</w:t>
            </w:r>
          </w:p>
        </w:tc>
      </w:tr>
      <w:tr w:rsidR="00021C9B" w14:paraId="4F604D99" w14:textId="77777777" w:rsidTr="00021C9B">
        <w:trPr>
          <w:trHeight w:val="320"/>
        </w:trPr>
        <w:tc>
          <w:tcPr>
            <w:tcW w:w="1080" w:type="dxa"/>
            <w:tcBorders>
              <w:right w:val="single" w:sz="6" w:space="0" w:color="4F81BC"/>
            </w:tcBorders>
            <w:shd w:val="clear" w:color="auto" w:fill="A7BEDE"/>
            <w:vAlign w:val="center"/>
          </w:tcPr>
          <w:p w14:paraId="6263D717" w14:textId="77777777" w:rsidR="00021C9B" w:rsidRDefault="00021C9B" w:rsidP="00021C9B">
            <w:pPr>
              <w:pStyle w:val="TableParagraph"/>
              <w:jc w:val="center"/>
              <w:rPr>
                <w:sz w:val="24"/>
              </w:rPr>
            </w:pPr>
            <w:r>
              <w:rPr>
                <w:color w:val="000000"/>
                <w:sz w:val="24"/>
                <w:szCs w:val="24"/>
                <w:lang w:bidi="ar-IQ"/>
              </w:rPr>
              <w:t xml:space="preserve">Week 3 </w:t>
            </w:r>
          </w:p>
        </w:tc>
        <w:tc>
          <w:tcPr>
            <w:tcW w:w="1080" w:type="dxa"/>
            <w:tcBorders>
              <w:left w:val="single" w:sz="6" w:space="0" w:color="4F81BC"/>
              <w:right w:val="single" w:sz="6" w:space="0" w:color="4F81BC"/>
            </w:tcBorders>
            <w:shd w:val="clear" w:color="auto" w:fill="A7BEDE"/>
            <w:vAlign w:val="center"/>
          </w:tcPr>
          <w:p w14:paraId="2B3F8B29" w14:textId="77777777" w:rsidR="00021C9B" w:rsidRDefault="00021C9B" w:rsidP="00021C9B">
            <w:pPr>
              <w:pStyle w:val="TableParagraph"/>
              <w:jc w:val="center"/>
              <w:rPr>
                <w:sz w:val="24"/>
              </w:rPr>
            </w:pPr>
            <w:r>
              <w:rPr>
                <w:sz w:val="24"/>
              </w:rPr>
              <w:t>3</w:t>
            </w:r>
          </w:p>
        </w:tc>
        <w:tc>
          <w:tcPr>
            <w:tcW w:w="3548" w:type="dxa"/>
            <w:vMerge/>
            <w:tcBorders>
              <w:left w:val="single" w:sz="6" w:space="0" w:color="4F81BC"/>
              <w:right w:val="single" w:sz="6" w:space="0" w:color="4F81BC"/>
            </w:tcBorders>
            <w:shd w:val="clear" w:color="auto" w:fill="A7BEDE"/>
            <w:vAlign w:val="center"/>
          </w:tcPr>
          <w:p w14:paraId="3FCA7CC3" w14:textId="77777777" w:rsidR="00021C9B" w:rsidRDefault="00021C9B" w:rsidP="00021C9B">
            <w:pPr>
              <w:pStyle w:val="TableParagraph"/>
              <w:jc w:val="center"/>
              <w:rPr>
                <w:sz w:val="24"/>
              </w:rPr>
            </w:pPr>
          </w:p>
        </w:tc>
        <w:tc>
          <w:tcPr>
            <w:tcW w:w="1734" w:type="dxa"/>
            <w:tcBorders>
              <w:left w:val="single" w:sz="6" w:space="0" w:color="4F81BC"/>
              <w:right w:val="single" w:sz="6" w:space="0" w:color="4F81BC"/>
            </w:tcBorders>
            <w:shd w:val="clear" w:color="auto" w:fill="A7BEDE"/>
            <w:vAlign w:val="center"/>
          </w:tcPr>
          <w:p w14:paraId="562108A6"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4C55B0E7"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0E707DA4"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90A964" w14:textId="77777777" w:rsidR="00021C9B" w:rsidRDefault="00021C9B" w:rsidP="00021C9B">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24BF0645" w14:textId="77777777" w:rsidR="00021C9B" w:rsidRDefault="00021C9B" w:rsidP="00021C9B">
            <w:pPr>
              <w:pStyle w:val="TableParagraph"/>
              <w:ind w:left="277" w:right="174"/>
              <w:jc w:val="center"/>
              <w:rPr>
                <w:sz w:val="24"/>
              </w:rPr>
            </w:pPr>
            <w:r w:rsidRPr="00150CF0">
              <w:rPr>
                <w:color w:val="000000"/>
                <w:sz w:val="24"/>
                <w:szCs w:val="24"/>
                <w:lang w:bidi="ar-IQ"/>
              </w:rPr>
              <w:t>Daily exams + monthly exams</w:t>
            </w:r>
          </w:p>
        </w:tc>
      </w:tr>
      <w:tr w:rsidR="00021C9B" w14:paraId="3728EA23" w14:textId="77777777" w:rsidTr="00734D05">
        <w:trPr>
          <w:trHeight w:val="1833"/>
        </w:trPr>
        <w:tc>
          <w:tcPr>
            <w:tcW w:w="1080" w:type="dxa"/>
            <w:tcBorders>
              <w:right w:val="single" w:sz="6" w:space="0" w:color="4F81BC"/>
            </w:tcBorders>
            <w:shd w:val="clear" w:color="auto" w:fill="A7BEDE"/>
            <w:vAlign w:val="center"/>
          </w:tcPr>
          <w:p w14:paraId="3C8DB9D4" w14:textId="77777777" w:rsidR="00021C9B" w:rsidRDefault="00021C9B" w:rsidP="00021C9B">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41ECC4A" w14:textId="77777777" w:rsidR="00021C9B" w:rsidRDefault="00021C9B" w:rsidP="00021C9B">
            <w:pPr>
              <w:pStyle w:val="TableParagraph"/>
              <w:jc w:val="center"/>
              <w:rPr>
                <w:sz w:val="24"/>
              </w:rPr>
            </w:pPr>
            <w:r>
              <w:rPr>
                <w:sz w:val="24"/>
              </w:rPr>
              <w:t>3</w:t>
            </w:r>
          </w:p>
        </w:tc>
        <w:tc>
          <w:tcPr>
            <w:tcW w:w="3548" w:type="dxa"/>
            <w:vMerge/>
            <w:tcBorders>
              <w:left w:val="single" w:sz="6" w:space="0" w:color="4F81BC"/>
              <w:right w:val="single" w:sz="6" w:space="0" w:color="4F81BC"/>
            </w:tcBorders>
            <w:shd w:val="clear" w:color="auto" w:fill="A7BEDE"/>
            <w:vAlign w:val="center"/>
          </w:tcPr>
          <w:p w14:paraId="4C8FF74B" w14:textId="77777777" w:rsidR="00021C9B" w:rsidRDefault="00021C9B" w:rsidP="00021C9B">
            <w:pPr>
              <w:pStyle w:val="TableParagraph"/>
              <w:jc w:val="center"/>
              <w:rPr>
                <w:sz w:val="24"/>
              </w:rPr>
            </w:pPr>
          </w:p>
        </w:tc>
        <w:tc>
          <w:tcPr>
            <w:tcW w:w="1734" w:type="dxa"/>
            <w:tcBorders>
              <w:left w:val="single" w:sz="6" w:space="0" w:color="4F81BC"/>
              <w:right w:val="single" w:sz="6" w:space="0" w:color="4F81BC"/>
            </w:tcBorders>
            <w:shd w:val="clear" w:color="auto" w:fill="A7BEDE"/>
            <w:vAlign w:val="center"/>
          </w:tcPr>
          <w:p w14:paraId="4A0ECBDE"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34AFD266"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58276939"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FC8532" w14:textId="77777777" w:rsidR="00021C9B" w:rsidRDefault="00021C9B" w:rsidP="00021C9B">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448ED908" w14:textId="77777777" w:rsidR="00021C9B" w:rsidRDefault="00021C9B" w:rsidP="00021C9B">
            <w:pPr>
              <w:pStyle w:val="TableParagraph"/>
              <w:ind w:left="277" w:right="174"/>
              <w:jc w:val="center"/>
              <w:rPr>
                <w:sz w:val="24"/>
              </w:rPr>
            </w:pPr>
            <w:r w:rsidRPr="00150CF0">
              <w:rPr>
                <w:color w:val="000000"/>
                <w:sz w:val="24"/>
                <w:szCs w:val="24"/>
                <w:lang w:bidi="ar-IQ"/>
              </w:rPr>
              <w:t>Daily exams + monthly exams</w:t>
            </w:r>
          </w:p>
        </w:tc>
      </w:tr>
      <w:tr w:rsidR="00734D05" w14:paraId="3DD2A6ED" w14:textId="77777777" w:rsidTr="00021C9B">
        <w:trPr>
          <w:trHeight w:val="1512"/>
        </w:trPr>
        <w:tc>
          <w:tcPr>
            <w:tcW w:w="1080" w:type="dxa"/>
            <w:shd w:val="clear" w:color="auto" w:fill="D2DFED"/>
            <w:vAlign w:val="center"/>
          </w:tcPr>
          <w:p w14:paraId="37AB1F93" w14:textId="77777777" w:rsidR="00734D05" w:rsidRDefault="00734D05" w:rsidP="00021C9B">
            <w:pPr>
              <w:pStyle w:val="TableParagraph"/>
              <w:jc w:val="center"/>
              <w:rPr>
                <w:sz w:val="24"/>
              </w:rPr>
            </w:pPr>
            <w:r>
              <w:rPr>
                <w:color w:val="000000"/>
                <w:sz w:val="24"/>
                <w:szCs w:val="24"/>
                <w:lang w:bidi="ar-IQ"/>
              </w:rPr>
              <w:t xml:space="preserve">Week 4 </w:t>
            </w:r>
          </w:p>
        </w:tc>
        <w:tc>
          <w:tcPr>
            <w:tcW w:w="1080" w:type="dxa"/>
            <w:shd w:val="clear" w:color="auto" w:fill="A7BEDE"/>
            <w:vAlign w:val="center"/>
          </w:tcPr>
          <w:p w14:paraId="3AE72298" w14:textId="77777777" w:rsidR="00734D05" w:rsidRDefault="00734D05" w:rsidP="00021C9B">
            <w:pPr>
              <w:pStyle w:val="TableParagraph"/>
              <w:jc w:val="center"/>
              <w:rPr>
                <w:sz w:val="24"/>
              </w:rPr>
            </w:pPr>
            <w:r>
              <w:rPr>
                <w:sz w:val="24"/>
              </w:rPr>
              <w:t>3</w:t>
            </w:r>
          </w:p>
        </w:tc>
        <w:tc>
          <w:tcPr>
            <w:tcW w:w="3548" w:type="dxa"/>
            <w:vMerge w:val="restart"/>
            <w:shd w:val="clear" w:color="auto" w:fill="A7BEDE"/>
            <w:vAlign w:val="center"/>
          </w:tcPr>
          <w:p w14:paraId="5026F30A" w14:textId="77777777" w:rsidR="004E437A" w:rsidRPr="007501A1" w:rsidRDefault="004E437A" w:rsidP="004E437A">
            <w:pPr>
              <w:rPr>
                <w:b/>
                <w:bCs/>
              </w:rPr>
            </w:pPr>
            <w:r w:rsidRPr="007501A1">
              <w:rPr>
                <w:b/>
                <w:bCs/>
              </w:rPr>
              <w:t>F</w:t>
            </w:r>
            <w:r>
              <w:rPr>
                <w:b/>
                <w:bCs/>
              </w:rPr>
              <w:t>ourier</w:t>
            </w:r>
            <w:r w:rsidRPr="007501A1">
              <w:rPr>
                <w:b/>
                <w:bCs/>
              </w:rPr>
              <w:t xml:space="preserve"> S</w:t>
            </w:r>
            <w:r>
              <w:rPr>
                <w:b/>
                <w:bCs/>
              </w:rPr>
              <w:t xml:space="preserve">eries                                                 </w:t>
            </w:r>
            <w:r w:rsidRPr="007501A1">
              <w:rPr>
                <w:b/>
                <w:bCs/>
              </w:rPr>
              <w:t xml:space="preserve">              </w:t>
            </w:r>
            <w:r>
              <w:rPr>
                <w:b/>
                <w:bCs/>
              </w:rPr>
              <w:t xml:space="preserve">                                  </w:t>
            </w:r>
            <w:r w:rsidRPr="007501A1">
              <w:rPr>
                <w:b/>
                <w:bCs/>
              </w:rPr>
              <w:t xml:space="preserve"> </w:t>
            </w:r>
          </w:p>
          <w:p w14:paraId="0146ADF7" w14:textId="77777777" w:rsidR="00734D05" w:rsidRPr="004E437A" w:rsidRDefault="004E437A" w:rsidP="004E437A">
            <w:pPr>
              <w:tabs>
                <w:tab w:val="left" w:pos="642"/>
              </w:tabs>
              <w:adjustRightInd w:val="0"/>
              <w:jc w:val="both"/>
            </w:pPr>
            <w:r w:rsidRPr="007501A1">
              <w:t>1-</w:t>
            </w:r>
            <w:r>
              <w:t>P</w:t>
            </w:r>
            <w:r w:rsidRPr="007501A1">
              <w:t xml:space="preserve">eriodic functions 2- </w:t>
            </w:r>
            <w:r>
              <w:t>F</w:t>
            </w:r>
            <w:r w:rsidRPr="007501A1">
              <w:t>o</w:t>
            </w:r>
            <w:r>
              <w:t>u</w:t>
            </w:r>
            <w:r w:rsidRPr="007501A1">
              <w:t xml:space="preserve">rier series – Euler formulas 3- </w:t>
            </w:r>
            <w:r>
              <w:t>E</w:t>
            </w:r>
            <w:r w:rsidRPr="007501A1">
              <w:t>ven and odd functions (H</w:t>
            </w:r>
            <w:r>
              <w:t>alf</w:t>
            </w:r>
            <w:r w:rsidRPr="007501A1">
              <w:t xml:space="preserve"> – R</w:t>
            </w:r>
            <w:r>
              <w:t>ange</w:t>
            </w:r>
            <w:r w:rsidRPr="007501A1">
              <w:t xml:space="preserve"> </w:t>
            </w:r>
            <w:r>
              <w:t>expansion</w:t>
            </w:r>
            <w:r w:rsidRPr="007501A1">
              <w:t xml:space="preserve">) 4- </w:t>
            </w:r>
            <w:r>
              <w:t>A</w:t>
            </w:r>
            <w:r w:rsidRPr="007501A1">
              <w:t>pplications in electrical eng</w:t>
            </w:r>
            <w:r>
              <w:t>ineering</w:t>
            </w:r>
          </w:p>
        </w:tc>
        <w:tc>
          <w:tcPr>
            <w:tcW w:w="1734" w:type="dxa"/>
            <w:shd w:val="clear" w:color="auto" w:fill="D2DFED"/>
            <w:vAlign w:val="center"/>
          </w:tcPr>
          <w:p w14:paraId="0F8C7C5A"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1B8B5533"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4B5055F6"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3FEAB0C" w14:textId="77777777" w:rsidR="00734D05" w:rsidRDefault="00734D05" w:rsidP="00021C9B">
            <w:pPr>
              <w:pStyle w:val="TableParagraph"/>
              <w:jc w:val="center"/>
              <w:rPr>
                <w:sz w:val="24"/>
              </w:rPr>
            </w:pPr>
            <w:r>
              <w:rPr>
                <w:color w:val="000000"/>
                <w:sz w:val="24"/>
                <w:szCs w:val="24"/>
                <w:lang w:bidi="ar-IQ"/>
              </w:rPr>
              <w:t>Video</w:t>
            </w:r>
          </w:p>
        </w:tc>
        <w:tc>
          <w:tcPr>
            <w:tcW w:w="2340" w:type="dxa"/>
            <w:shd w:val="clear" w:color="auto" w:fill="A7BEDE"/>
            <w:vAlign w:val="center"/>
          </w:tcPr>
          <w:p w14:paraId="3BF4EA70" w14:textId="77777777" w:rsidR="00734D05" w:rsidRDefault="00734D05" w:rsidP="00021C9B">
            <w:pPr>
              <w:pStyle w:val="TableParagraph"/>
              <w:ind w:left="277" w:right="174"/>
              <w:jc w:val="center"/>
              <w:rPr>
                <w:sz w:val="24"/>
              </w:rPr>
            </w:pPr>
            <w:r w:rsidRPr="00150CF0">
              <w:rPr>
                <w:color w:val="000000"/>
                <w:sz w:val="24"/>
                <w:szCs w:val="24"/>
                <w:lang w:bidi="ar-IQ"/>
              </w:rPr>
              <w:t>Daily exams + monthly exams</w:t>
            </w:r>
          </w:p>
        </w:tc>
      </w:tr>
      <w:tr w:rsidR="00734D05" w14:paraId="545D0CF5" w14:textId="77777777" w:rsidTr="00021C9B">
        <w:trPr>
          <w:trHeight w:val="1396"/>
        </w:trPr>
        <w:tc>
          <w:tcPr>
            <w:tcW w:w="1080" w:type="dxa"/>
            <w:shd w:val="clear" w:color="auto" w:fill="D2DFED"/>
            <w:vAlign w:val="center"/>
          </w:tcPr>
          <w:p w14:paraId="555A9C93" w14:textId="77777777" w:rsidR="00734D05" w:rsidRDefault="00734D05" w:rsidP="00021C9B">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1035A260"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74A2F0B9" w14:textId="77777777" w:rsidR="00734D05" w:rsidRPr="00E2634B" w:rsidRDefault="00734D05" w:rsidP="00021C9B">
            <w:pPr>
              <w:pStyle w:val="TableParagraph"/>
              <w:jc w:val="center"/>
              <w:rPr>
                <w:spacing w:val="6"/>
              </w:rPr>
            </w:pPr>
          </w:p>
        </w:tc>
        <w:tc>
          <w:tcPr>
            <w:tcW w:w="1734" w:type="dxa"/>
            <w:shd w:val="clear" w:color="auto" w:fill="D2DFED"/>
            <w:vAlign w:val="center"/>
          </w:tcPr>
          <w:p w14:paraId="29F9DDB9"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71BBC710"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4BD0AE3E"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FB95D10"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2533EECE"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639F3207" w14:textId="77777777" w:rsidTr="00021C9B">
        <w:trPr>
          <w:trHeight w:val="330"/>
        </w:trPr>
        <w:tc>
          <w:tcPr>
            <w:tcW w:w="1080" w:type="dxa"/>
            <w:shd w:val="clear" w:color="auto" w:fill="D2DFED"/>
            <w:vAlign w:val="center"/>
          </w:tcPr>
          <w:p w14:paraId="10C6EEB8" w14:textId="77777777" w:rsidR="00734D05" w:rsidRDefault="00734D05" w:rsidP="00021C9B">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3AC0C8E8"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10E851BD" w14:textId="77777777" w:rsidR="00734D05" w:rsidRPr="00E2634B" w:rsidRDefault="00734D05" w:rsidP="00021C9B">
            <w:pPr>
              <w:pStyle w:val="TableParagraph"/>
              <w:jc w:val="center"/>
              <w:rPr>
                <w:spacing w:val="6"/>
              </w:rPr>
            </w:pPr>
          </w:p>
        </w:tc>
        <w:tc>
          <w:tcPr>
            <w:tcW w:w="1734" w:type="dxa"/>
            <w:shd w:val="clear" w:color="auto" w:fill="D2DFED"/>
            <w:vAlign w:val="center"/>
          </w:tcPr>
          <w:p w14:paraId="3B9470E3"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48BB9B44"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604061A2"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0EE6D34"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p w14:paraId="75E02633" w14:textId="77777777" w:rsidR="00734D05" w:rsidRDefault="00734D05" w:rsidP="00021C9B">
            <w:pPr>
              <w:tabs>
                <w:tab w:val="left" w:pos="642"/>
              </w:tabs>
              <w:adjustRightInd w:val="0"/>
              <w:jc w:val="center"/>
              <w:rPr>
                <w:color w:val="000000"/>
                <w:sz w:val="24"/>
                <w:szCs w:val="24"/>
                <w:lang w:bidi="ar-IQ"/>
              </w:rPr>
            </w:pPr>
          </w:p>
        </w:tc>
        <w:tc>
          <w:tcPr>
            <w:tcW w:w="2340" w:type="dxa"/>
            <w:shd w:val="clear" w:color="auto" w:fill="A7BEDE"/>
            <w:vAlign w:val="center"/>
          </w:tcPr>
          <w:p w14:paraId="33266937"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2E3FCE9D" w14:textId="77777777" w:rsidTr="00021C9B">
        <w:trPr>
          <w:trHeight w:val="330"/>
        </w:trPr>
        <w:tc>
          <w:tcPr>
            <w:tcW w:w="1080" w:type="dxa"/>
            <w:shd w:val="clear" w:color="auto" w:fill="D2DFED"/>
            <w:vAlign w:val="center"/>
          </w:tcPr>
          <w:p w14:paraId="6D4F2895" w14:textId="77777777" w:rsidR="00734D05" w:rsidRDefault="00734D05" w:rsidP="00021C9B">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10D4C781"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4DF65E94" w14:textId="77777777" w:rsidR="00734D05" w:rsidRPr="00E2634B" w:rsidRDefault="00734D05" w:rsidP="00734D05">
            <w:pPr>
              <w:pStyle w:val="TableParagraph"/>
              <w:jc w:val="center"/>
              <w:rPr>
                <w:spacing w:val="6"/>
              </w:rPr>
            </w:pPr>
          </w:p>
        </w:tc>
        <w:tc>
          <w:tcPr>
            <w:tcW w:w="1734" w:type="dxa"/>
            <w:shd w:val="clear" w:color="auto" w:fill="D2DFED"/>
            <w:vAlign w:val="center"/>
          </w:tcPr>
          <w:p w14:paraId="7F972EE0"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65EE42C8"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0084D2CB"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2976AF3"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EE9E69"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2F137DEC" w14:textId="77777777" w:rsidTr="00C63A02">
        <w:trPr>
          <w:trHeight w:val="330"/>
        </w:trPr>
        <w:tc>
          <w:tcPr>
            <w:tcW w:w="1080" w:type="dxa"/>
            <w:shd w:val="clear" w:color="auto" w:fill="D2DFED"/>
            <w:vAlign w:val="center"/>
          </w:tcPr>
          <w:p w14:paraId="60E62B88" w14:textId="77777777" w:rsidR="00734D05" w:rsidRDefault="00734D05" w:rsidP="00021C9B">
            <w:pPr>
              <w:pStyle w:val="TableParagraph"/>
              <w:jc w:val="center"/>
              <w:rPr>
                <w:color w:val="000000"/>
                <w:sz w:val="24"/>
                <w:szCs w:val="24"/>
                <w:lang w:bidi="ar-IQ"/>
              </w:rPr>
            </w:pPr>
            <w:r>
              <w:rPr>
                <w:color w:val="000000"/>
                <w:sz w:val="24"/>
                <w:szCs w:val="24"/>
                <w:lang w:bidi="ar-IQ"/>
              </w:rPr>
              <w:lastRenderedPageBreak/>
              <w:t xml:space="preserve">Week 8 </w:t>
            </w:r>
          </w:p>
        </w:tc>
        <w:tc>
          <w:tcPr>
            <w:tcW w:w="1080" w:type="dxa"/>
            <w:shd w:val="clear" w:color="auto" w:fill="A7BEDE"/>
            <w:vAlign w:val="center"/>
          </w:tcPr>
          <w:p w14:paraId="7920E09C"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val="restart"/>
            <w:shd w:val="clear" w:color="auto" w:fill="A7BEDE"/>
            <w:vAlign w:val="center"/>
          </w:tcPr>
          <w:p w14:paraId="7D55C990" w14:textId="77777777" w:rsidR="004E437A" w:rsidRPr="004E437A" w:rsidRDefault="004E437A" w:rsidP="004E437A">
            <w:pPr>
              <w:pStyle w:val="TableParagraph"/>
              <w:jc w:val="center"/>
              <w:rPr>
                <w:spacing w:val="6"/>
              </w:rPr>
            </w:pPr>
            <w:r w:rsidRPr="004E437A">
              <w:rPr>
                <w:spacing w:val="6"/>
              </w:rPr>
              <w:t xml:space="preserve">Multiple Integrals                                                                                           </w:t>
            </w:r>
          </w:p>
          <w:p w14:paraId="5F22941E" w14:textId="77777777" w:rsidR="00734D05" w:rsidRPr="00E2634B" w:rsidRDefault="004E437A" w:rsidP="004E437A">
            <w:pPr>
              <w:pStyle w:val="TableParagraph"/>
              <w:jc w:val="center"/>
              <w:rPr>
                <w:spacing w:val="6"/>
              </w:rPr>
            </w:pPr>
            <w:r w:rsidRPr="004E437A">
              <w:rPr>
                <w:spacing w:val="6"/>
              </w:rPr>
              <w:t xml:space="preserve">1-Double integral 2-Areas and volumes 3-Double integral in polar coordinates 4-Evaluation of volume and triple 5-Evaluation of surface &amp;surface </w:t>
            </w:r>
            <w:proofErr w:type="gramStart"/>
            <w:r w:rsidRPr="004E437A">
              <w:rPr>
                <w:spacing w:val="6"/>
              </w:rPr>
              <w:t>integral.</w:t>
            </w:r>
            <w:r w:rsidR="00734D05" w:rsidRPr="00734D05">
              <w:rPr>
                <w:spacing w:val="6"/>
              </w:rPr>
              <w:t>.</w:t>
            </w:r>
            <w:proofErr w:type="gramEnd"/>
          </w:p>
        </w:tc>
        <w:tc>
          <w:tcPr>
            <w:tcW w:w="1734" w:type="dxa"/>
            <w:shd w:val="clear" w:color="auto" w:fill="D2DFED"/>
            <w:vAlign w:val="center"/>
          </w:tcPr>
          <w:p w14:paraId="4C993803"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2D06A142"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72653678"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FE77D1A"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EB70A50"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6B1D0952" w14:textId="77777777" w:rsidTr="00021C9B">
        <w:trPr>
          <w:trHeight w:val="330"/>
        </w:trPr>
        <w:tc>
          <w:tcPr>
            <w:tcW w:w="1080" w:type="dxa"/>
            <w:shd w:val="clear" w:color="auto" w:fill="D2DFED"/>
            <w:vAlign w:val="center"/>
          </w:tcPr>
          <w:p w14:paraId="19D29EED" w14:textId="77777777" w:rsidR="00734D05" w:rsidRDefault="00734D05" w:rsidP="00021C9B">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4027BBEB"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4F610DB2" w14:textId="77777777" w:rsidR="00734D05" w:rsidRPr="00E2634B" w:rsidRDefault="00734D05" w:rsidP="00021C9B">
            <w:pPr>
              <w:pStyle w:val="TableParagraph"/>
              <w:jc w:val="center"/>
              <w:rPr>
                <w:spacing w:val="6"/>
              </w:rPr>
            </w:pPr>
          </w:p>
        </w:tc>
        <w:tc>
          <w:tcPr>
            <w:tcW w:w="1734" w:type="dxa"/>
            <w:shd w:val="clear" w:color="auto" w:fill="D2DFED"/>
            <w:vAlign w:val="center"/>
          </w:tcPr>
          <w:p w14:paraId="59575202"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05F20998"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3166D127"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072A334"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8EBDA28"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3B34DB76" w14:textId="77777777" w:rsidTr="00021C9B">
        <w:trPr>
          <w:trHeight w:val="330"/>
        </w:trPr>
        <w:tc>
          <w:tcPr>
            <w:tcW w:w="1080" w:type="dxa"/>
            <w:shd w:val="clear" w:color="auto" w:fill="D2DFED"/>
            <w:vAlign w:val="center"/>
          </w:tcPr>
          <w:p w14:paraId="53FB71FE" w14:textId="77777777" w:rsidR="00734D05" w:rsidRDefault="00734D05" w:rsidP="00021C9B">
            <w:pPr>
              <w:pStyle w:val="TableParagraph"/>
              <w:jc w:val="center"/>
              <w:rPr>
                <w:color w:val="000000"/>
                <w:sz w:val="24"/>
                <w:szCs w:val="24"/>
                <w:lang w:bidi="ar-IQ"/>
              </w:rPr>
            </w:pPr>
            <w:r>
              <w:rPr>
                <w:color w:val="000000"/>
                <w:sz w:val="24"/>
                <w:szCs w:val="24"/>
                <w:lang w:bidi="ar-IQ"/>
              </w:rPr>
              <w:t>Week 10</w:t>
            </w:r>
          </w:p>
        </w:tc>
        <w:tc>
          <w:tcPr>
            <w:tcW w:w="1080" w:type="dxa"/>
            <w:shd w:val="clear" w:color="auto" w:fill="A7BEDE"/>
            <w:vAlign w:val="center"/>
          </w:tcPr>
          <w:p w14:paraId="705109FE"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6FF9449D" w14:textId="77777777" w:rsidR="00734D05" w:rsidRPr="00E2634B" w:rsidRDefault="00734D05" w:rsidP="00021C9B">
            <w:pPr>
              <w:pStyle w:val="TableParagraph"/>
              <w:jc w:val="center"/>
              <w:rPr>
                <w:spacing w:val="6"/>
              </w:rPr>
            </w:pPr>
          </w:p>
        </w:tc>
        <w:tc>
          <w:tcPr>
            <w:tcW w:w="1734" w:type="dxa"/>
            <w:shd w:val="clear" w:color="auto" w:fill="D2DFED"/>
            <w:vAlign w:val="center"/>
          </w:tcPr>
          <w:p w14:paraId="48CA383D"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10DC6A15"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72DE6D02"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A08ED92"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238EE005"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6E96986C" w14:textId="77777777" w:rsidTr="00021C9B">
        <w:trPr>
          <w:trHeight w:val="1431"/>
        </w:trPr>
        <w:tc>
          <w:tcPr>
            <w:tcW w:w="1080" w:type="dxa"/>
            <w:shd w:val="clear" w:color="auto" w:fill="D2DFED"/>
            <w:vAlign w:val="center"/>
          </w:tcPr>
          <w:p w14:paraId="75D407D2" w14:textId="77777777" w:rsidR="00734D05" w:rsidRDefault="00734D05" w:rsidP="00021C9B">
            <w:pPr>
              <w:pStyle w:val="TableParagraph"/>
              <w:jc w:val="center"/>
              <w:rPr>
                <w:color w:val="000000"/>
                <w:sz w:val="24"/>
                <w:szCs w:val="24"/>
                <w:lang w:bidi="ar-IQ"/>
              </w:rPr>
            </w:pPr>
            <w:r>
              <w:rPr>
                <w:color w:val="000000"/>
                <w:sz w:val="24"/>
                <w:szCs w:val="24"/>
                <w:lang w:bidi="ar-IQ"/>
              </w:rPr>
              <w:t>Week 11</w:t>
            </w:r>
          </w:p>
        </w:tc>
        <w:tc>
          <w:tcPr>
            <w:tcW w:w="1080" w:type="dxa"/>
            <w:shd w:val="clear" w:color="auto" w:fill="A7BEDE"/>
            <w:vAlign w:val="center"/>
          </w:tcPr>
          <w:p w14:paraId="623CE7D7"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55971A51" w14:textId="77777777" w:rsidR="00734D05" w:rsidRPr="00E2634B" w:rsidRDefault="00734D05" w:rsidP="00021C9B">
            <w:pPr>
              <w:pStyle w:val="TableParagraph"/>
              <w:jc w:val="center"/>
              <w:rPr>
                <w:spacing w:val="6"/>
              </w:rPr>
            </w:pPr>
          </w:p>
        </w:tc>
        <w:tc>
          <w:tcPr>
            <w:tcW w:w="1734" w:type="dxa"/>
            <w:shd w:val="clear" w:color="auto" w:fill="D2DFED"/>
            <w:vAlign w:val="center"/>
          </w:tcPr>
          <w:p w14:paraId="20D96EE4"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507FF605"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580E0BCF"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DE7F6EA"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6F84C5F"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52D18DC5" w14:textId="77777777" w:rsidTr="00021C9B">
        <w:trPr>
          <w:trHeight w:val="330"/>
        </w:trPr>
        <w:tc>
          <w:tcPr>
            <w:tcW w:w="1080" w:type="dxa"/>
            <w:shd w:val="clear" w:color="auto" w:fill="D2DFED"/>
            <w:vAlign w:val="center"/>
          </w:tcPr>
          <w:p w14:paraId="2262651E" w14:textId="77777777" w:rsidR="00F4040C" w:rsidRDefault="00F4040C" w:rsidP="00021C9B">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14:paraId="33CDE95F" w14:textId="77777777" w:rsidR="00F4040C" w:rsidRDefault="00F4040C" w:rsidP="00021C9B">
            <w:pPr>
              <w:jc w:val="center"/>
              <w:rPr>
                <w:color w:val="000000"/>
                <w:sz w:val="24"/>
                <w:szCs w:val="24"/>
                <w:rtl/>
                <w:lang w:bidi="ar-IQ"/>
              </w:rPr>
            </w:pPr>
            <w:r>
              <w:rPr>
                <w:color w:val="000000"/>
                <w:sz w:val="24"/>
                <w:szCs w:val="24"/>
                <w:lang w:bidi="ar-IQ"/>
              </w:rPr>
              <w:t>3</w:t>
            </w:r>
          </w:p>
        </w:tc>
        <w:tc>
          <w:tcPr>
            <w:tcW w:w="3548" w:type="dxa"/>
            <w:vMerge w:val="restart"/>
            <w:shd w:val="clear" w:color="auto" w:fill="A7BEDE"/>
            <w:vAlign w:val="center"/>
          </w:tcPr>
          <w:p w14:paraId="7D7EA133" w14:textId="77777777" w:rsidR="004E437A" w:rsidRPr="00000DE4" w:rsidRDefault="004E437A" w:rsidP="004E437A">
            <w:pPr>
              <w:ind w:firstLine="34"/>
              <w:jc w:val="center"/>
              <w:rPr>
                <w:color w:val="000000"/>
                <w:sz w:val="24"/>
                <w:szCs w:val="24"/>
              </w:rPr>
            </w:pPr>
            <w:r w:rsidRPr="00000DE4">
              <w:rPr>
                <w:color w:val="000000"/>
                <w:sz w:val="24"/>
                <w:szCs w:val="24"/>
              </w:rPr>
              <w:t>Matrices II</w:t>
            </w:r>
          </w:p>
          <w:p w14:paraId="7DFB0A80" w14:textId="77777777" w:rsidR="00F4040C" w:rsidRPr="00F4040C" w:rsidRDefault="004E437A" w:rsidP="004E437A">
            <w:pPr>
              <w:pStyle w:val="TableParagraph"/>
              <w:numPr>
                <w:ilvl w:val="0"/>
                <w:numId w:val="11"/>
              </w:numPr>
              <w:ind w:left="429"/>
              <w:rPr>
                <w:b/>
                <w:bCs/>
                <w:color w:val="000000"/>
                <w:sz w:val="24"/>
                <w:szCs w:val="24"/>
              </w:rPr>
            </w:pPr>
            <w:r w:rsidRPr="00000DE4">
              <w:rPr>
                <w:color w:val="000000"/>
                <w:sz w:val="24"/>
                <w:szCs w:val="24"/>
              </w:rPr>
              <w:t xml:space="preserve">System of liner equations (gauss elimination )2- Rank of </w:t>
            </w:r>
            <w:proofErr w:type="gramStart"/>
            <w:r w:rsidRPr="00000DE4">
              <w:rPr>
                <w:color w:val="000000"/>
                <w:sz w:val="24"/>
                <w:szCs w:val="24"/>
              </w:rPr>
              <w:t>matrix  3</w:t>
            </w:r>
            <w:proofErr w:type="gramEnd"/>
            <w:r w:rsidRPr="00000DE4">
              <w:rPr>
                <w:color w:val="000000"/>
                <w:sz w:val="24"/>
                <w:szCs w:val="24"/>
              </w:rPr>
              <w:t>- Eigen values eigen vectors.</w:t>
            </w:r>
          </w:p>
        </w:tc>
        <w:tc>
          <w:tcPr>
            <w:tcW w:w="1734" w:type="dxa"/>
            <w:shd w:val="clear" w:color="auto" w:fill="D2DFED"/>
            <w:vAlign w:val="center"/>
          </w:tcPr>
          <w:p w14:paraId="22CEBCC6"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702CBD89"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7F702727"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9B0313"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1D1A5C7"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08B780D2" w14:textId="77777777" w:rsidTr="00021C9B">
        <w:trPr>
          <w:trHeight w:val="2583"/>
        </w:trPr>
        <w:tc>
          <w:tcPr>
            <w:tcW w:w="1080" w:type="dxa"/>
            <w:shd w:val="clear" w:color="auto" w:fill="D2DFED"/>
            <w:vAlign w:val="center"/>
          </w:tcPr>
          <w:p w14:paraId="4C38AD89" w14:textId="77777777" w:rsidR="00F4040C" w:rsidRDefault="00F4040C" w:rsidP="00021C9B">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35663AFC" w14:textId="77777777" w:rsidR="00F4040C" w:rsidRDefault="00F4040C"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2DF1A3B3" w14:textId="77777777" w:rsidR="00F4040C" w:rsidRPr="00E2634B" w:rsidRDefault="00F4040C" w:rsidP="00021C9B">
            <w:pPr>
              <w:pStyle w:val="TableParagraph"/>
              <w:jc w:val="center"/>
              <w:rPr>
                <w:spacing w:val="6"/>
              </w:rPr>
            </w:pPr>
          </w:p>
        </w:tc>
        <w:tc>
          <w:tcPr>
            <w:tcW w:w="1734" w:type="dxa"/>
            <w:shd w:val="clear" w:color="auto" w:fill="D2DFED"/>
            <w:vAlign w:val="center"/>
          </w:tcPr>
          <w:p w14:paraId="2A21CED0"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6E07D1A9"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3D0320E7"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C1215F6"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CE14241"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5320250D" w14:textId="77777777" w:rsidTr="00021C9B">
        <w:trPr>
          <w:trHeight w:val="330"/>
        </w:trPr>
        <w:tc>
          <w:tcPr>
            <w:tcW w:w="1080" w:type="dxa"/>
            <w:shd w:val="clear" w:color="auto" w:fill="D2DFED"/>
            <w:vAlign w:val="center"/>
          </w:tcPr>
          <w:p w14:paraId="02D5BD87" w14:textId="77777777" w:rsidR="00F4040C" w:rsidRDefault="00F4040C" w:rsidP="00021C9B">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5CD49139" w14:textId="77777777" w:rsidR="00F4040C" w:rsidRDefault="00F4040C"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61D425DA" w14:textId="77777777" w:rsidR="00F4040C" w:rsidRPr="00E2634B" w:rsidRDefault="00F4040C" w:rsidP="00021C9B">
            <w:pPr>
              <w:pStyle w:val="TableParagraph"/>
              <w:jc w:val="center"/>
              <w:rPr>
                <w:spacing w:val="6"/>
              </w:rPr>
            </w:pPr>
          </w:p>
        </w:tc>
        <w:tc>
          <w:tcPr>
            <w:tcW w:w="1734" w:type="dxa"/>
            <w:shd w:val="clear" w:color="auto" w:fill="D2DFED"/>
            <w:vAlign w:val="center"/>
          </w:tcPr>
          <w:p w14:paraId="22BD0D7D"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49BB4076"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2FA4D6B8"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1CE213D"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BDE1D8B"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2DB0CF6F" w14:textId="77777777" w:rsidTr="00021C9B">
        <w:trPr>
          <w:trHeight w:val="330"/>
        </w:trPr>
        <w:tc>
          <w:tcPr>
            <w:tcW w:w="1080" w:type="dxa"/>
            <w:shd w:val="clear" w:color="auto" w:fill="D2DFED"/>
            <w:vAlign w:val="center"/>
          </w:tcPr>
          <w:p w14:paraId="133A4F79" w14:textId="77777777" w:rsidR="00F4040C" w:rsidRDefault="00F4040C" w:rsidP="00021C9B">
            <w:pPr>
              <w:pStyle w:val="TableParagraph"/>
              <w:jc w:val="center"/>
              <w:rPr>
                <w:color w:val="000000"/>
                <w:sz w:val="24"/>
                <w:szCs w:val="24"/>
                <w:lang w:bidi="ar-IQ"/>
              </w:rPr>
            </w:pPr>
            <w:r w:rsidRPr="004102C0">
              <w:rPr>
                <w:color w:val="000000"/>
                <w:sz w:val="24"/>
                <w:szCs w:val="24"/>
                <w:lang w:bidi="ar-IQ"/>
              </w:rPr>
              <w:t>Week 1</w:t>
            </w:r>
            <w:r>
              <w:rPr>
                <w:color w:val="000000"/>
                <w:sz w:val="24"/>
                <w:szCs w:val="24"/>
                <w:lang w:bidi="ar-IQ"/>
              </w:rPr>
              <w:t>5</w:t>
            </w:r>
          </w:p>
        </w:tc>
        <w:tc>
          <w:tcPr>
            <w:tcW w:w="1080" w:type="dxa"/>
            <w:shd w:val="clear" w:color="auto" w:fill="A7BEDE"/>
            <w:vAlign w:val="center"/>
          </w:tcPr>
          <w:p w14:paraId="3F079013" w14:textId="77777777" w:rsidR="00F4040C" w:rsidRDefault="00F4040C" w:rsidP="00021C9B">
            <w:pPr>
              <w:jc w:val="center"/>
              <w:rPr>
                <w:color w:val="000000"/>
                <w:sz w:val="24"/>
                <w:szCs w:val="24"/>
                <w:lang w:bidi="ar-IQ"/>
              </w:rPr>
            </w:pPr>
            <w:r>
              <w:rPr>
                <w:color w:val="000000"/>
                <w:sz w:val="24"/>
                <w:szCs w:val="24"/>
                <w:lang w:bidi="ar-IQ"/>
              </w:rPr>
              <w:t>3</w:t>
            </w:r>
          </w:p>
        </w:tc>
        <w:tc>
          <w:tcPr>
            <w:tcW w:w="3548" w:type="dxa"/>
            <w:vMerge/>
            <w:shd w:val="clear" w:color="auto" w:fill="A7BEDE"/>
            <w:vAlign w:val="center"/>
          </w:tcPr>
          <w:p w14:paraId="202F0ECF" w14:textId="77777777" w:rsidR="00F4040C" w:rsidRPr="00E2634B" w:rsidRDefault="00F4040C" w:rsidP="00021C9B">
            <w:pPr>
              <w:pStyle w:val="TableParagraph"/>
              <w:jc w:val="center"/>
              <w:rPr>
                <w:spacing w:val="6"/>
              </w:rPr>
            </w:pPr>
          </w:p>
        </w:tc>
        <w:tc>
          <w:tcPr>
            <w:tcW w:w="1734" w:type="dxa"/>
            <w:shd w:val="clear" w:color="auto" w:fill="D2DFED"/>
            <w:vAlign w:val="center"/>
          </w:tcPr>
          <w:p w14:paraId="4857CFE0"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6BCE9273"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6ED529F4"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2B7704D"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25BFAC9"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73129AB4" w14:textId="77777777" w:rsidR="00C200C8" w:rsidRDefault="00C200C8">
      <w:pPr>
        <w:rPr>
          <w:b/>
          <w:sz w:val="20"/>
          <w:szCs w:val="20"/>
        </w:rPr>
      </w:pPr>
    </w:p>
    <w:p w14:paraId="2BC5F33D" w14:textId="77777777" w:rsidR="00C200C8" w:rsidRDefault="00C200C8">
      <w:pPr>
        <w:spacing w:before="5" w:after="1"/>
        <w:rPr>
          <w:b/>
          <w:sz w:val="29"/>
          <w:szCs w:val="29"/>
        </w:rPr>
      </w:pPr>
    </w:p>
    <w:p w14:paraId="64112AC6" w14:textId="77777777" w:rsidR="0074659D" w:rsidRDefault="0074659D">
      <w:pPr>
        <w:spacing w:before="5" w:after="1"/>
        <w:rPr>
          <w:b/>
          <w:sz w:val="29"/>
          <w:szCs w:val="29"/>
        </w:rPr>
      </w:pPr>
    </w:p>
    <w:p w14:paraId="01A2CFF1" w14:textId="77777777" w:rsidR="0074659D" w:rsidRDefault="0074659D">
      <w:pPr>
        <w:spacing w:before="5" w:after="1"/>
        <w:rPr>
          <w:b/>
          <w:sz w:val="29"/>
          <w:szCs w:val="29"/>
        </w:rPr>
      </w:pPr>
    </w:p>
    <w:p w14:paraId="5E0FF424" w14:textId="77777777" w:rsidR="0074659D" w:rsidRDefault="0074659D">
      <w:pPr>
        <w:spacing w:before="5" w:after="1"/>
        <w:rPr>
          <w:b/>
          <w:sz w:val="29"/>
          <w:szCs w:val="29"/>
        </w:rPr>
      </w:pPr>
    </w:p>
    <w:p w14:paraId="2515EDA3" w14:textId="77777777" w:rsidR="0074659D" w:rsidRDefault="0074659D">
      <w:pPr>
        <w:spacing w:before="5" w:after="1"/>
        <w:rPr>
          <w:b/>
          <w:sz w:val="29"/>
          <w:szCs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D04CD3" w14:paraId="1BED28F7" w14:textId="77777777" w:rsidTr="00734D05">
        <w:trPr>
          <w:trHeight w:val="479"/>
        </w:trPr>
        <w:tc>
          <w:tcPr>
            <w:tcW w:w="10015" w:type="dxa"/>
            <w:gridSpan w:val="2"/>
            <w:shd w:val="clear" w:color="auto" w:fill="A7BEDE"/>
          </w:tcPr>
          <w:p w14:paraId="554A3C03" w14:textId="77777777" w:rsidR="00D04CD3" w:rsidRDefault="00D04CD3" w:rsidP="00734D05">
            <w:pPr>
              <w:pStyle w:val="TableParagraph"/>
              <w:spacing w:before="79"/>
              <w:ind w:left="110"/>
              <w:rPr>
                <w:sz w:val="28"/>
              </w:rPr>
            </w:pPr>
            <w:r>
              <w:rPr>
                <w:color w:val="221F1F"/>
                <w:sz w:val="28"/>
              </w:rPr>
              <w:lastRenderedPageBreak/>
              <w:t>11. Infrastructure</w:t>
            </w:r>
          </w:p>
        </w:tc>
      </w:tr>
      <w:tr w:rsidR="00D04CD3" w14:paraId="412453D7" w14:textId="77777777" w:rsidTr="00734D05">
        <w:trPr>
          <w:trHeight w:val="1343"/>
        </w:trPr>
        <w:tc>
          <w:tcPr>
            <w:tcW w:w="4323" w:type="dxa"/>
            <w:shd w:val="clear" w:color="auto" w:fill="D2DFED"/>
          </w:tcPr>
          <w:p w14:paraId="74495874" w14:textId="77777777" w:rsidR="00D04CD3" w:rsidRDefault="00D04CD3" w:rsidP="00734D05">
            <w:pPr>
              <w:pStyle w:val="TableParagraph"/>
              <w:spacing w:before="5"/>
              <w:rPr>
                <w:b/>
                <w:sz w:val="31"/>
              </w:rPr>
            </w:pPr>
          </w:p>
          <w:p w14:paraId="3CD35A58" w14:textId="77777777" w:rsidR="00D04CD3" w:rsidRDefault="00D04CD3" w:rsidP="00734D05">
            <w:pPr>
              <w:pStyle w:val="TableParagraph"/>
              <w:ind w:left="468"/>
              <w:rPr>
                <w:sz w:val="28"/>
              </w:rPr>
            </w:pPr>
            <w:r>
              <w:rPr>
                <w:color w:val="221F1F"/>
                <w:sz w:val="28"/>
              </w:rPr>
              <w:t>1. Books Required reading:</w:t>
            </w:r>
          </w:p>
        </w:tc>
        <w:tc>
          <w:tcPr>
            <w:tcW w:w="5692" w:type="dxa"/>
            <w:shd w:val="clear" w:color="auto" w:fill="A7BEDE"/>
            <w:vAlign w:val="center"/>
          </w:tcPr>
          <w:p w14:paraId="133DB3B8" w14:textId="77777777" w:rsidR="00D04CD3" w:rsidRPr="00E136D8" w:rsidRDefault="0074659D" w:rsidP="00734D05">
            <w:pPr>
              <w:adjustRightInd w:val="0"/>
              <w:jc w:val="center"/>
              <w:rPr>
                <w:color w:val="000000"/>
                <w:sz w:val="28"/>
                <w:szCs w:val="28"/>
              </w:rPr>
            </w:pPr>
            <w:r w:rsidRPr="0074659D">
              <w:rPr>
                <w:color w:val="000000"/>
                <w:sz w:val="28"/>
                <w:szCs w:val="28"/>
              </w:rPr>
              <w:t>George B. Thomas, Jr., "Thomas 'Calculus", 12th edition, Addison Wesley, Pearson Education, Inc, 2010.</w:t>
            </w:r>
          </w:p>
        </w:tc>
      </w:tr>
      <w:tr w:rsidR="00D04CD3" w14:paraId="4F3C7EC7" w14:textId="77777777" w:rsidTr="00734D05">
        <w:trPr>
          <w:trHeight w:val="1247"/>
        </w:trPr>
        <w:tc>
          <w:tcPr>
            <w:tcW w:w="4323" w:type="dxa"/>
            <w:tcBorders>
              <w:right w:val="single" w:sz="6" w:space="0" w:color="4F81BC"/>
            </w:tcBorders>
            <w:shd w:val="clear" w:color="auto" w:fill="A7BEDE"/>
          </w:tcPr>
          <w:p w14:paraId="29B12936" w14:textId="77777777" w:rsidR="00D04CD3" w:rsidRDefault="00D04CD3" w:rsidP="00734D05">
            <w:pPr>
              <w:pStyle w:val="TableParagraph"/>
              <w:spacing w:before="3"/>
              <w:rPr>
                <w:b/>
                <w:sz w:val="40"/>
              </w:rPr>
            </w:pPr>
          </w:p>
          <w:p w14:paraId="0C86C8BF" w14:textId="77777777" w:rsidR="00D04CD3" w:rsidRDefault="00D04CD3" w:rsidP="00734D05">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9D00FD8" w14:textId="77777777" w:rsidR="00D04CD3" w:rsidRPr="00E136D8" w:rsidRDefault="00D04CD3" w:rsidP="00734D05">
            <w:pPr>
              <w:adjustRightInd w:val="0"/>
              <w:jc w:val="center"/>
              <w:rPr>
                <w:color w:val="000000"/>
                <w:sz w:val="28"/>
                <w:szCs w:val="28"/>
              </w:rPr>
            </w:pPr>
            <w:r w:rsidRPr="00E136D8">
              <w:rPr>
                <w:color w:val="000000"/>
                <w:sz w:val="28"/>
                <w:szCs w:val="28"/>
              </w:rPr>
              <w:t>• Lectures presented by the Lecturer</w:t>
            </w:r>
          </w:p>
          <w:p w14:paraId="2DFC9DBF" w14:textId="77777777" w:rsidR="00D04CD3" w:rsidRPr="00E136D8" w:rsidRDefault="00D04CD3" w:rsidP="00734D05">
            <w:pPr>
              <w:adjustRightInd w:val="0"/>
              <w:jc w:val="center"/>
              <w:rPr>
                <w:color w:val="000000"/>
                <w:sz w:val="28"/>
                <w:szCs w:val="28"/>
              </w:rPr>
            </w:pPr>
            <w:r w:rsidRPr="00E136D8">
              <w:rPr>
                <w:color w:val="000000"/>
                <w:sz w:val="28"/>
                <w:szCs w:val="28"/>
              </w:rPr>
              <w:t>• Books available in the college library</w:t>
            </w:r>
          </w:p>
        </w:tc>
      </w:tr>
      <w:tr w:rsidR="00D04CD3" w14:paraId="1E30AD68" w14:textId="77777777" w:rsidTr="00734D05">
        <w:trPr>
          <w:trHeight w:val="926"/>
        </w:trPr>
        <w:tc>
          <w:tcPr>
            <w:tcW w:w="4323" w:type="dxa"/>
            <w:shd w:val="clear" w:color="auto" w:fill="D2DFED"/>
          </w:tcPr>
          <w:p w14:paraId="5ED882B1" w14:textId="77777777" w:rsidR="00D04CD3" w:rsidRDefault="00D04CD3" w:rsidP="00734D05">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331A9772" w14:textId="77777777" w:rsidR="00D04CD3" w:rsidRPr="00E136D8" w:rsidRDefault="0074659D" w:rsidP="00734D05">
            <w:pPr>
              <w:adjustRightInd w:val="0"/>
              <w:jc w:val="center"/>
              <w:rPr>
                <w:color w:val="000000"/>
                <w:sz w:val="28"/>
                <w:szCs w:val="28"/>
              </w:rPr>
            </w:pPr>
            <w:r w:rsidRPr="0074659D">
              <w:rPr>
                <w:color w:val="000000"/>
                <w:sz w:val="28"/>
                <w:szCs w:val="28"/>
              </w:rPr>
              <w:t>All solid scientific journals that are related to the broad concept of mathematics II.</w:t>
            </w:r>
          </w:p>
        </w:tc>
      </w:tr>
      <w:tr w:rsidR="0074659D" w14:paraId="087B9D35" w14:textId="77777777" w:rsidTr="0074659D">
        <w:trPr>
          <w:trHeight w:val="3370"/>
        </w:trPr>
        <w:tc>
          <w:tcPr>
            <w:tcW w:w="4323" w:type="dxa"/>
            <w:shd w:val="clear" w:color="auto" w:fill="D2DFED"/>
          </w:tcPr>
          <w:p w14:paraId="4C794313" w14:textId="77777777" w:rsidR="0074659D" w:rsidRDefault="0074659D" w:rsidP="0074659D">
            <w:pPr>
              <w:pStyle w:val="TableParagraph"/>
              <w:spacing w:before="3"/>
              <w:rPr>
                <w:b/>
                <w:sz w:val="26"/>
              </w:rPr>
            </w:pPr>
          </w:p>
          <w:p w14:paraId="630F1700" w14:textId="77777777" w:rsidR="0074659D" w:rsidRDefault="0074659D" w:rsidP="0074659D">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4F258CE" w14:textId="77777777" w:rsidR="0074659D" w:rsidRPr="006C0C7C" w:rsidRDefault="0074659D" w:rsidP="0074659D">
            <w:pPr>
              <w:widowControl/>
              <w:numPr>
                <w:ilvl w:val="0"/>
                <w:numId w:val="12"/>
              </w:numPr>
              <w:adjustRightInd w:val="0"/>
              <w:spacing w:after="200" w:line="276" w:lineRule="auto"/>
              <w:contextualSpacing/>
              <w:rPr>
                <w:sz w:val="24"/>
                <w:szCs w:val="24"/>
              </w:rPr>
            </w:pPr>
            <w:r w:rsidRPr="006C0C7C">
              <w:rPr>
                <w:sz w:val="24"/>
                <w:szCs w:val="24"/>
              </w:rPr>
              <w:t>Elliott Mendelson, "Calculus", 3</w:t>
            </w:r>
            <w:r w:rsidRPr="006C0C7C">
              <w:rPr>
                <w:sz w:val="24"/>
                <w:szCs w:val="24"/>
                <w:vertAlign w:val="superscript"/>
              </w:rPr>
              <w:t>rd</w:t>
            </w:r>
            <w:r w:rsidRPr="006C0C7C">
              <w:rPr>
                <w:sz w:val="24"/>
                <w:szCs w:val="24"/>
              </w:rPr>
              <w:t xml:space="preserve"> edition, Schaum’s Outline Series, McGraw-Hill, 2008.</w:t>
            </w:r>
          </w:p>
          <w:p w14:paraId="7045AFB3" w14:textId="77777777" w:rsidR="0074659D" w:rsidRPr="006C0C7C" w:rsidRDefault="0074659D" w:rsidP="0074659D">
            <w:pPr>
              <w:widowControl/>
              <w:numPr>
                <w:ilvl w:val="0"/>
                <w:numId w:val="12"/>
              </w:numPr>
              <w:adjustRightInd w:val="0"/>
              <w:spacing w:after="200" w:line="276" w:lineRule="auto"/>
              <w:contextualSpacing/>
              <w:rPr>
                <w:sz w:val="24"/>
                <w:szCs w:val="24"/>
              </w:rPr>
            </w:pPr>
            <w:r w:rsidRPr="006C0C7C">
              <w:rPr>
                <w:sz w:val="24"/>
                <w:szCs w:val="24"/>
              </w:rPr>
              <w:t>Robert Wrede and Murray r. Spiegel "Theory and Problems of Advanced Calculus", 2</w:t>
            </w:r>
            <w:r w:rsidRPr="006C0C7C">
              <w:rPr>
                <w:sz w:val="24"/>
                <w:szCs w:val="24"/>
                <w:vertAlign w:val="superscript"/>
              </w:rPr>
              <w:t>nd</w:t>
            </w:r>
            <w:r w:rsidRPr="006C0C7C">
              <w:rPr>
                <w:sz w:val="24"/>
                <w:szCs w:val="24"/>
              </w:rPr>
              <w:t xml:space="preserve"> Edition, McGraw-Hill Companies, 2002.</w:t>
            </w:r>
          </w:p>
          <w:p w14:paraId="3C725034" w14:textId="77777777" w:rsidR="0074659D" w:rsidRPr="00D56E82" w:rsidRDefault="0074659D" w:rsidP="0074659D">
            <w:pPr>
              <w:pStyle w:val="ListParagraph"/>
              <w:widowControl/>
              <w:numPr>
                <w:ilvl w:val="0"/>
                <w:numId w:val="12"/>
              </w:numPr>
              <w:tabs>
                <w:tab w:val="right" w:pos="426"/>
              </w:tabs>
              <w:adjustRightInd w:val="0"/>
              <w:rPr>
                <w:rFonts w:cs="Times New Roman"/>
                <w:color w:val="000000"/>
                <w:sz w:val="28"/>
                <w:szCs w:val="28"/>
                <w:rtl/>
                <w:lang w:bidi="ar-IQ"/>
              </w:rPr>
            </w:pPr>
            <w:r w:rsidRPr="006C0C7C">
              <w:rPr>
                <w:rFonts w:ascii="Times New Roman" w:eastAsia="Times New Roman" w:hAnsi="Times New Roman" w:cs="Times New Roman"/>
                <w:sz w:val="24"/>
                <w:szCs w:val="24"/>
              </w:rPr>
              <w:t>John Bird, "Basic Engineering Mathematics, 5</w:t>
            </w:r>
            <w:r w:rsidRPr="006C0C7C">
              <w:rPr>
                <w:rFonts w:ascii="Times New Roman" w:eastAsia="Times New Roman" w:hAnsi="Times New Roman" w:cs="Times New Roman"/>
                <w:sz w:val="24"/>
                <w:szCs w:val="24"/>
                <w:vertAlign w:val="superscript"/>
              </w:rPr>
              <w:t>th</w:t>
            </w:r>
            <w:r w:rsidRPr="006C0C7C">
              <w:rPr>
                <w:rFonts w:ascii="Times New Roman" w:eastAsia="Times New Roman" w:hAnsi="Times New Roman" w:cs="Times New Roman"/>
                <w:sz w:val="24"/>
                <w:szCs w:val="24"/>
              </w:rPr>
              <w:t xml:space="preserve"> edition, Published by Elsevier Ltd, ", 2010.</w:t>
            </w:r>
          </w:p>
        </w:tc>
      </w:tr>
    </w:tbl>
    <w:p w14:paraId="094AA438" w14:textId="77777777" w:rsidR="00C200C8" w:rsidRDefault="00C200C8">
      <w:pPr>
        <w:rPr>
          <w:sz w:val="28"/>
          <w:szCs w:val="28"/>
        </w:rPr>
      </w:pPr>
    </w:p>
    <w:p w14:paraId="0F8AA108" w14:textId="77777777" w:rsidR="00C200C8" w:rsidRDefault="00C200C8">
      <w:pPr>
        <w:rPr>
          <w:sz w:val="28"/>
          <w:szCs w:val="28"/>
        </w:rPr>
      </w:pPr>
    </w:p>
    <w:p w14:paraId="54507B95" w14:textId="77777777"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9A70" w14:textId="77777777" w:rsidR="00BB27BD" w:rsidRDefault="00BB27BD">
      <w:r>
        <w:separator/>
      </w:r>
    </w:p>
  </w:endnote>
  <w:endnote w:type="continuationSeparator" w:id="0">
    <w:p w14:paraId="34ABE27E" w14:textId="77777777" w:rsidR="00BB27BD" w:rsidRDefault="00BB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0808" w14:textId="77777777" w:rsidR="00734D05" w:rsidRDefault="00734D05">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734D05" w14:paraId="748827B7" w14:textId="77777777">
      <w:trPr>
        <w:trHeight w:val="151"/>
      </w:trPr>
      <w:tc>
        <w:tcPr>
          <w:tcW w:w="5807" w:type="dxa"/>
          <w:tcBorders>
            <w:bottom w:val="single" w:sz="4" w:space="0" w:color="4F81BD"/>
          </w:tcBorders>
        </w:tcPr>
        <w:p w14:paraId="5D58BE32"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14:paraId="30857336" w14:textId="77777777" w:rsidR="00734D05" w:rsidRDefault="00734D05">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00DE4">
            <w:rPr>
              <w:rFonts w:ascii="Calibri" w:eastAsia="Calibri" w:hAnsi="Calibri" w:cs="Calibri"/>
              <w:noProof/>
              <w:color w:val="000000"/>
              <w:rtl/>
            </w:rPr>
            <w:t>15</w:t>
          </w:r>
          <w:r>
            <w:rPr>
              <w:rFonts w:ascii="Calibri" w:eastAsia="Calibri" w:hAnsi="Calibri" w:cs="Calibri"/>
              <w:color w:val="000000"/>
            </w:rPr>
            <w:fldChar w:fldCharType="end"/>
          </w:r>
        </w:p>
      </w:tc>
      <w:tc>
        <w:tcPr>
          <w:tcW w:w="5807" w:type="dxa"/>
          <w:tcBorders>
            <w:bottom w:val="single" w:sz="4" w:space="0" w:color="4F81BD"/>
          </w:tcBorders>
        </w:tcPr>
        <w:p w14:paraId="0AA19971"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734D05" w14:paraId="65F5DBF1" w14:textId="77777777">
      <w:trPr>
        <w:trHeight w:val="150"/>
      </w:trPr>
      <w:tc>
        <w:tcPr>
          <w:tcW w:w="5807" w:type="dxa"/>
          <w:tcBorders>
            <w:top w:val="single" w:sz="4" w:space="0" w:color="4F81BD"/>
          </w:tcBorders>
        </w:tcPr>
        <w:p w14:paraId="26688301"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14:paraId="12768A05" w14:textId="77777777" w:rsidR="00734D05" w:rsidRDefault="00734D05">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14:paraId="68998E52"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14:paraId="2403ABEE" w14:textId="77777777" w:rsidR="00734D05" w:rsidRDefault="00734D05">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50C8" w14:textId="77777777" w:rsidR="00BB27BD" w:rsidRDefault="00BB27BD">
      <w:r>
        <w:separator/>
      </w:r>
    </w:p>
  </w:footnote>
  <w:footnote w:type="continuationSeparator" w:id="0">
    <w:p w14:paraId="3E0CA2FF" w14:textId="77777777" w:rsidR="00BB27BD" w:rsidRDefault="00BB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15:restartNumberingAfterBreak="0">
    <w:nsid w:val="1D3063C5"/>
    <w:multiLevelType w:val="hybridMultilevel"/>
    <w:tmpl w:val="AAAE71CE"/>
    <w:lvl w:ilvl="0" w:tplc="EB408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140F72"/>
    <w:multiLevelType w:val="hybridMultilevel"/>
    <w:tmpl w:val="6396CD32"/>
    <w:lvl w:ilvl="0" w:tplc="1AACA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76B77"/>
    <w:multiLevelType w:val="hybridMultilevel"/>
    <w:tmpl w:val="222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7" w15:restartNumberingAfterBreak="0">
    <w:nsid w:val="619678A2"/>
    <w:multiLevelType w:val="hybridMultilevel"/>
    <w:tmpl w:val="AAAE71CE"/>
    <w:lvl w:ilvl="0" w:tplc="EB408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C7455"/>
    <w:multiLevelType w:val="hybridMultilevel"/>
    <w:tmpl w:val="7DE439DA"/>
    <w:lvl w:ilvl="0" w:tplc="EB408B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D7D0B"/>
    <w:multiLevelType w:val="hybridMultilevel"/>
    <w:tmpl w:val="CF2EBBB8"/>
    <w:lvl w:ilvl="0" w:tplc="FFDC6612">
      <w:start w:val="1"/>
      <w:numFmt w:val="decimal"/>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1" w15:restartNumberingAfterBreak="0">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756692">
    <w:abstractNumId w:val="11"/>
  </w:num>
  <w:num w:numId="2" w16cid:durableId="1948082288">
    <w:abstractNumId w:val="5"/>
  </w:num>
  <w:num w:numId="3" w16cid:durableId="1637298817">
    <w:abstractNumId w:val="6"/>
  </w:num>
  <w:num w:numId="4" w16cid:durableId="179122370">
    <w:abstractNumId w:val="0"/>
  </w:num>
  <w:num w:numId="5" w16cid:durableId="416903941">
    <w:abstractNumId w:val="2"/>
  </w:num>
  <w:num w:numId="6" w16cid:durableId="1899314013">
    <w:abstractNumId w:val="10"/>
  </w:num>
  <w:num w:numId="7" w16cid:durableId="1336375356">
    <w:abstractNumId w:val="1"/>
  </w:num>
  <w:num w:numId="8" w16cid:durableId="1812598246">
    <w:abstractNumId w:val="4"/>
  </w:num>
  <w:num w:numId="9" w16cid:durableId="983629941">
    <w:abstractNumId w:val="8"/>
  </w:num>
  <w:num w:numId="10" w16cid:durableId="1375545006">
    <w:abstractNumId w:val="7"/>
  </w:num>
  <w:num w:numId="11" w16cid:durableId="1263805319">
    <w:abstractNumId w:val="9"/>
  </w:num>
  <w:num w:numId="12" w16cid:durableId="2012483660">
    <w:abstractNumId w:val="12"/>
  </w:num>
  <w:num w:numId="13" w16cid:durableId="1831092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C8"/>
    <w:rsid w:val="00000DE4"/>
    <w:rsid w:val="00021C9B"/>
    <w:rsid w:val="00121963"/>
    <w:rsid w:val="002C1A7A"/>
    <w:rsid w:val="003E6D2B"/>
    <w:rsid w:val="004765AA"/>
    <w:rsid w:val="004C2B46"/>
    <w:rsid w:val="004E437A"/>
    <w:rsid w:val="005441F7"/>
    <w:rsid w:val="005D1E6C"/>
    <w:rsid w:val="006C3718"/>
    <w:rsid w:val="00734D05"/>
    <w:rsid w:val="007452E7"/>
    <w:rsid w:val="0074659D"/>
    <w:rsid w:val="00795484"/>
    <w:rsid w:val="00895C2C"/>
    <w:rsid w:val="00995535"/>
    <w:rsid w:val="009A0D7C"/>
    <w:rsid w:val="00A96E8D"/>
    <w:rsid w:val="00AE312C"/>
    <w:rsid w:val="00AF382F"/>
    <w:rsid w:val="00B86F9D"/>
    <w:rsid w:val="00BA3907"/>
    <w:rsid w:val="00BB27BD"/>
    <w:rsid w:val="00C200C8"/>
    <w:rsid w:val="00C63A02"/>
    <w:rsid w:val="00D04CD3"/>
    <w:rsid w:val="00D33B32"/>
    <w:rsid w:val="00D33EBA"/>
    <w:rsid w:val="00D37262"/>
    <w:rsid w:val="00D44C89"/>
    <w:rsid w:val="00D55121"/>
    <w:rsid w:val="00E91D12"/>
    <w:rsid w:val="00F40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BE34"/>
  <w15:docId w15:val="{A4244E16-2D17-41E3-B8DB-0965717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A96E8D"/>
    <w:pPr>
      <w:autoSpaceDE w:val="0"/>
      <w:autoSpaceDN w:val="0"/>
    </w:pPr>
  </w:style>
  <w:style w:type="table" w:customStyle="1" w:styleId="TableNormal1">
    <w:name w:val="Table Normal1"/>
    <w:uiPriority w:val="2"/>
    <w:semiHidden/>
    <w:unhideWhenUsed/>
    <w:qFormat/>
    <w:rsid w:val="00BA3907"/>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ListParagraph">
    <w:name w:val="List Paragraph"/>
    <w:basedOn w:val="Normal"/>
    <w:uiPriority w:val="34"/>
    <w:qFormat/>
    <w:rsid w:val="00021C9B"/>
    <w:pPr>
      <w:ind w:left="720"/>
      <w:contextualSpacing/>
    </w:pPr>
  </w:style>
  <w:style w:type="paragraph" w:styleId="NormalWeb">
    <w:name w:val="Normal (Web)"/>
    <w:basedOn w:val="Normal"/>
    <w:uiPriority w:val="99"/>
    <w:semiHidden/>
    <w:unhideWhenUsed/>
    <w:rsid w:val="00D33EBA"/>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dc:creator>
  <cp:lastModifiedBy>Isam</cp:lastModifiedBy>
  <cp:revision>2</cp:revision>
  <dcterms:created xsi:type="dcterms:W3CDTF">2024-04-15T08:39:00Z</dcterms:created>
  <dcterms:modified xsi:type="dcterms:W3CDTF">2024-04-15T08:39:00Z</dcterms:modified>
</cp:coreProperties>
</file>