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381A" w14:textId="4E93B5D5" w:rsidR="00C200C8" w:rsidRDefault="008F7D09">
      <w:pPr>
        <w:spacing w:before="79"/>
        <w:ind w:left="329" w:right="5372"/>
        <w:jc w:val="center"/>
        <w:rPr>
          <w:rFonts w:ascii="Chancery Uralic" w:eastAsia="Chancery Uralic" w:hAnsi="Chancery Uralic" w:cs="Chancery Uralic"/>
          <w:i/>
          <w:sz w:val="28"/>
          <w:szCs w:val="28"/>
        </w:rPr>
      </w:pPr>
      <w:bookmarkStart w:id="0" w:name="_GoBack"/>
      <w:r>
        <w:rPr>
          <w:noProof/>
        </w:rPr>
        <w:drawing>
          <wp:anchor distT="0" distB="0" distL="114300" distR="114300" simplePos="0" relativeHeight="251658240" behindDoc="0" locked="0" layoutInCell="1" allowOverlap="1" wp14:anchorId="13B39CED" wp14:editId="7DAE7BA6">
            <wp:simplePos x="0" y="0"/>
            <wp:positionH relativeFrom="column">
              <wp:posOffset>-226060</wp:posOffset>
            </wp:positionH>
            <wp:positionV relativeFrom="paragraph">
              <wp:posOffset>53340</wp:posOffset>
            </wp:positionV>
            <wp:extent cx="7597140" cy="93345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17015" b="16942"/>
                    <a:stretch/>
                  </pic:blipFill>
                  <pic:spPr bwMode="auto">
                    <a:xfrm>
                      <a:off x="0" y="0"/>
                      <a:ext cx="7597140" cy="933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C2B46">
        <w:rPr>
          <w:rFonts w:ascii="Chancery Uralic" w:eastAsia="Chancery Uralic" w:hAnsi="Chancery Uralic" w:cs="Chancery Uralic"/>
          <w:i/>
          <w:sz w:val="28"/>
          <w:szCs w:val="28"/>
        </w:rPr>
        <w:t>Republic of Iraq</w:t>
      </w:r>
    </w:p>
    <w:p w14:paraId="58A43D59" w14:textId="77777777" w:rsidR="00C200C8" w:rsidRDefault="004C2B46">
      <w:pPr>
        <w:spacing w:before="25" w:line="259" w:lineRule="auto"/>
        <w:ind w:left="329" w:right="5379"/>
        <w:jc w:val="center"/>
        <w:rPr>
          <w:rFonts w:ascii="Chancery Uralic" w:eastAsia="Chancery Uralic" w:hAnsi="Chancery Uralic" w:cs="Chancery Uralic"/>
          <w:i/>
          <w:sz w:val="28"/>
          <w:szCs w:val="28"/>
        </w:rPr>
      </w:pPr>
      <w:r>
        <w:rPr>
          <w:rFonts w:ascii="Chancery Uralic" w:eastAsia="Chancery Uralic" w:hAnsi="Chancery Uralic" w:cs="Chancery Uralic"/>
          <w:i/>
          <w:sz w:val="28"/>
          <w:szCs w:val="28"/>
        </w:rPr>
        <w:t>Ministry of Higher Education &amp; Scientific Research Supervision and Scientific Evaluation Directorate Quality Assurance and Academic Accreditation International Accreditation Dept.</w:t>
      </w:r>
    </w:p>
    <w:p w14:paraId="2FD25B92"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340FBA85"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5A7348EC"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13C15FF3" w14:textId="77777777" w:rsidR="00C200C8" w:rsidRDefault="004C2B46">
      <w:pPr>
        <w:pStyle w:val="Title"/>
        <w:spacing w:line="259" w:lineRule="auto"/>
        <w:ind w:left="4111" w:hanging="1905"/>
      </w:pPr>
      <w:r>
        <w:t>Academic Program Specification Form for The Academic</w:t>
      </w:r>
    </w:p>
    <w:p w14:paraId="7C8ABB6D"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71452FBE"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064582A4"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33B16F5F"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390A6648" w14:textId="77777777" w:rsidR="00C200C8" w:rsidRDefault="006F2D48">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w:t>
      </w:r>
      <w:r w:rsidR="004C2B46">
        <w:rPr>
          <w:rFonts w:ascii="Chancery Uralic" w:eastAsia="Chancery Uralic" w:hAnsi="Chancery Uralic" w:cs="Chancery Uralic"/>
          <w:color w:val="000000"/>
          <w:sz w:val="28"/>
          <w:szCs w:val="28"/>
        </w:rPr>
        <w:t xml:space="preserve">University name... </w:t>
      </w:r>
      <w:proofErr w:type="spellStart"/>
      <w:r w:rsidR="004C2B46">
        <w:rPr>
          <w:rFonts w:ascii="Chancery Uralic" w:eastAsia="Chancery Uralic" w:hAnsi="Chancery Uralic" w:cs="Chancery Uralic"/>
          <w:color w:val="000000"/>
          <w:sz w:val="28"/>
          <w:szCs w:val="28"/>
        </w:rPr>
        <w:t>Diyala</w:t>
      </w:r>
      <w:proofErr w:type="spellEnd"/>
      <w:r w:rsidR="004C2B46">
        <w:rPr>
          <w:rFonts w:ascii="Chancery Uralic" w:eastAsia="Chancery Uralic" w:hAnsi="Chancery Uralic" w:cs="Chancery Uralic"/>
          <w:color w:val="000000"/>
          <w:sz w:val="28"/>
          <w:szCs w:val="28"/>
        </w:rPr>
        <w:t xml:space="preserve"> University...</w:t>
      </w:r>
    </w:p>
    <w:p w14:paraId="5F0298AB"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w:t>
      </w:r>
      <w:r w:rsidR="006F2D48">
        <w:rPr>
          <w:rFonts w:ascii="Chancery Uralic" w:eastAsia="Chancery Uralic" w:hAnsi="Chancery Uralic" w:cs="Chancery Uralic"/>
          <w:color w:val="000000"/>
          <w:sz w:val="28"/>
          <w:szCs w:val="28"/>
        </w:rPr>
        <w:t xml:space="preserve"> </w:t>
      </w:r>
      <w:r>
        <w:rPr>
          <w:rFonts w:ascii="Chancery Uralic" w:eastAsia="Chancery Uralic" w:hAnsi="Chancery Uralic" w:cs="Chancery Uralic"/>
          <w:color w:val="000000"/>
          <w:sz w:val="28"/>
          <w:szCs w:val="28"/>
        </w:rPr>
        <w:t xml:space="preserve"> College/Institute: College of...Engineering...</w:t>
      </w:r>
    </w:p>
    <w:p w14:paraId="01A7C106"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w:t>
      </w:r>
      <w:r w:rsidR="006F2D48">
        <w:rPr>
          <w:rFonts w:ascii="Chancery Uralic" w:eastAsia="Chancery Uralic" w:hAnsi="Chancery Uralic" w:cs="Chancery Uralic"/>
          <w:color w:val="000000"/>
          <w:sz w:val="28"/>
          <w:szCs w:val="28"/>
        </w:rPr>
        <w:t xml:space="preserve"> </w:t>
      </w:r>
      <w:r>
        <w:rPr>
          <w:rFonts w:ascii="Chancery Uralic" w:eastAsia="Chancery Uralic" w:hAnsi="Chancery Uralic" w:cs="Chancery Uralic"/>
          <w:color w:val="000000"/>
          <w:sz w:val="28"/>
          <w:szCs w:val="28"/>
        </w:rPr>
        <w:t xml:space="preserve">  Scientific Department: Department of ......Electronic Engineering.......</w:t>
      </w:r>
    </w:p>
    <w:p w14:paraId="1BA4C20C"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Name of the academic or professional program: Bachelor of Electronic Engineering</w:t>
      </w:r>
    </w:p>
    <w:p w14:paraId="1AB5090D"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Name of final degree: Bachelor of Electronic Engineering</w:t>
      </w:r>
    </w:p>
    <w:p w14:paraId="2E28E9AA" w14:textId="77777777" w:rsidR="00C200C8" w:rsidRDefault="004C2B46" w:rsidP="006F2D48">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Academic system: semester</w:t>
      </w:r>
    </w:p>
    <w:p w14:paraId="7298E7D9"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Description preparation date: 3/7/2024</w:t>
      </w:r>
    </w:p>
    <w:p w14:paraId="6F036428"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12"/>
          <w:szCs w:val="12"/>
        </w:rPr>
      </w:pPr>
      <w:r>
        <w:rPr>
          <w:rFonts w:ascii="Chancery Uralic" w:eastAsia="Chancery Uralic" w:hAnsi="Chancery Uralic" w:cs="Chancery Uralic"/>
          <w:color w:val="000000"/>
          <w:sz w:val="28"/>
          <w:szCs w:val="28"/>
        </w:rPr>
        <w:t xml:space="preserve">       Date of filling the file: 3/7/2024</w:t>
      </w:r>
    </w:p>
    <w:p w14:paraId="70263F8D"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0660E928"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4EDD4A6B"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1A7CCF21" w14:textId="77777777" w:rsidR="00C200C8" w:rsidRDefault="00C200C8">
      <w:pPr>
        <w:pBdr>
          <w:top w:val="nil"/>
          <w:left w:val="nil"/>
          <w:bottom w:val="nil"/>
          <w:right w:val="nil"/>
          <w:between w:val="nil"/>
        </w:pBdr>
        <w:rPr>
          <w:rFonts w:ascii="Chancery Uralic" w:eastAsia="Chancery Uralic" w:hAnsi="Chancery Uralic" w:cs="Chancery Uralic"/>
          <w:i/>
          <w:color w:val="000000"/>
          <w:sz w:val="21"/>
          <w:szCs w:val="21"/>
        </w:rPr>
        <w:sectPr w:rsidR="00C200C8">
          <w:pgSz w:w="12240" w:h="15840"/>
          <w:pgMar w:top="900" w:right="520" w:bottom="280" w:left="440" w:header="720" w:footer="720" w:gutter="0"/>
          <w:pgNumType w:start="1"/>
          <w:cols w:space="720"/>
        </w:sectPr>
      </w:pPr>
    </w:p>
    <w:p w14:paraId="4122D9D0" w14:textId="77777777" w:rsidR="00C200C8" w:rsidRDefault="004C2B46">
      <w:pPr>
        <w:pBdr>
          <w:top w:val="nil"/>
          <w:left w:val="nil"/>
          <w:bottom w:val="nil"/>
          <w:right w:val="nil"/>
          <w:between w:val="nil"/>
        </w:pBdr>
        <w:tabs>
          <w:tab w:val="left" w:pos="1572"/>
          <w:tab w:val="left" w:pos="1985"/>
        </w:tabs>
        <w:spacing w:before="119"/>
        <w:ind w:right="425" w:hanging="3"/>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4"/>
          <w:szCs w:val="24"/>
        </w:rPr>
        <w:t>Prof. Dr</w:t>
      </w:r>
      <w:r>
        <w:rPr>
          <w:rFonts w:ascii="Chancery Uralic" w:eastAsia="Chancery Uralic" w:hAnsi="Chancery Uralic" w:cs="Chancery Uralic"/>
          <w:i/>
          <w:color w:val="000000"/>
          <w:sz w:val="28"/>
          <w:szCs w:val="28"/>
        </w:rPr>
        <w:t xml:space="preserve">. </w:t>
      </w:r>
      <w:proofErr w:type="spellStart"/>
      <w:r>
        <w:rPr>
          <w:rFonts w:ascii="Chancery Uralic" w:eastAsia="Chancery Uralic" w:hAnsi="Chancery Uralic" w:cs="Chancery Uralic"/>
          <w:i/>
          <w:color w:val="000000"/>
          <w:sz w:val="28"/>
          <w:szCs w:val="28"/>
        </w:rPr>
        <w:t>Anees</w:t>
      </w:r>
      <w:proofErr w:type="spellEnd"/>
      <w:r>
        <w:rPr>
          <w:rFonts w:ascii="Chancery Uralic" w:eastAsia="Chancery Uralic" w:hAnsi="Chancery Uralic" w:cs="Chancery Uralic"/>
          <w:i/>
          <w:color w:val="000000"/>
          <w:sz w:val="28"/>
          <w:szCs w:val="28"/>
        </w:rPr>
        <w:t xml:space="preserve"> A. </w:t>
      </w:r>
      <w:proofErr w:type="spellStart"/>
      <w:r>
        <w:rPr>
          <w:rFonts w:ascii="Chancery Uralic" w:eastAsia="Chancery Uralic" w:hAnsi="Chancery Uralic" w:cs="Chancery Uralic"/>
          <w:i/>
          <w:color w:val="000000"/>
          <w:sz w:val="28"/>
          <w:szCs w:val="28"/>
        </w:rPr>
        <w:t>Khadom</w:t>
      </w:r>
      <w:proofErr w:type="spellEnd"/>
    </w:p>
    <w:p w14:paraId="710ADC92" w14:textId="77777777" w:rsidR="00C200C8" w:rsidRDefault="004C2B46">
      <w:pPr>
        <w:pBdr>
          <w:top w:val="nil"/>
          <w:left w:val="nil"/>
          <w:bottom w:val="nil"/>
          <w:right w:val="nil"/>
          <w:between w:val="nil"/>
        </w:pBdr>
        <w:tabs>
          <w:tab w:val="left" w:pos="1572"/>
          <w:tab w:val="left" w:pos="1985"/>
        </w:tabs>
        <w:spacing w:before="119"/>
        <w:ind w:left="289" w:right="-231" w:hanging="3"/>
        <w:jc w:val="center"/>
        <w:rPr>
          <w:rFonts w:ascii="Chancery Uralic" w:eastAsia="Chancery Uralic" w:hAnsi="Chancery Uralic" w:cs="Chancery Uralic"/>
          <w:b/>
          <w:i/>
          <w:color w:val="000000"/>
          <w:sz w:val="28"/>
          <w:szCs w:val="28"/>
        </w:rPr>
      </w:pPr>
      <w:r>
        <w:rPr>
          <w:rFonts w:ascii="Chancery Uralic" w:eastAsia="Chancery Uralic" w:hAnsi="Chancery Uralic" w:cs="Chancery Uralic"/>
          <w:b/>
          <w:i/>
          <w:color w:val="000000"/>
          <w:sz w:val="28"/>
          <w:szCs w:val="28"/>
        </w:rPr>
        <w:t xml:space="preserve">The Dean </w:t>
      </w:r>
    </w:p>
    <w:p w14:paraId="48BCCF57" w14:textId="77777777" w:rsidR="00C200C8" w:rsidRDefault="004C2B46">
      <w:pPr>
        <w:pBdr>
          <w:top w:val="nil"/>
          <w:left w:val="nil"/>
          <w:bottom w:val="nil"/>
          <w:right w:val="nil"/>
          <w:between w:val="nil"/>
        </w:pBdr>
        <w:tabs>
          <w:tab w:val="left" w:pos="1572"/>
          <w:tab w:val="left" w:pos="1985"/>
        </w:tabs>
        <w:spacing w:before="119"/>
        <w:ind w:left="289" w:right="-231" w:hanging="3"/>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Date :17/9/2023</w:t>
      </w:r>
    </w:p>
    <w:p w14:paraId="0E6B11A7" w14:textId="77777777" w:rsidR="00C200C8" w:rsidRDefault="004C2B46">
      <w:pPr>
        <w:pBdr>
          <w:top w:val="nil"/>
          <w:left w:val="nil"/>
          <w:bottom w:val="nil"/>
          <w:right w:val="nil"/>
          <w:between w:val="nil"/>
        </w:pBdr>
        <w:ind w:left="289"/>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Signature</w:t>
      </w:r>
    </w:p>
    <w:p w14:paraId="3C90ED5D" w14:textId="77777777" w:rsidR="00C200C8" w:rsidRDefault="004C2B46">
      <w:pPr>
        <w:pBdr>
          <w:top w:val="nil"/>
          <w:left w:val="nil"/>
          <w:bottom w:val="nil"/>
          <w:right w:val="nil"/>
          <w:between w:val="nil"/>
        </w:pBdr>
        <w:tabs>
          <w:tab w:val="left" w:pos="1572"/>
          <w:tab w:val="left" w:pos="1985"/>
        </w:tabs>
        <w:spacing w:before="119"/>
        <w:ind w:right="-144" w:hanging="3"/>
        <w:rPr>
          <w:rFonts w:ascii="Chancery Uralic" w:eastAsia="Chancery Uralic" w:hAnsi="Chancery Uralic" w:cs="Chancery Uralic"/>
          <w:color w:val="000000"/>
          <w:sz w:val="28"/>
          <w:szCs w:val="28"/>
        </w:rPr>
      </w:pPr>
      <w:r>
        <w:br w:type="column"/>
      </w:r>
      <w:r>
        <w:rPr>
          <w:rFonts w:ascii="Chancery Uralic" w:eastAsia="Chancery Uralic" w:hAnsi="Chancery Uralic" w:cs="Chancery Uralic"/>
          <w:i/>
          <w:color w:val="000000"/>
          <w:sz w:val="24"/>
          <w:szCs w:val="24"/>
        </w:rPr>
        <w:t xml:space="preserve">Assist. prof. Dr. </w:t>
      </w:r>
      <w:r>
        <w:rPr>
          <w:rFonts w:ascii="Chancery Uralic" w:eastAsia="Chancery Uralic" w:hAnsi="Chancery Uralic" w:cs="Chancery Uralic"/>
          <w:i/>
          <w:color w:val="000000"/>
          <w:sz w:val="28"/>
          <w:szCs w:val="28"/>
        </w:rPr>
        <w:t>Jabbar Q. Jabbar</w:t>
      </w:r>
    </w:p>
    <w:p w14:paraId="1EEEDD62" w14:textId="77777777" w:rsidR="00C200C8" w:rsidRDefault="004C2B46">
      <w:pPr>
        <w:pBdr>
          <w:top w:val="nil"/>
          <w:left w:val="nil"/>
          <w:bottom w:val="nil"/>
          <w:right w:val="nil"/>
          <w:between w:val="nil"/>
        </w:pBdr>
        <w:spacing w:before="119" w:line="256" w:lineRule="auto"/>
        <w:ind w:hanging="19"/>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 xml:space="preserve">Dean </w:t>
      </w:r>
      <w:r>
        <w:rPr>
          <w:rFonts w:ascii="Arial" w:eastAsia="Arial" w:hAnsi="Arial" w:cs="Arial"/>
          <w:color w:val="000000"/>
          <w:sz w:val="24"/>
          <w:szCs w:val="24"/>
        </w:rPr>
        <w:t>’</w:t>
      </w:r>
      <w:r>
        <w:rPr>
          <w:rFonts w:ascii="Chancery Uralic" w:eastAsia="Chancery Uralic" w:hAnsi="Chancery Uralic" w:cs="Chancery Uralic"/>
          <w:i/>
          <w:color w:val="000000"/>
          <w:sz w:val="28"/>
          <w:szCs w:val="28"/>
        </w:rPr>
        <w:t>s Assistant for Scientific Affairs</w:t>
      </w:r>
    </w:p>
    <w:p w14:paraId="4CAFAED9" w14:textId="77777777" w:rsidR="00C200C8" w:rsidRDefault="004C2B46">
      <w:pPr>
        <w:pBdr>
          <w:top w:val="nil"/>
          <w:left w:val="nil"/>
          <w:bottom w:val="nil"/>
          <w:right w:val="nil"/>
          <w:between w:val="nil"/>
        </w:pBdr>
        <w:tabs>
          <w:tab w:val="left" w:pos="1570"/>
        </w:tabs>
        <w:spacing w:line="259" w:lineRule="auto"/>
        <w:ind w:right="458" w:hanging="19"/>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Date :17/9/2023 Signature</w:t>
      </w:r>
    </w:p>
    <w:p w14:paraId="0AD3A828" w14:textId="77777777" w:rsidR="00C200C8" w:rsidRDefault="004C2B46">
      <w:pPr>
        <w:pBdr>
          <w:top w:val="nil"/>
          <w:left w:val="nil"/>
          <w:bottom w:val="nil"/>
          <w:right w:val="nil"/>
          <w:between w:val="nil"/>
        </w:pBdr>
        <w:tabs>
          <w:tab w:val="left" w:pos="1572"/>
          <w:tab w:val="left" w:pos="1985"/>
        </w:tabs>
        <w:spacing w:before="119"/>
        <w:ind w:right="-144" w:hanging="3"/>
        <w:rPr>
          <w:rFonts w:ascii="Chancery Uralic" w:eastAsia="Chancery Uralic" w:hAnsi="Chancery Uralic" w:cs="Chancery Uralic"/>
          <w:color w:val="000000"/>
          <w:sz w:val="28"/>
          <w:szCs w:val="28"/>
        </w:rPr>
      </w:pPr>
      <w:r>
        <w:br w:type="column"/>
      </w:r>
      <w:r>
        <w:rPr>
          <w:rFonts w:ascii="Chancery Uralic" w:eastAsia="Chancery Uralic" w:hAnsi="Chancery Uralic" w:cs="Chancery Uralic"/>
          <w:color w:val="000000"/>
          <w:sz w:val="28"/>
          <w:szCs w:val="28"/>
        </w:rPr>
        <w:t xml:space="preserve">  </w:t>
      </w:r>
      <w:r>
        <w:rPr>
          <w:rFonts w:ascii="Chancery Uralic" w:eastAsia="Chancery Uralic" w:hAnsi="Chancery Uralic" w:cs="Chancery Uralic"/>
          <w:i/>
          <w:color w:val="000000"/>
          <w:sz w:val="26"/>
          <w:szCs w:val="26"/>
        </w:rPr>
        <w:t>Assist. prof. Dr</w:t>
      </w:r>
      <w:r>
        <w:rPr>
          <w:rFonts w:ascii="Chancery Uralic" w:eastAsia="Chancery Uralic" w:hAnsi="Chancery Uralic" w:cs="Chancery Uralic"/>
          <w:i/>
          <w:color w:val="000000"/>
          <w:sz w:val="28"/>
          <w:szCs w:val="28"/>
        </w:rPr>
        <w:t xml:space="preserve">. Salah N Farhan </w:t>
      </w:r>
    </w:p>
    <w:p w14:paraId="74E6BA87" w14:textId="77777777" w:rsidR="00C200C8" w:rsidRDefault="004C2B46">
      <w:pPr>
        <w:pBdr>
          <w:top w:val="nil"/>
          <w:left w:val="nil"/>
          <w:bottom w:val="nil"/>
          <w:right w:val="nil"/>
          <w:between w:val="nil"/>
        </w:pBdr>
        <w:spacing w:before="98" w:line="259" w:lineRule="auto"/>
        <w:ind w:left="284" w:right="163"/>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The College Quality Assurance and University Performance Manager</w:t>
      </w:r>
    </w:p>
    <w:p w14:paraId="528ECF7E" w14:textId="77777777" w:rsidR="00C200C8" w:rsidRDefault="004C2B46">
      <w:pPr>
        <w:pBdr>
          <w:top w:val="nil"/>
          <w:left w:val="nil"/>
          <w:bottom w:val="nil"/>
          <w:right w:val="nil"/>
          <w:between w:val="nil"/>
        </w:pBdr>
        <w:tabs>
          <w:tab w:val="left" w:pos="1570"/>
        </w:tabs>
        <w:spacing w:before="2" w:line="259" w:lineRule="auto"/>
        <w:ind w:left="284" w:right="1241"/>
        <w:jc w:val="center"/>
        <w:rPr>
          <w:rFonts w:ascii="Chancery Uralic" w:eastAsia="Chancery Uralic" w:hAnsi="Chancery Uralic" w:cs="Chancery Uralic"/>
          <w:i/>
          <w:color w:val="000000"/>
          <w:sz w:val="28"/>
          <w:szCs w:val="28"/>
        </w:rPr>
        <w:sectPr w:rsidR="00C200C8">
          <w:type w:val="continuous"/>
          <w:pgSz w:w="12240" w:h="15840"/>
          <w:pgMar w:top="900" w:right="520" w:bottom="280" w:left="440" w:header="720" w:footer="720" w:gutter="0"/>
          <w:cols w:num="3" w:space="720" w:equalWidth="0">
            <w:col w:w="3684" w:space="113"/>
            <w:col w:w="3684" w:space="113"/>
            <w:col w:w="3684" w:space="0"/>
          </w:cols>
        </w:sectPr>
      </w:pPr>
      <w:r>
        <w:rPr>
          <w:rFonts w:ascii="Chancery Uralic" w:eastAsia="Chancery Uralic" w:hAnsi="Chancery Uralic" w:cs="Chancery Uralic"/>
          <w:i/>
          <w:color w:val="000000"/>
          <w:sz w:val="28"/>
          <w:szCs w:val="28"/>
        </w:rPr>
        <w:t>Date :17/9/2023 Signature</w:t>
      </w:r>
    </w:p>
    <w:p w14:paraId="4BBAF7C1" w14:textId="77777777" w:rsidR="00C200C8" w:rsidRDefault="00C200C8">
      <w:pPr>
        <w:pBdr>
          <w:top w:val="nil"/>
          <w:left w:val="nil"/>
          <w:bottom w:val="nil"/>
          <w:right w:val="nil"/>
          <w:between w:val="nil"/>
        </w:pBdr>
        <w:rPr>
          <w:rFonts w:ascii="Chancery Uralic" w:eastAsia="Chancery Uralic" w:hAnsi="Chancery Uralic" w:cs="Chancery Uralic"/>
          <w:i/>
          <w:color w:val="000000"/>
          <w:sz w:val="16"/>
          <w:szCs w:val="16"/>
        </w:rPr>
      </w:pPr>
    </w:p>
    <w:p w14:paraId="5EBF7EED"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737545CD"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7503C567"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2CB8EB0B"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4D1DCAC1"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0AF82C14" w14:textId="77777777" w:rsidR="00C200C8" w:rsidRDefault="00C200C8">
      <w:pPr>
        <w:pBdr>
          <w:top w:val="nil"/>
          <w:left w:val="nil"/>
          <w:bottom w:val="nil"/>
          <w:right w:val="nil"/>
          <w:between w:val="nil"/>
        </w:pBdr>
        <w:spacing w:before="1"/>
        <w:rPr>
          <w:rFonts w:ascii="Chancery Uralic" w:eastAsia="Chancery Uralic" w:hAnsi="Chancery Uralic" w:cs="Chancery Uralic"/>
          <w:i/>
          <w:color w:val="000000"/>
        </w:rPr>
      </w:pPr>
    </w:p>
    <w:p w14:paraId="6DBFA632" w14:textId="77777777" w:rsidR="00C200C8" w:rsidRDefault="004C2B46">
      <w:pPr>
        <w:pBdr>
          <w:top w:val="nil"/>
          <w:left w:val="nil"/>
          <w:bottom w:val="nil"/>
          <w:right w:val="nil"/>
          <w:between w:val="nil"/>
        </w:pBdr>
        <w:tabs>
          <w:tab w:val="left" w:pos="1392"/>
          <w:tab w:val="left" w:pos="1991"/>
        </w:tabs>
        <w:spacing w:before="99" w:line="259" w:lineRule="auto"/>
        <w:ind w:left="109" w:right="4697"/>
        <w:rPr>
          <w:rFonts w:ascii="Chancery Uralic" w:eastAsia="Chancery Uralic" w:hAnsi="Chancery Uralic" w:cs="Chancery Uralic"/>
          <w:i/>
          <w:color w:val="000000"/>
          <w:sz w:val="30"/>
          <w:szCs w:val="30"/>
        </w:rPr>
      </w:pPr>
      <w:r>
        <w:rPr>
          <w:rFonts w:ascii="Chancery Uralic" w:eastAsia="Chancery Uralic" w:hAnsi="Chancery Uralic" w:cs="Chancery Uralic"/>
          <w:i/>
          <w:color w:val="000000"/>
          <w:sz w:val="30"/>
          <w:szCs w:val="30"/>
        </w:rPr>
        <w:t>Quality Assurance And University Performance Manager Date :</w:t>
      </w:r>
      <w:r>
        <w:rPr>
          <w:rFonts w:ascii="Chancery Uralic" w:eastAsia="Chancery Uralic" w:hAnsi="Chancery Uralic" w:cs="Chancery Uralic"/>
          <w:i/>
          <w:color w:val="000000"/>
          <w:sz w:val="30"/>
          <w:szCs w:val="30"/>
        </w:rPr>
        <w:tab/>
        <w:t>/</w:t>
      </w:r>
      <w:r>
        <w:rPr>
          <w:rFonts w:ascii="Chancery Uralic" w:eastAsia="Chancery Uralic" w:hAnsi="Chancery Uralic" w:cs="Chancery Uralic"/>
          <w:i/>
          <w:color w:val="000000"/>
          <w:sz w:val="30"/>
          <w:szCs w:val="30"/>
        </w:rPr>
        <w:tab/>
        <w:t>/</w:t>
      </w:r>
    </w:p>
    <w:p w14:paraId="6C57CF70" w14:textId="77777777" w:rsidR="00C200C8" w:rsidRDefault="004C2B46">
      <w:pPr>
        <w:pBdr>
          <w:top w:val="nil"/>
          <w:left w:val="nil"/>
          <w:bottom w:val="nil"/>
          <w:right w:val="nil"/>
          <w:between w:val="nil"/>
        </w:pBdr>
        <w:spacing w:before="2"/>
        <w:ind w:left="109"/>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r>
        <w:rPr>
          <w:rFonts w:ascii="Chancery Uralic" w:eastAsia="Chancery Uralic" w:hAnsi="Chancery Uralic" w:cs="Chancery Uralic"/>
          <w:i/>
          <w:color w:val="000000"/>
          <w:sz w:val="30"/>
          <w:szCs w:val="30"/>
        </w:rPr>
        <w:t>Signature</w:t>
      </w:r>
    </w:p>
    <w:p w14:paraId="7FBDDE84" w14:textId="77777777" w:rsidR="00C200C8" w:rsidRDefault="004C2B46">
      <w:pPr>
        <w:pStyle w:val="Heading1"/>
        <w:spacing w:before="61"/>
        <w:ind w:left="2397"/>
      </w:pPr>
      <w:r>
        <w:rPr>
          <w:color w:val="365F91"/>
        </w:rPr>
        <w:lastRenderedPageBreak/>
        <w:t>TEMPLATE FOR PROGRAMME SPECIFICATION</w:t>
      </w:r>
    </w:p>
    <w:p w14:paraId="320E5E46" w14:textId="77777777" w:rsidR="00C200C8" w:rsidRDefault="00C200C8">
      <w:pPr>
        <w:rPr>
          <w:b/>
        </w:rPr>
      </w:pPr>
    </w:p>
    <w:p w14:paraId="6C4361B1" w14:textId="77777777"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7490A16F" w14:textId="77777777">
        <w:trPr>
          <w:trHeight w:val="481"/>
        </w:trPr>
        <w:tc>
          <w:tcPr>
            <w:tcW w:w="9722" w:type="dxa"/>
            <w:shd w:val="clear" w:color="auto" w:fill="DBE4F0"/>
          </w:tcPr>
          <w:p w14:paraId="7007C154"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14:paraId="434E72F7" w14:textId="77777777">
        <w:trPr>
          <w:trHeight w:val="1739"/>
        </w:trPr>
        <w:tc>
          <w:tcPr>
            <w:tcW w:w="9722" w:type="dxa"/>
            <w:shd w:val="clear" w:color="auto" w:fill="DBE4F0"/>
          </w:tcPr>
          <w:p w14:paraId="6B8E0B25"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339D568E" w14:textId="77777777" w:rsidR="00C200C8" w:rsidRDefault="00C200C8">
      <w:pPr>
        <w:rPr>
          <w:b/>
          <w:sz w:val="20"/>
          <w:szCs w:val="20"/>
        </w:rPr>
      </w:pPr>
    </w:p>
    <w:p w14:paraId="360E63D9" w14:textId="77777777"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211E5A02" w14:textId="77777777">
        <w:trPr>
          <w:trHeight w:val="481"/>
        </w:trPr>
        <w:tc>
          <w:tcPr>
            <w:tcW w:w="9722" w:type="dxa"/>
            <w:shd w:val="clear" w:color="auto" w:fill="DBE4F0"/>
          </w:tcPr>
          <w:p w14:paraId="611942A3"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14:paraId="6DA6B474" w14:textId="77777777">
        <w:trPr>
          <w:trHeight w:val="1739"/>
        </w:trPr>
        <w:tc>
          <w:tcPr>
            <w:tcW w:w="9722" w:type="dxa"/>
            <w:shd w:val="clear" w:color="auto" w:fill="DBE4F0"/>
          </w:tcPr>
          <w:p w14:paraId="246FBCB2"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2F65C465" w14:textId="77777777" w:rsidR="00C200C8" w:rsidRDefault="00C200C8">
      <w:pPr>
        <w:spacing w:before="5" w:after="1"/>
        <w:rPr>
          <w:b/>
          <w:sz w:val="29"/>
          <w:szCs w:val="29"/>
        </w:rPr>
      </w:pPr>
    </w:p>
    <w:p w14:paraId="6E2C3313" w14:textId="77777777"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792D1FEF" w14:textId="77777777">
        <w:trPr>
          <w:trHeight w:val="723"/>
        </w:trPr>
        <w:tc>
          <w:tcPr>
            <w:tcW w:w="9722" w:type="dxa"/>
            <w:shd w:val="clear" w:color="auto" w:fill="DBE4F0"/>
            <w:vAlign w:val="center"/>
          </w:tcPr>
          <w:p w14:paraId="30B05EAF" w14:textId="77777777"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14:paraId="504B406D" w14:textId="77777777">
        <w:trPr>
          <w:trHeight w:val="553"/>
        </w:trPr>
        <w:tc>
          <w:tcPr>
            <w:tcW w:w="9722" w:type="dxa"/>
            <w:shd w:val="clear" w:color="auto" w:fill="DBE4F0"/>
          </w:tcPr>
          <w:p w14:paraId="532F1526" w14:textId="77777777"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14:paraId="21889E90" w14:textId="77777777">
        <w:trPr>
          <w:trHeight w:val="404"/>
        </w:trPr>
        <w:tc>
          <w:tcPr>
            <w:tcW w:w="9722" w:type="dxa"/>
            <w:shd w:val="clear" w:color="auto" w:fill="DBE4F0"/>
          </w:tcPr>
          <w:p w14:paraId="71F36578"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14:paraId="21AB1DB1" w14:textId="77777777">
        <w:trPr>
          <w:trHeight w:val="411"/>
        </w:trPr>
        <w:tc>
          <w:tcPr>
            <w:tcW w:w="9722" w:type="dxa"/>
            <w:shd w:val="clear" w:color="auto" w:fill="DBE4F0"/>
          </w:tcPr>
          <w:p w14:paraId="1137B86E"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14:paraId="35DBED57" w14:textId="77777777">
        <w:trPr>
          <w:trHeight w:val="507"/>
        </w:trPr>
        <w:tc>
          <w:tcPr>
            <w:tcW w:w="9722" w:type="dxa"/>
            <w:shd w:val="clear" w:color="auto" w:fill="DBE4F0"/>
          </w:tcPr>
          <w:p w14:paraId="3C9EDEF3"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14:paraId="512CED02" w14:textId="77777777" w:rsidR="00C200C8" w:rsidRDefault="00C200C8">
      <w:pPr>
        <w:rPr>
          <w:sz w:val="28"/>
          <w:szCs w:val="28"/>
        </w:rPr>
      </w:pPr>
    </w:p>
    <w:p w14:paraId="438D4DBA" w14:textId="77777777"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53D4B00E" w14:textId="77777777">
        <w:trPr>
          <w:trHeight w:val="481"/>
        </w:trPr>
        <w:tc>
          <w:tcPr>
            <w:tcW w:w="9722" w:type="dxa"/>
            <w:shd w:val="clear" w:color="auto" w:fill="DBE4F0"/>
          </w:tcPr>
          <w:p w14:paraId="1EEBB6E8"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Programmatic accreditation</w:t>
            </w:r>
          </w:p>
        </w:tc>
      </w:tr>
      <w:tr w:rsidR="00C200C8" w14:paraId="1ADBAF90" w14:textId="77777777">
        <w:trPr>
          <w:trHeight w:val="877"/>
        </w:trPr>
        <w:tc>
          <w:tcPr>
            <w:tcW w:w="9722" w:type="dxa"/>
            <w:shd w:val="clear" w:color="auto" w:fill="DBE4F0"/>
          </w:tcPr>
          <w:p w14:paraId="2172F7C2"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52978BD1" w14:textId="77777777" w:rsidR="00C200C8" w:rsidRDefault="00C200C8"/>
        </w:tc>
      </w:tr>
    </w:tbl>
    <w:p w14:paraId="78EAEA98" w14:textId="77777777" w:rsidR="00C200C8" w:rsidRDefault="00C200C8">
      <w:pPr>
        <w:tabs>
          <w:tab w:val="left" w:pos="5064"/>
        </w:tabs>
        <w:rPr>
          <w:sz w:val="28"/>
          <w:szCs w:val="28"/>
        </w:rPr>
      </w:pPr>
    </w:p>
    <w:p w14:paraId="6736CDC4" w14:textId="77777777"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32184C33" w14:textId="77777777">
        <w:trPr>
          <w:trHeight w:val="481"/>
        </w:trPr>
        <w:tc>
          <w:tcPr>
            <w:tcW w:w="9722" w:type="dxa"/>
            <w:shd w:val="clear" w:color="auto" w:fill="DBE4F0"/>
          </w:tcPr>
          <w:p w14:paraId="3C80BE7B"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14:paraId="6833BDEE" w14:textId="77777777">
        <w:trPr>
          <w:trHeight w:val="877"/>
        </w:trPr>
        <w:tc>
          <w:tcPr>
            <w:tcW w:w="9722" w:type="dxa"/>
            <w:shd w:val="clear" w:color="auto" w:fill="DBE4F0"/>
          </w:tcPr>
          <w:p w14:paraId="6930205C"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76564F79" w14:textId="77777777" w:rsidR="00C200C8" w:rsidRDefault="00C200C8"/>
        </w:tc>
      </w:tr>
    </w:tbl>
    <w:p w14:paraId="240A3FBC" w14:textId="77777777" w:rsidR="00C200C8" w:rsidRDefault="00C200C8">
      <w:pPr>
        <w:tabs>
          <w:tab w:val="left" w:pos="5064"/>
          <w:tab w:val="left" w:pos="9972"/>
        </w:tabs>
        <w:rPr>
          <w:sz w:val="28"/>
          <w:szCs w:val="28"/>
        </w:rPr>
      </w:pPr>
    </w:p>
    <w:p w14:paraId="383BD4D5" w14:textId="77777777" w:rsidR="00C200C8" w:rsidRDefault="00C200C8">
      <w:pPr>
        <w:tabs>
          <w:tab w:val="left" w:pos="5064"/>
          <w:tab w:val="left" w:pos="9972"/>
        </w:tabs>
        <w:rPr>
          <w:sz w:val="28"/>
          <w:szCs w:val="28"/>
        </w:rPr>
      </w:pPr>
    </w:p>
    <w:p w14:paraId="6A60B86F" w14:textId="77777777"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14:paraId="0B8C3A56" w14:textId="77777777" w:rsidTr="006C3718">
        <w:trPr>
          <w:trHeight w:val="450"/>
          <w:jc w:val="center"/>
        </w:trPr>
        <w:tc>
          <w:tcPr>
            <w:tcW w:w="9642" w:type="dxa"/>
            <w:gridSpan w:val="5"/>
            <w:shd w:val="clear" w:color="auto" w:fill="DEEAF6"/>
          </w:tcPr>
          <w:p w14:paraId="1B9057FD" w14:textId="77777777"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14:paraId="69DF7DED" w14:textId="77777777" w:rsidTr="006C3718">
        <w:trPr>
          <w:trHeight w:val="450"/>
          <w:jc w:val="center"/>
        </w:trPr>
        <w:tc>
          <w:tcPr>
            <w:tcW w:w="2341" w:type="dxa"/>
            <w:shd w:val="clear" w:color="auto" w:fill="BDD6EE"/>
          </w:tcPr>
          <w:p w14:paraId="1DA6BC47" w14:textId="77777777" w:rsidR="00C200C8" w:rsidRDefault="004C2B46">
            <w:pPr>
              <w:ind w:hanging="2"/>
              <w:rPr>
                <w:color w:val="221F1F"/>
                <w:sz w:val="28"/>
                <w:szCs w:val="28"/>
              </w:rPr>
            </w:pPr>
            <w:r>
              <w:rPr>
                <w:color w:val="221F1F"/>
                <w:sz w:val="28"/>
                <w:szCs w:val="28"/>
              </w:rPr>
              <w:t>Notes</w:t>
            </w:r>
          </w:p>
        </w:tc>
        <w:tc>
          <w:tcPr>
            <w:tcW w:w="1825" w:type="dxa"/>
            <w:shd w:val="clear" w:color="auto" w:fill="BDD6EE"/>
          </w:tcPr>
          <w:p w14:paraId="2091AAC4" w14:textId="77777777"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14:paraId="0F50D2CF" w14:textId="77777777"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14:paraId="2AB40C1E" w14:textId="77777777"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14:paraId="5841A839" w14:textId="77777777" w:rsidR="00C200C8" w:rsidRDefault="004C2B46">
            <w:pPr>
              <w:ind w:hanging="2"/>
              <w:rPr>
                <w:color w:val="221F1F"/>
                <w:sz w:val="28"/>
                <w:szCs w:val="28"/>
              </w:rPr>
            </w:pPr>
            <w:r>
              <w:rPr>
                <w:color w:val="221F1F"/>
                <w:sz w:val="28"/>
                <w:szCs w:val="28"/>
              </w:rPr>
              <w:t xml:space="preserve">Program Structure </w:t>
            </w:r>
          </w:p>
        </w:tc>
      </w:tr>
      <w:tr w:rsidR="00C200C8" w14:paraId="0A6365B3" w14:textId="77777777" w:rsidTr="006C3718">
        <w:trPr>
          <w:trHeight w:val="450"/>
          <w:jc w:val="center"/>
        </w:trPr>
        <w:tc>
          <w:tcPr>
            <w:tcW w:w="2341" w:type="dxa"/>
          </w:tcPr>
          <w:p w14:paraId="3DEEEA87" w14:textId="77777777" w:rsidR="00C200C8" w:rsidRDefault="004C2B46">
            <w:pPr>
              <w:ind w:hanging="2"/>
              <w:rPr>
                <w:color w:val="221F1F"/>
                <w:sz w:val="28"/>
                <w:szCs w:val="28"/>
              </w:rPr>
            </w:pPr>
            <w:r>
              <w:rPr>
                <w:color w:val="221F1F"/>
                <w:sz w:val="28"/>
                <w:szCs w:val="28"/>
                <w:rtl/>
              </w:rPr>
              <w:t>متطلبات المؤسسة</w:t>
            </w:r>
          </w:p>
        </w:tc>
        <w:tc>
          <w:tcPr>
            <w:tcW w:w="1825" w:type="dxa"/>
          </w:tcPr>
          <w:p w14:paraId="11A8196F" w14:textId="77777777" w:rsidR="00C200C8" w:rsidRDefault="004C2B46">
            <w:pPr>
              <w:ind w:left="1" w:hanging="3"/>
              <w:rPr>
                <w:color w:val="221F1F"/>
                <w:sz w:val="28"/>
                <w:szCs w:val="28"/>
              </w:rPr>
            </w:pPr>
            <w:r>
              <w:rPr>
                <w:color w:val="221F1F"/>
                <w:sz w:val="28"/>
                <w:szCs w:val="28"/>
              </w:rPr>
              <w:t>3.9</w:t>
            </w:r>
          </w:p>
        </w:tc>
        <w:tc>
          <w:tcPr>
            <w:tcW w:w="1825" w:type="dxa"/>
          </w:tcPr>
          <w:p w14:paraId="78E46960" w14:textId="77777777" w:rsidR="00C200C8" w:rsidRDefault="004C2B46">
            <w:pPr>
              <w:ind w:left="1" w:hanging="3"/>
              <w:rPr>
                <w:color w:val="221F1F"/>
                <w:sz w:val="28"/>
                <w:szCs w:val="28"/>
              </w:rPr>
            </w:pPr>
            <w:r>
              <w:rPr>
                <w:color w:val="221F1F"/>
                <w:sz w:val="28"/>
                <w:szCs w:val="28"/>
              </w:rPr>
              <w:t>6</w:t>
            </w:r>
          </w:p>
        </w:tc>
        <w:tc>
          <w:tcPr>
            <w:tcW w:w="1825" w:type="dxa"/>
          </w:tcPr>
          <w:p w14:paraId="6DAB6E99" w14:textId="77777777" w:rsidR="00C200C8" w:rsidRDefault="004C2B46">
            <w:pPr>
              <w:ind w:left="1" w:hanging="3"/>
              <w:rPr>
                <w:color w:val="221F1F"/>
                <w:sz w:val="28"/>
                <w:szCs w:val="28"/>
              </w:rPr>
            </w:pPr>
            <w:r>
              <w:rPr>
                <w:color w:val="221F1F"/>
                <w:sz w:val="28"/>
                <w:szCs w:val="28"/>
              </w:rPr>
              <w:t>5</w:t>
            </w:r>
          </w:p>
        </w:tc>
        <w:tc>
          <w:tcPr>
            <w:tcW w:w="1826" w:type="dxa"/>
          </w:tcPr>
          <w:p w14:paraId="64BEE4FB" w14:textId="77777777" w:rsidR="00C200C8" w:rsidRDefault="004C2B46">
            <w:pPr>
              <w:ind w:left="1" w:hanging="3"/>
              <w:rPr>
                <w:color w:val="221F1F"/>
                <w:sz w:val="28"/>
                <w:szCs w:val="28"/>
              </w:rPr>
            </w:pPr>
            <w:r>
              <w:rPr>
                <w:color w:val="221F1F"/>
                <w:sz w:val="28"/>
                <w:szCs w:val="28"/>
              </w:rPr>
              <w:t>Institution requirements</w:t>
            </w:r>
          </w:p>
        </w:tc>
      </w:tr>
      <w:tr w:rsidR="00C200C8" w14:paraId="477372D1" w14:textId="77777777" w:rsidTr="006C3718">
        <w:trPr>
          <w:trHeight w:val="450"/>
          <w:jc w:val="center"/>
        </w:trPr>
        <w:tc>
          <w:tcPr>
            <w:tcW w:w="2341" w:type="dxa"/>
          </w:tcPr>
          <w:p w14:paraId="224148D0" w14:textId="77777777" w:rsidR="00C200C8" w:rsidRDefault="004C2B46">
            <w:pPr>
              <w:ind w:hanging="2"/>
              <w:rPr>
                <w:color w:val="221F1F"/>
                <w:sz w:val="28"/>
                <w:szCs w:val="28"/>
              </w:rPr>
            </w:pPr>
            <w:r>
              <w:rPr>
                <w:color w:val="221F1F"/>
                <w:sz w:val="28"/>
                <w:szCs w:val="28"/>
                <w:rtl/>
              </w:rPr>
              <w:t>متطلبات الكلية</w:t>
            </w:r>
          </w:p>
        </w:tc>
        <w:tc>
          <w:tcPr>
            <w:tcW w:w="1825" w:type="dxa"/>
          </w:tcPr>
          <w:p w14:paraId="3D9323A9" w14:textId="77777777" w:rsidR="00C200C8" w:rsidRDefault="004C2B46">
            <w:pPr>
              <w:ind w:left="1" w:hanging="3"/>
              <w:rPr>
                <w:color w:val="221F1F"/>
                <w:sz w:val="28"/>
                <w:szCs w:val="28"/>
              </w:rPr>
            </w:pPr>
            <w:r>
              <w:rPr>
                <w:color w:val="221F1F"/>
                <w:sz w:val="28"/>
                <w:szCs w:val="28"/>
              </w:rPr>
              <w:t>18.7</w:t>
            </w:r>
          </w:p>
        </w:tc>
        <w:tc>
          <w:tcPr>
            <w:tcW w:w="1825" w:type="dxa"/>
          </w:tcPr>
          <w:p w14:paraId="50CBEAE7" w14:textId="77777777" w:rsidR="00C200C8" w:rsidRDefault="004C2B46">
            <w:pPr>
              <w:ind w:left="1" w:hanging="3"/>
              <w:rPr>
                <w:color w:val="221F1F"/>
                <w:sz w:val="28"/>
                <w:szCs w:val="28"/>
              </w:rPr>
            </w:pPr>
            <w:r>
              <w:rPr>
                <w:color w:val="221F1F"/>
                <w:sz w:val="28"/>
                <w:szCs w:val="28"/>
              </w:rPr>
              <w:t>29</w:t>
            </w:r>
          </w:p>
        </w:tc>
        <w:tc>
          <w:tcPr>
            <w:tcW w:w="1825" w:type="dxa"/>
          </w:tcPr>
          <w:p w14:paraId="39FF77F6" w14:textId="77777777" w:rsidR="00C200C8" w:rsidRDefault="004C2B46">
            <w:pPr>
              <w:ind w:left="1" w:hanging="3"/>
              <w:rPr>
                <w:color w:val="221F1F"/>
                <w:sz w:val="28"/>
                <w:szCs w:val="28"/>
              </w:rPr>
            </w:pPr>
            <w:r>
              <w:rPr>
                <w:color w:val="221F1F"/>
                <w:sz w:val="28"/>
                <w:szCs w:val="28"/>
              </w:rPr>
              <w:t>9</w:t>
            </w:r>
          </w:p>
        </w:tc>
        <w:tc>
          <w:tcPr>
            <w:tcW w:w="1826" w:type="dxa"/>
          </w:tcPr>
          <w:p w14:paraId="18A9DC41" w14:textId="77777777" w:rsidR="00C200C8" w:rsidRDefault="004C2B46">
            <w:pPr>
              <w:ind w:left="1" w:hanging="3"/>
              <w:rPr>
                <w:color w:val="221F1F"/>
                <w:sz w:val="28"/>
                <w:szCs w:val="28"/>
              </w:rPr>
            </w:pPr>
            <w:r>
              <w:rPr>
                <w:color w:val="221F1F"/>
                <w:sz w:val="28"/>
                <w:szCs w:val="28"/>
              </w:rPr>
              <w:t>College requirements</w:t>
            </w:r>
          </w:p>
        </w:tc>
      </w:tr>
      <w:tr w:rsidR="00C200C8" w14:paraId="5CBB5010" w14:textId="77777777" w:rsidTr="006C3718">
        <w:trPr>
          <w:trHeight w:val="450"/>
          <w:jc w:val="center"/>
        </w:trPr>
        <w:tc>
          <w:tcPr>
            <w:tcW w:w="2341" w:type="dxa"/>
          </w:tcPr>
          <w:p w14:paraId="3308A786" w14:textId="77777777"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14:paraId="6E0F9339" w14:textId="77777777" w:rsidR="00C200C8" w:rsidRDefault="004C2B46">
            <w:pPr>
              <w:ind w:left="1" w:hanging="3"/>
              <w:rPr>
                <w:color w:val="221F1F"/>
                <w:sz w:val="28"/>
                <w:szCs w:val="28"/>
              </w:rPr>
            </w:pPr>
            <w:r>
              <w:rPr>
                <w:color w:val="221F1F"/>
                <w:sz w:val="28"/>
                <w:szCs w:val="28"/>
              </w:rPr>
              <w:t>77.4</w:t>
            </w:r>
          </w:p>
        </w:tc>
        <w:tc>
          <w:tcPr>
            <w:tcW w:w="1825" w:type="dxa"/>
          </w:tcPr>
          <w:p w14:paraId="668FDFD9" w14:textId="77777777" w:rsidR="00C200C8" w:rsidRDefault="004C2B46">
            <w:pPr>
              <w:ind w:left="1" w:hanging="3"/>
              <w:rPr>
                <w:color w:val="221F1F"/>
                <w:sz w:val="28"/>
                <w:szCs w:val="28"/>
              </w:rPr>
            </w:pPr>
            <w:r>
              <w:rPr>
                <w:color w:val="221F1F"/>
                <w:sz w:val="28"/>
                <w:szCs w:val="28"/>
              </w:rPr>
              <w:t>120</w:t>
            </w:r>
          </w:p>
        </w:tc>
        <w:tc>
          <w:tcPr>
            <w:tcW w:w="1825" w:type="dxa"/>
          </w:tcPr>
          <w:p w14:paraId="388B88A2" w14:textId="77777777" w:rsidR="00C200C8" w:rsidRDefault="004C2B46">
            <w:pPr>
              <w:ind w:left="1" w:hanging="3"/>
              <w:rPr>
                <w:color w:val="221F1F"/>
                <w:sz w:val="28"/>
                <w:szCs w:val="28"/>
              </w:rPr>
            </w:pPr>
            <w:r>
              <w:rPr>
                <w:color w:val="221F1F"/>
                <w:sz w:val="28"/>
                <w:szCs w:val="28"/>
              </w:rPr>
              <w:t>49</w:t>
            </w:r>
          </w:p>
        </w:tc>
        <w:tc>
          <w:tcPr>
            <w:tcW w:w="1826" w:type="dxa"/>
          </w:tcPr>
          <w:p w14:paraId="5C0591E8" w14:textId="77777777" w:rsidR="00C200C8" w:rsidRDefault="004C2B46">
            <w:pPr>
              <w:ind w:left="1" w:hanging="3"/>
              <w:rPr>
                <w:color w:val="221F1F"/>
                <w:sz w:val="28"/>
                <w:szCs w:val="28"/>
              </w:rPr>
            </w:pPr>
            <w:r>
              <w:rPr>
                <w:color w:val="221F1F"/>
                <w:sz w:val="28"/>
                <w:szCs w:val="28"/>
              </w:rPr>
              <w:t>Requirements of Section</w:t>
            </w:r>
          </w:p>
        </w:tc>
      </w:tr>
      <w:tr w:rsidR="00C200C8" w14:paraId="5F545494" w14:textId="77777777" w:rsidTr="006C3718">
        <w:trPr>
          <w:trHeight w:val="450"/>
          <w:jc w:val="center"/>
        </w:trPr>
        <w:tc>
          <w:tcPr>
            <w:tcW w:w="2341" w:type="dxa"/>
          </w:tcPr>
          <w:p w14:paraId="18FB6D67" w14:textId="77777777" w:rsidR="00C200C8" w:rsidRDefault="004C2B46">
            <w:pPr>
              <w:ind w:hanging="2"/>
              <w:rPr>
                <w:color w:val="221F1F"/>
                <w:sz w:val="28"/>
                <w:szCs w:val="28"/>
              </w:rPr>
            </w:pPr>
            <w:r>
              <w:rPr>
                <w:color w:val="221F1F"/>
                <w:sz w:val="28"/>
                <w:szCs w:val="28"/>
              </w:rPr>
              <w:t>There is a summer course</w:t>
            </w:r>
          </w:p>
        </w:tc>
        <w:tc>
          <w:tcPr>
            <w:tcW w:w="1825" w:type="dxa"/>
          </w:tcPr>
          <w:p w14:paraId="00A0B800" w14:textId="77777777" w:rsidR="00C200C8" w:rsidRDefault="004C2B46">
            <w:pPr>
              <w:ind w:left="1" w:hanging="3"/>
              <w:rPr>
                <w:color w:val="221F1F"/>
                <w:sz w:val="28"/>
                <w:szCs w:val="28"/>
              </w:rPr>
            </w:pPr>
            <w:r>
              <w:rPr>
                <w:color w:val="221F1F"/>
                <w:sz w:val="28"/>
                <w:szCs w:val="28"/>
                <w:rtl/>
              </w:rPr>
              <w:t>يوجد</w:t>
            </w:r>
          </w:p>
        </w:tc>
        <w:tc>
          <w:tcPr>
            <w:tcW w:w="1825" w:type="dxa"/>
          </w:tcPr>
          <w:p w14:paraId="30BF9897" w14:textId="77777777" w:rsidR="00C200C8" w:rsidRDefault="00C200C8">
            <w:pPr>
              <w:ind w:left="1" w:hanging="3"/>
              <w:rPr>
                <w:color w:val="221F1F"/>
                <w:sz w:val="28"/>
                <w:szCs w:val="28"/>
              </w:rPr>
            </w:pPr>
          </w:p>
        </w:tc>
        <w:tc>
          <w:tcPr>
            <w:tcW w:w="1825" w:type="dxa"/>
          </w:tcPr>
          <w:p w14:paraId="414DA25D" w14:textId="77777777" w:rsidR="00C200C8" w:rsidRDefault="00C200C8">
            <w:pPr>
              <w:ind w:left="1" w:hanging="3"/>
              <w:rPr>
                <w:color w:val="221F1F"/>
                <w:sz w:val="28"/>
                <w:szCs w:val="28"/>
              </w:rPr>
            </w:pPr>
          </w:p>
        </w:tc>
        <w:tc>
          <w:tcPr>
            <w:tcW w:w="1826" w:type="dxa"/>
          </w:tcPr>
          <w:p w14:paraId="5A5A9007" w14:textId="77777777" w:rsidR="00C200C8" w:rsidRDefault="004C2B46">
            <w:pPr>
              <w:ind w:left="1" w:hanging="3"/>
              <w:rPr>
                <w:color w:val="221F1F"/>
                <w:sz w:val="28"/>
                <w:szCs w:val="28"/>
              </w:rPr>
            </w:pPr>
            <w:r>
              <w:rPr>
                <w:color w:val="221F1F"/>
                <w:sz w:val="28"/>
                <w:szCs w:val="28"/>
              </w:rPr>
              <w:t xml:space="preserve">Summer Training </w:t>
            </w:r>
          </w:p>
        </w:tc>
      </w:tr>
    </w:tbl>
    <w:p w14:paraId="413D8B28" w14:textId="77777777" w:rsidR="00C200C8" w:rsidRDefault="00C200C8">
      <w:pPr>
        <w:tabs>
          <w:tab w:val="left" w:pos="5064"/>
          <w:tab w:val="left" w:pos="9972"/>
        </w:tabs>
        <w:rPr>
          <w:color w:val="221F1F"/>
          <w:sz w:val="28"/>
          <w:szCs w:val="28"/>
        </w:rPr>
      </w:pPr>
    </w:p>
    <w:p w14:paraId="71104BC1" w14:textId="77777777" w:rsidR="00C200C8" w:rsidRDefault="00C200C8">
      <w:pPr>
        <w:tabs>
          <w:tab w:val="left" w:pos="5064"/>
          <w:tab w:val="left" w:pos="9972"/>
        </w:tabs>
        <w:rPr>
          <w:color w:val="221F1F"/>
          <w:sz w:val="28"/>
          <w:szCs w:val="28"/>
        </w:rPr>
      </w:pPr>
    </w:p>
    <w:p w14:paraId="19371D3B" w14:textId="77777777" w:rsidR="00C200C8" w:rsidRDefault="00C200C8">
      <w:pPr>
        <w:tabs>
          <w:tab w:val="left" w:pos="5064"/>
          <w:tab w:val="left" w:pos="9972"/>
        </w:tabs>
        <w:rPr>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14:paraId="38A02967" w14:textId="77777777" w:rsidTr="006C3718">
        <w:trPr>
          <w:trHeight w:val="498"/>
          <w:jc w:val="center"/>
        </w:trPr>
        <w:tc>
          <w:tcPr>
            <w:tcW w:w="6732" w:type="dxa"/>
            <w:gridSpan w:val="4"/>
            <w:shd w:val="clear" w:color="auto" w:fill="DBE4F0"/>
          </w:tcPr>
          <w:p w14:paraId="72692C7C" w14:textId="77777777"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14:paraId="47DC78E6" w14:textId="77777777" w:rsidR="00C200C8" w:rsidRDefault="00C200C8">
            <w:pPr>
              <w:pBdr>
                <w:top w:val="nil"/>
                <w:left w:val="nil"/>
                <w:bottom w:val="nil"/>
                <w:right w:val="nil"/>
                <w:between w:val="nil"/>
              </w:pBdr>
              <w:rPr>
                <w:b/>
                <w:color w:val="000000"/>
                <w:sz w:val="30"/>
                <w:szCs w:val="30"/>
              </w:rPr>
            </w:pPr>
          </w:p>
          <w:p w14:paraId="7016E01A" w14:textId="77777777"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14:paraId="630EEF11" w14:textId="77777777" w:rsidTr="006C3718">
        <w:trPr>
          <w:trHeight w:val="868"/>
          <w:jc w:val="center"/>
        </w:trPr>
        <w:tc>
          <w:tcPr>
            <w:tcW w:w="1490" w:type="dxa"/>
            <w:vAlign w:val="center"/>
          </w:tcPr>
          <w:p w14:paraId="736113E1" w14:textId="77777777" w:rsidR="00C200C8" w:rsidRDefault="00C200C8">
            <w:pPr>
              <w:pBdr>
                <w:top w:val="nil"/>
                <w:left w:val="nil"/>
                <w:bottom w:val="nil"/>
                <w:right w:val="nil"/>
                <w:between w:val="nil"/>
              </w:pBdr>
              <w:spacing w:before="8"/>
              <w:jc w:val="center"/>
              <w:rPr>
                <w:b/>
                <w:color w:val="000000"/>
                <w:sz w:val="23"/>
                <w:szCs w:val="23"/>
              </w:rPr>
            </w:pPr>
          </w:p>
          <w:p w14:paraId="6E44992B" w14:textId="77777777"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14:paraId="58B4FF54" w14:textId="77777777"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14:paraId="32B42B55" w14:textId="77777777"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14:paraId="44EF3259" w14:textId="77777777"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14:paraId="276B4B56" w14:textId="77777777"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14:paraId="5A35F543" w14:textId="77777777" w:rsidR="00C200C8" w:rsidRDefault="00C200C8">
            <w:pPr>
              <w:pBdr>
                <w:top w:val="nil"/>
                <w:left w:val="nil"/>
                <w:bottom w:val="nil"/>
                <w:right w:val="nil"/>
                <w:between w:val="nil"/>
              </w:pBdr>
              <w:spacing w:line="276" w:lineRule="auto"/>
              <w:rPr>
                <w:color w:val="000000"/>
                <w:sz w:val="28"/>
                <w:szCs w:val="28"/>
              </w:rPr>
            </w:pPr>
          </w:p>
        </w:tc>
      </w:tr>
      <w:tr w:rsidR="00C200C8" w14:paraId="3BFD15C5" w14:textId="77777777" w:rsidTr="006C3718">
        <w:trPr>
          <w:trHeight w:val="548"/>
          <w:jc w:val="center"/>
        </w:trPr>
        <w:tc>
          <w:tcPr>
            <w:tcW w:w="1490" w:type="dxa"/>
            <w:vAlign w:val="center"/>
          </w:tcPr>
          <w:p w14:paraId="4EF65650"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5B5A0D8F" w14:textId="77777777"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14:paraId="28C70044" w14:textId="77777777"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14:paraId="7561F7F5"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4A72683E" w14:textId="77777777" w:rsidR="00C200C8" w:rsidRDefault="00C200C8">
            <w:pPr>
              <w:pBdr>
                <w:top w:val="nil"/>
                <w:left w:val="nil"/>
                <w:bottom w:val="nil"/>
                <w:right w:val="nil"/>
                <w:between w:val="nil"/>
              </w:pBdr>
              <w:spacing w:before="2"/>
              <w:rPr>
                <w:b/>
                <w:color w:val="000000"/>
                <w:sz w:val="24"/>
                <w:szCs w:val="24"/>
              </w:rPr>
            </w:pPr>
          </w:p>
          <w:p w14:paraId="2215DE47" w14:textId="77777777"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14:paraId="5DAA467D" w14:textId="77777777" w:rsidTr="006C3718">
        <w:trPr>
          <w:trHeight w:val="534"/>
          <w:jc w:val="center"/>
        </w:trPr>
        <w:tc>
          <w:tcPr>
            <w:tcW w:w="1490" w:type="dxa"/>
            <w:vAlign w:val="center"/>
          </w:tcPr>
          <w:p w14:paraId="77390772"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61DF9B4B" w14:textId="77777777"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14:paraId="5A558840"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14:paraId="1E58F0B2"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14:paraId="5516904A" w14:textId="77777777" w:rsidR="00C200C8" w:rsidRDefault="00C200C8">
            <w:pPr>
              <w:pBdr>
                <w:top w:val="nil"/>
                <w:left w:val="nil"/>
                <w:bottom w:val="nil"/>
                <w:right w:val="nil"/>
                <w:between w:val="nil"/>
              </w:pBdr>
              <w:spacing w:line="276" w:lineRule="auto"/>
              <w:rPr>
                <w:color w:val="000000"/>
                <w:sz w:val="28"/>
                <w:szCs w:val="28"/>
              </w:rPr>
            </w:pPr>
          </w:p>
        </w:tc>
      </w:tr>
      <w:tr w:rsidR="00C200C8" w14:paraId="37647635" w14:textId="77777777" w:rsidTr="006C3718">
        <w:trPr>
          <w:trHeight w:val="565"/>
          <w:jc w:val="center"/>
        </w:trPr>
        <w:tc>
          <w:tcPr>
            <w:tcW w:w="1490" w:type="dxa"/>
            <w:vAlign w:val="center"/>
          </w:tcPr>
          <w:p w14:paraId="685F20EB"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247ECCB6" w14:textId="77777777"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14:paraId="2F8026D4" w14:textId="77777777"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14:paraId="625E5C25"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5901DC12" w14:textId="77777777" w:rsidR="00C200C8" w:rsidRDefault="00C200C8">
            <w:pPr>
              <w:pBdr>
                <w:top w:val="nil"/>
                <w:left w:val="nil"/>
                <w:bottom w:val="nil"/>
                <w:right w:val="nil"/>
                <w:between w:val="nil"/>
              </w:pBdr>
              <w:rPr>
                <w:color w:val="000000"/>
                <w:sz w:val="28"/>
                <w:szCs w:val="28"/>
              </w:rPr>
            </w:pPr>
          </w:p>
        </w:tc>
      </w:tr>
      <w:tr w:rsidR="00C200C8" w14:paraId="1B7CD53E" w14:textId="77777777" w:rsidTr="006C3718">
        <w:trPr>
          <w:trHeight w:val="688"/>
          <w:jc w:val="center"/>
        </w:trPr>
        <w:tc>
          <w:tcPr>
            <w:tcW w:w="1490" w:type="dxa"/>
            <w:vAlign w:val="center"/>
          </w:tcPr>
          <w:p w14:paraId="241796A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37FBAF35" w14:textId="77777777"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14:paraId="4D7D479D" w14:textId="77777777"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14:paraId="5A313730"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2D1F0E85" w14:textId="77777777" w:rsidR="00C200C8" w:rsidRDefault="00C200C8">
            <w:pPr>
              <w:pBdr>
                <w:top w:val="nil"/>
                <w:left w:val="nil"/>
                <w:bottom w:val="nil"/>
                <w:right w:val="nil"/>
                <w:between w:val="nil"/>
              </w:pBdr>
              <w:spacing w:line="276" w:lineRule="auto"/>
              <w:rPr>
                <w:color w:val="000000"/>
                <w:sz w:val="28"/>
                <w:szCs w:val="28"/>
              </w:rPr>
            </w:pPr>
          </w:p>
        </w:tc>
      </w:tr>
      <w:tr w:rsidR="00C200C8" w14:paraId="63A7E7C5" w14:textId="77777777" w:rsidTr="006C3718">
        <w:trPr>
          <w:trHeight w:val="543"/>
          <w:jc w:val="center"/>
        </w:trPr>
        <w:tc>
          <w:tcPr>
            <w:tcW w:w="1490" w:type="dxa"/>
            <w:vAlign w:val="center"/>
          </w:tcPr>
          <w:p w14:paraId="1F0D6598"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5FFF494A" w14:textId="77777777"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14:paraId="5FAB8A40" w14:textId="77777777"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14:paraId="52E3A871"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02C1E62C" w14:textId="77777777" w:rsidR="00C200C8" w:rsidRDefault="00C200C8">
            <w:pPr>
              <w:pBdr>
                <w:top w:val="nil"/>
                <w:left w:val="nil"/>
                <w:bottom w:val="nil"/>
                <w:right w:val="nil"/>
                <w:between w:val="nil"/>
              </w:pBdr>
              <w:spacing w:line="276" w:lineRule="auto"/>
              <w:rPr>
                <w:color w:val="000000"/>
                <w:sz w:val="28"/>
                <w:szCs w:val="28"/>
              </w:rPr>
            </w:pPr>
          </w:p>
        </w:tc>
      </w:tr>
      <w:tr w:rsidR="00C200C8" w14:paraId="1192C88E" w14:textId="77777777" w:rsidTr="006C3718">
        <w:trPr>
          <w:trHeight w:val="546"/>
          <w:jc w:val="center"/>
        </w:trPr>
        <w:tc>
          <w:tcPr>
            <w:tcW w:w="1490" w:type="dxa"/>
            <w:vAlign w:val="center"/>
          </w:tcPr>
          <w:p w14:paraId="3B735CD7"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53BD80A4" w14:textId="77777777"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14:paraId="27FCF9EF" w14:textId="77777777"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14:paraId="2F0CFDF2"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14:paraId="207708A1" w14:textId="77777777" w:rsidR="00C200C8" w:rsidRDefault="00C200C8">
            <w:pPr>
              <w:pBdr>
                <w:top w:val="nil"/>
                <w:left w:val="nil"/>
                <w:bottom w:val="nil"/>
                <w:right w:val="nil"/>
                <w:between w:val="nil"/>
              </w:pBdr>
              <w:spacing w:line="276" w:lineRule="auto"/>
              <w:rPr>
                <w:color w:val="000000"/>
                <w:sz w:val="28"/>
                <w:szCs w:val="28"/>
              </w:rPr>
            </w:pPr>
          </w:p>
        </w:tc>
      </w:tr>
      <w:tr w:rsidR="00C200C8" w14:paraId="5CD40D42" w14:textId="77777777" w:rsidTr="006C3718">
        <w:trPr>
          <w:trHeight w:val="546"/>
          <w:jc w:val="center"/>
        </w:trPr>
        <w:tc>
          <w:tcPr>
            <w:tcW w:w="1490" w:type="dxa"/>
            <w:vAlign w:val="center"/>
          </w:tcPr>
          <w:p w14:paraId="4724AEAD"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654DFA70" w14:textId="77777777"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14:paraId="7B8D817C" w14:textId="77777777"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14:paraId="7EAD7A57"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14:paraId="603B4507" w14:textId="77777777" w:rsidR="00C200C8" w:rsidRDefault="00C200C8">
            <w:pPr>
              <w:rPr>
                <w:sz w:val="2"/>
                <w:szCs w:val="2"/>
              </w:rPr>
            </w:pPr>
          </w:p>
        </w:tc>
      </w:tr>
      <w:tr w:rsidR="00C200C8" w14:paraId="771B0C48" w14:textId="77777777" w:rsidTr="006C3718">
        <w:trPr>
          <w:trHeight w:val="546"/>
          <w:jc w:val="center"/>
        </w:trPr>
        <w:tc>
          <w:tcPr>
            <w:tcW w:w="1490" w:type="dxa"/>
            <w:vAlign w:val="center"/>
          </w:tcPr>
          <w:p w14:paraId="4E0D9682"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7A53EAE4" w14:textId="77777777"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14:paraId="00671BBA"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14:paraId="0E9F5B75"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14:paraId="1284436B" w14:textId="77777777" w:rsidR="00C200C8" w:rsidRDefault="00C200C8">
            <w:pPr>
              <w:rPr>
                <w:sz w:val="2"/>
                <w:szCs w:val="2"/>
              </w:rPr>
            </w:pPr>
          </w:p>
        </w:tc>
      </w:tr>
      <w:tr w:rsidR="00C200C8" w14:paraId="37B1B339" w14:textId="77777777" w:rsidTr="006C3718">
        <w:trPr>
          <w:trHeight w:val="546"/>
          <w:jc w:val="center"/>
        </w:trPr>
        <w:tc>
          <w:tcPr>
            <w:tcW w:w="1490" w:type="dxa"/>
            <w:vAlign w:val="center"/>
          </w:tcPr>
          <w:p w14:paraId="63B32331"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6A59F693" w14:textId="77777777"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14:paraId="18555533" w14:textId="77777777"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14:paraId="1CB2394E" w14:textId="77777777"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14:paraId="7C4D2C84" w14:textId="77777777" w:rsidR="00C200C8" w:rsidRDefault="00C200C8">
            <w:pPr>
              <w:rPr>
                <w:sz w:val="2"/>
                <w:szCs w:val="2"/>
              </w:rPr>
            </w:pPr>
          </w:p>
        </w:tc>
      </w:tr>
      <w:tr w:rsidR="00C200C8" w14:paraId="746C5026" w14:textId="77777777" w:rsidTr="006C3718">
        <w:trPr>
          <w:trHeight w:val="546"/>
          <w:jc w:val="center"/>
        </w:trPr>
        <w:tc>
          <w:tcPr>
            <w:tcW w:w="1490" w:type="dxa"/>
            <w:vAlign w:val="center"/>
          </w:tcPr>
          <w:p w14:paraId="37356182"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15EA7CDD" w14:textId="77777777"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14:paraId="5FC4EC72" w14:textId="77777777"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14:paraId="20AFBA2B"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1085B48D" w14:textId="77777777" w:rsidR="00C200C8" w:rsidRDefault="00C200C8">
            <w:pPr>
              <w:rPr>
                <w:sz w:val="2"/>
                <w:szCs w:val="2"/>
              </w:rPr>
            </w:pPr>
          </w:p>
        </w:tc>
      </w:tr>
      <w:tr w:rsidR="00C200C8" w14:paraId="17C119B8" w14:textId="77777777" w:rsidTr="006C3718">
        <w:trPr>
          <w:trHeight w:val="546"/>
          <w:jc w:val="center"/>
        </w:trPr>
        <w:tc>
          <w:tcPr>
            <w:tcW w:w="1490" w:type="dxa"/>
            <w:vAlign w:val="center"/>
          </w:tcPr>
          <w:p w14:paraId="7A4BB438"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454DB045" w14:textId="77777777"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14:paraId="50701E82" w14:textId="77777777"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14:paraId="784F3A1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2746E88" w14:textId="77777777" w:rsidR="00C200C8" w:rsidRDefault="00C200C8">
            <w:pPr>
              <w:rPr>
                <w:sz w:val="2"/>
                <w:szCs w:val="2"/>
              </w:rPr>
            </w:pPr>
          </w:p>
        </w:tc>
      </w:tr>
      <w:tr w:rsidR="00C200C8" w14:paraId="47FB56E6" w14:textId="77777777" w:rsidTr="006C3718">
        <w:trPr>
          <w:trHeight w:val="546"/>
          <w:jc w:val="center"/>
        </w:trPr>
        <w:tc>
          <w:tcPr>
            <w:tcW w:w="1490" w:type="dxa"/>
            <w:vAlign w:val="center"/>
          </w:tcPr>
          <w:p w14:paraId="6604782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5482D8AB" w14:textId="77777777"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14:paraId="3ABF0A2A" w14:textId="77777777"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14:paraId="4DF5B244"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5C4BFB4" w14:textId="77777777" w:rsidR="00C200C8" w:rsidRDefault="00C200C8">
            <w:pPr>
              <w:rPr>
                <w:sz w:val="2"/>
                <w:szCs w:val="2"/>
              </w:rPr>
            </w:pPr>
          </w:p>
        </w:tc>
      </w:tr>
      <w:tr w:rsidR="00C200C8" w14:paraId="1F69875A" w14:textId="77777777" w:rsidTr="006C3718">
        <w:trPr>
          <w:trHeight w:val="546"/>
          <w:jc w:val="center"/>
        </w:trPr>
        <w:tc>
          <w:tcPr>
            <w:tcW w:w="1490" w:type="dxa"/>
            <w:vAlign w:val="center"/>
          </w:tcPr>
          <w:p w14:paraId="10418EB9"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3E0D0887"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150CFB29"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2E0C1EC0"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220470D6" w14:textId="77777777" w:rsidR="00C200C8" w:rsidRDefault="00C200C8">
            <w:pPr>
              <w:rPr>
                <w:sz w:val="2"/>
                <w:szCs w:val="2"/>
              </w:rPr>
            </w:pPr>
          </w:p>
        </w:tc>
      </w:tr>
      <w:tr w:rsidR="00C200C8" w14:paraId="4C12A018" w14:textId="77777777" w:rsidTr="006C3718">
        <w:trPr>
          <w:trHeight w:val="546"/>
          <w:jc w:val="center"/>
        </w:trPr>
        <w:tc>
          <w:tcPr>
            <w:tcW w:w="1490" w:type="dxa"/>
            <w:vAlign w:val="center"/>
          </w:tcPr>
          <w:p w14:paraId="2E7A57B8"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26840763" w14:textId="77777777"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14:paraId="321C16C4" w14:textId="77777777"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14:paraId="7AA220B6"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8CDD935" w14:textId="77777777" w:rsidR="00C200C8" w:rsidRDefault="00C200C8">
            <w:pPr>
              <w:rPr>
                <w:sz w:val="2"/>
                <w:szCs w:val="2"/>
              </w:rPr>
            </w:pPr>
          </w:p>
        </w:tc>
      </w:tr>
      <w:tr w:rsidR="00C200C8" w14:paraId="704573DC" w14:textId="77777777" w:rsidTr="006C3718">
        <w:trPr>
          <w:trHeight w:val="546"/>
          <w:jc w:val="center"/>
        </w:trPr>
        <w:tc>
          <w:tcPr>
            <w:tcW w:w="1490" w:type="dxa"/>
            <w:vAlign w:val="center"/>
          </w:tcPr>
          <w:p w14:paraId="01948A65"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A8DF7B8" w14:textId="77777777"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14:paraId="73651C11" w14:textId="77777777"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14:paraId="08F2B5C2"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233976F" w14:textId="77777777" w:rsidR="00C200C8" w:rsidRDefault="00C200C8">
            <w:pPr>
              <w:rPr>
                <w:sz w:val="2"/>
                <w:szCs w:val="2"/>
              </w:rPr>
            </w:pPr>
          </w:p>
        </w:tc>
      </w:tr>
      <w:tr w:rsidR="00C200C8" w14:paraId="685B763E" w14:textId="77777777" w:rsidTr="006C3718">
        <w:trPr>
          <w:trHeight w:val="546"/>
          <w:jc w:val="center"/>
        </w:trPr>
        <w:tc>
          <w:tcPr>
            <w:tcW w:w="1490" w:type="dxa"/>
            <w:vAlign w:val="center"/>
          </w:tcPr>
          <w:p w14:paraId="337AA666"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034E6B0E" w14:textId="77777777"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14:paraId="726D9CF3"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14:paraId="722AFE34"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666FF42" w14:textId="77777777" w:rsidR="00C200C8" w:rsidRDefault="00C200C8">
            <w:pPr>
              <w:rPr>
                <w:sz w:val="2"/>
                <w:szCs w:val="2"/>
              </w:rPr>
            </w:pPr>
          </w:p>
        </w:tc>
      </w:tr>
      <w:tr w:rsidR="00C200C8" w14:paraId="3D98FB7B" w14:textId="77777777" w:rsidTr="006C3718">
        <w:trPr>
          <w:trHeight w:val="546"/>
          <w:jc w:val="center"/>
        </w:trPr>
        <w:tc>
          <w:tcPr>
            <w:tcW w:w="1490" w:type="dxa"/>
            <w:vAlign w:val="center"/>
          </w:tcPr>
          <w:p w14:paraId="17D41EB0"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FAA0A92" w14:textId="77777777"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14:paraId="79646B90" w14:textId="77777777"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14:paraId="1C7F5C11" w14:textId="77777777"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14:paraId="5CFBA941" w14:textId="77777777" w:rsidR="00C200C8" w:rsidRDefault="00C200C8">
            <w:pPr>
              <w:rPr>
                <w:sz w:val="2"/>
                <w:szCs w:val="2"/>
              </w:rPr>
            </w:pPr>
          </w:p>
        </w:tc>
      </w:tr>
      <w:tr w:rsidR="00C200C8" w14:paraId="55182D91" w14:textId="77777777" w:rsidTr="006C3718">
        <w:trPr>
          <w:trHeight w:val="546"/>
          <w:jc w:val="center"/>
        </w:trPr>
        <w:tc>
          <w:tcPr>
            <w:tcW w:w="1490" w:type="dxa"/>
            <w:vAlign w:val="center"/>
          </w:tcPr>
          <w:p w14:paraId="30F4617F"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2A4D0760" w14:textId="77777777"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14:paraId="6820B73A" w14:textId="77777777"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14:paraId="4A22259B"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B09769D" w14:textId="77777777" w:rsidR="00C200C8" w:rsidRDefault="00C200C8">
            <w:pPr>
              <w:rPr>
                <w:sz w:val="2"/>
                <w:szCs w:val="2"/>
              </w:rPr>
            </w:pPr>
          </w:p>
        </w:tc>
      </w:tr>
      <w:tr w:rsidR="00C200C8" w14:paraId="48EDC871" w14:textId="77777777" w:rsidTr="006C3718">
        <w:trPr>
          <w:trHeight w:val="546"/>
          <w:jc w:val="center"/>
        </w:trPr>
        <w:tc>
          <w:tcPr>
            <w:tcW w:w="1490" w:type="dxa"/>
            <w:vAlign w:val="center"/>
          </w:tcPr>
          <w:p w14:paraId="1B98E6EC"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53DFBE01" w14:textId="77777777"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14:paraId="49891723" w14:textId="77777777"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14:paraId="2B496D56"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AF44AFE" w14:textId="77777777" w:rsidR="00C200C8" w:rsidRDefault="00C200C8">
            <w:pPr>
              <w:rPr>
                <w:sz w:val="2"/>
                <w:szCs w:val="2"/>
              </w:rPr>
            </w:pPr>
          </w:p>
        </w:tc>
      </w:tr>
      <w:tr w:rsidR="00C200C8" w14:paraId="18FBCAFA" w14:textId="77777777" w:rsidTr="006C3718">
        <w:trPr>
          <w:trHeight w:val="546"/>
          <w:jc w:val="center"/>
        </w:trPr>
        <w:tc>
          <w:tcPr>
            <w:tcW w:w="1490" w:type="dxa"/>
            <w:vAlign w:val="center"/>
          </w:tcPr>
          <w:p w14:paraId="652F6C8B"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6763F400" w14:textId="77777777"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14:paraId="0094863C" w14:textId="77777777"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14:paraId="5CEE644B"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08A6970" w14:textId="77777777" w:rsidR="00C200C8" w:rsidRDefault="00C200C8">
            <w:pPr>
              <w:rPr>
                <w:sz w:val="2"/>
                <w:szCs w:val="2"/>
              </w:rPr>
            </w:pPr>
          </w:p>
        </w:tc>
      </w:tr>
      <w:tr w:rsidR="00C200C8" w14:paraId="0964BB8A" w14:textId="77777777" w:rsidTr="006C3718">
        <w:trPr>
          <w:trHeight w:val="546"/>
          <w:jc w:val="center"/>
        </w:trPr>
        <w:tc>
          <w:tcPr>
            <w:tcW w:w="1490" w:type="dxa"/>
            <w:vAlign w:val="center"/>
          </w:tcPr>
          <w:p w14:paraId="0EA691C5"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2732E7D8" w14:textId="77777777"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14:paraId="66F50290" w14:textId="77777777"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14:paraId="607037E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C1CD6AE" w14:textId="77777777" w:rsidR="00C200C8" w:rsidRDefault="00C200C8">
            <w:pPr>
              <w:rPr>
                <w:sz w:val="2"/>
                <w:szCs w:val="2"/>
              </w:rPr>
            </w:pPr>
          </w:p>
        </w:tc>
      </w:tr>
      <w:tr w:rsidR="00C200C8" w14:paraId="6484BEB2" w14:textId="77777777" w:rsidTr="006C3718">
        <w:trPr>
          <w:trHeight w:val="546"/>
          <w:jc w:val="center"/>
        </w:trPr>
        <w:tc>
          <w:tcPr>
            <w:tcW w:w="1490" w:type="dxa"/>
            <w:vAlign w:val="center"/>
          </w:tcPr>
          <w:p w14:paraId="787B46F1"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2C5D7307" w14:textId="77777777"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14:paraId="1812A78A" w14:textId="77777777"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14:paraId="1EB2245D"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329C559" w14:textId="77777777" w:rsidR="00C200C8" w:rsidRDefault="00C200C8">
            <w:pPr>
              <w:rPr>
                <w:sz w:val="2"/>
                <w:szCs w:val="2"/>
              </w:rPr>
            </w:pPr>
          </w:p>
        </w:tc>
      </w:tr>
      <w:tr w:rsidR="00C200C8" w14:paraId="67ECE071" w14:textId="77777777" w:rsidTr="006C3718">
        <w:trPr>
          <w:trHeight w:val="546"/>
          <w:jc w:val="center"/>
        </w:trPr>
        <w:tc>
          <w:tcPr>
            <w:tcW w:w="1490" w:type="dxa"/>
            <w:vAlign w:val="center"/>
          </w:tcPr>
          <w:p w14:paraId="5394AAEC"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96E0E08" w14:textId="77777777"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14:paraId="5E1D0AC4"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14:paraId="1B32F472"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CD87AD4" w14:textId="77777777" w:rsidR="00C200C8" w:rsidRDefault="00C200C8">
            <w:pPr>
              <w:rPr>
                <w:sz w:val="2"/>
                <w:szCs w:val="2"/>
              </w:rPr>
            </w:pPr>
          </w:p>
        </w:tc>
      </w:tr>
      <w:tr w:rsidR="00C200C8" w14:paraId="3269C7E4" w14:textId="77777777" w:rsidTr="006C3718">
        <w:trPr>
          <w:trHeight w:val="546"/>
          <w:jc w:val="center"/>
        </w:trPr>
        <w:tc>
          <w:tcPr>
            <w:tcW w:w="1490" w:type="dxa"/>
            <w:vAlign w:val="center"/>
          </w:tcPr>
          <w:p w14:paraId="056B4F8F"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0D7C1C6" w14:textId="77777777"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14:paraId="70316B78" w14:textId="77777777"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14:paraId="32F4D0A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4F692C7" w14:textId="77777777" w:rsidR="00C200C8" w:rsidRDefault="00C200C8">
            <w:pPr>
              <w:rPr>
                <w:sz w:val="2"/>
                <w:szCs w:val="2"/>
              </w:rPr>
            </w:pPr>
          </w:p>
        </w:tc>
      </w:tr>
      <w:tr w:rsidR="00C200C8" w14:paraId="26015640" w14:textId="77777777" w:rsidTr="006C3718">
        <w:trPr>
          <w:trHeight w:val="546"/>
          <w:jc w:val="center"/>
        </w:trPr>
        <w:tc>
          <w:tcPr>
            <w:tcW w:w="1490" w:type="dxa"/>
            <w:vAlign w:val="center"/>
          </w:tcPr>
          <w:p w14:paraId="1F264960"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1AD9AFA9" w14:textId="77777777"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14:paraId="2C349A52" w14:textId="77777777"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14:paraId="791110E8"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EC27B4F" w14:textId="77777777" w:rsidR="00C200C8" w:rsidRDefault="00C200C8">
            <w:pPr>
              <w:rPr>
                <w:sz w:val="2"/>
                <w:szCs w:val="2"/>
              </w:rPr>
            </w:pPr>
          </w:p>
        </w:tc>
      </w:tr>
      <w:tr w:rsidR="00C200C8" w14:paraId="7C3A6991" w14:textId="77777777" w:rsidTr="006C3718">
        <w:trPr>
          <w:trHeight w:val="546"/>
          <w:jc w:val="center"/>
        </w:trPr>
        <w:tc>
          <w:tcPr>
            <w:tcW w:w="1490" w:type="dxa"/>
            <w:vAlign w:val="center"/>
          </w:tcPr>
          <w:p w14:paraId="1C5692D8"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404C27C9" w14:textId="77777777"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14:paraId="449F1027" w14:textId="77777777"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14:paraId="253B829C"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70E575C" w14:textId="77777777" w:rsidR="00C200C8" w:rsidRDefault="00C200C8">
            <w:pPr>
              <w:rPr>
                <w:sz w:val="2"/>
                <w:szCs w:val="2"/>
              </w:rPr>
            </w:pPr>
          </w:p>
        </w:tc>
      </w:tr>
      <w:tr w:rsidR="00C200C8" w14:paraId="10C98058" w14:textId="77777777" w:rsidTr="006C3718">
        <w:trPr>
          <w:trHeight w:val="546"/>
          <w:jc w:val="center"/>
        </w:trPr>
        <w:tc>
          <w:tcPr>
            <w:tcW w:w="1490" w:type="dxa"/>
            <w:vAlign w:val="center"/>
          </w:tcPr>
          <w:p w14:paraId="67F0D756"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1D81DB3B" w14:textId="77777777"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14:paraId="19C429DF" w14:textId="77777777"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14:paraId="158715C6"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7A5B0486" w14:textId="77777777" w:rsidR="00C200C8" w:rsidRDefault="00C200C8">
            <w:pPr>
              <w:rPr>
                <w:sz w:val="2"/>
                <w:szCs w:val="2"/>
              </w:rPr>
            </w:pPr>
          </w:p>
        </w:tc>
      </w:tr>
      <w:tr w:rsidR="00C200C8" w14:paraId="3D51775B" w14:textId="77777777" w:rsidTr="006C3718">
        <w:trPr>
          <w:trHeight w:val="546"/>
          <w:jc w:val="center"/>
        </w:trPr>
        <w:tc>
          <w:tcPr>
            <w:tcW w:w="1490" w:type="dxa"/>
            <w:vAlign w:val="center"/>
          </w:tcPr>
          <w:p w14:paraId="1D4D6698" w14:textId="77777777" w:rsidR="00C200C8" w:rsidRDefault="004C2B46">
            <w:pPr>
              <w:pBdr>
                <w:top w:val="nil"/>
                <w:left w:val="nil"/>
                <w:bottom w:val="nil"/>
                <w:right w:val="nil"/>
                <w:between w:val="nil"/>
              </w:pBdr>
              <w:jc w:val="center"/>
              <w:rPr>
                <w:color w:val="000000"/>
                <w:sz w:val="24"/>
                <w:szCs w:val="24"/>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3D6598A8" w14:textId="77777777"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14:paraId="7D9E2AC9" w14:textId="77777777"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14:paraId="37DC6558" w14:textId="77777777"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14:paraId="1D28B26B" w14:textId="77777777" w:rsidR="00C200C8" w:rsidRDefault="00C200C8">
            <w:pPr>
              <w:rPr>
                <w:sz w:val="2"/>
                <w:szCs w:val="2"/>
              </w:rPr>
            </w:pPr>
          </w:p>
        </w:tc>
      </w:tr>
      <w:tr w:rsidR="00C200C8" w14:paraId="75D823E3" w14:textId="77777777" w:rsidTr="006C3718">
        <w:trPr>
          <w:trHeight w:val="546"/>
          <w:jc w:val="center"/>
        </w:trPr>
        <w:tc>
          <w:tcPr>
            <w:tcW w:w="1490" w:type="dxa"/>
            <w:vAlign w:val="center"/>
          </w:tcPr>
          <w:p w14:paraId="795CB8A5"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752482EE"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14BFE15F"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2035A532"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450F4508" w14:textId="77777777" w:rsidR="00C200C8" w:rsidRDefault="00C200C8">
            <w:pPr>
              <w:rPr>
                <w:sz w:val="2"/>
                <w:szCs w:val="2"/>
              </w:rPr>
            </w:pPr>
          </w:p>
        </w:tc>
      </w:tr>
      <w:tr w:rsidR="00C200C8" w14:paraId="5E46083B" w14:textId="77777777" w:rsidTr="006C3718">
        <w:trPr>
          <w:trHeight w:val="546"/>
          <w:jc w:val="center"/>
        </w:trPr>
        <w:tc>
          <w:tcPr>
            <w:tcW w:w="1490" w:type="dxa"/>
            <w:vAlign w:val="center"/>
          </w:tcPr>
          <w:p w14:paraId="7FE5AF73"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2988D5E0" w14:textId="77777777"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14:paraId="0181B909"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14:paraId="68A44CC2"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2219B0E" w14:textId="77777777" w:rsidR="00C200C8" w:rsidRDefault="00C200C8">
            <w:pPr>
              <w:rPr>
                <w:sz w:val="2"/>
                <w:szCs w:val="2"/>
              </w:rPr>
            </w:pPr>
          </w:p>
        </w:tc>
      </w:tr>
      <w:tr w:rsidR="00C200C8" w14:paraId="50D957BD" w14:textId="77777777" w:rsidTr="006C3718">
        <w:trPr>
          <w:trHeight w:val="546"/>
          <w:jc w:val="center"/>
        </w:trPr>
        <w:tc>
          <w:tcPr>
            <w:tcW w:w="1490" w:type="dxa"/>
            <w:vAlign w:val="center"/>
          </w:tcPr>
          <w:p w14:paraId="3FB6965A"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5AB2E026" w14:textId="77777777"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14:paraId="1B4DE966" w14:textId="77777777"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14:paraId="16FFAE7F"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9D5F9B4" w14:textId="77777777" w:rsidR="00C200C8" w:rsidRDefault="00C200C8">
            <w:pPr>
              <w:rPr>
                <w:sz w:val="2"/>
                <w:szCs w:val="2"/>
              </w:rPr>
            </w:pPr>
          </w:p>
        </w:tc>
      </w:tr>
      <w:tr w:rsidR="00C200C8" w14:paraId="1A6FCFE0" w14:textId="77777777" w:rsidTr="006C3718">
        <w:trPr>
          <w:trHeight w:val="546"/>
          <w:jc w:val="center"/>
        </w:trPr>
        <w:tc>
          <w:tcPr>
            <w:tcW w:w="1490" w:type="dxa"/>
            <w:vAlign w:val="center"/>
          </w:tcPr>
          <w:p w14:paraId="3D07D656"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70B67190" w14:textId="77777777"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14:paraId="222F96BA" w14:textId="77777777"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14:paraId="16B6295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55C2121" w14:textId="77777777" w:rsidR="00C200C8" w:rsidRDefault="00C200C8">
            <w:pPr>
              <w:rPr>
                <w:sz w:val="2"/>
                <w:szCs w:val="2"/>
              </w:rPr>
            </w:pPr>
          </w:p>
        </w:tc>
      </w:tr>
      <w:tr w:rsidR="00C200C8" w14:paraId="0BAC7379" w14:textId="77777777" w:rsidTr="006C3718">
        <w:trPr>
          <w:trHeight w:val="546"/>
          <w:jc w:val="center"/>
        </w:trPr>
        <w:tc>
          <w:tcPr>
            <w:tcW w:w="1490" w:type="dxa"/>
            <w:vAlign w:val="center"/>
          </w:tcPr>
          <w:p w14:paraId="4E867288"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16E4A10D" w14:textId="77777777"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14:paraId="5C033ACD" w14:textId="77777777"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14:paraId="02F3A47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57F92279" w14:textId="77777777" w:rsidR="00C200C8" w:rsidRDefault="00C200C8">
            <w:pPr>
              <w:rPr>
                <w:sz w:val="2"/>
                <w:szCs w:val="2"/>
              </w:rPr>
            </w:pPr>
          </w:p>
        </w:tc>
      </w:tr>
      <w:tr w:rsidR="00C200C8" w14:paraId="2F14A2B0" w14:textId="77777777" w:rsidTr="006C3718">
        <w:trPr>
          <w:trHeight w:val="546"/>
          <w:jc w:val="center"/>
        </w:trPr>
        <w:tc>
          <w:tcPr>
            <w:tcW w:w="1490" w:type="dxa"/>
            <w:vAlign w:val="center"/>
          </w:tcPr>
          <w:p w14:paraId="71D6A892"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530DCB0B" w14:textId="77777777"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14:paraId="53335550" w14:textId="77777777"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14:paraId="735CC29D"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8A2F819" w14:textId="77777777" w:rsidR="00C200C8" w:rsidRDefault="00C200C8">
            <w:pPr>
              <w:rPr>
                <w:sz w:val="2"/>
                <w:szCs w:val="2"/>
              </w:rPr>
            </w:pPr>
          </w:p>
        </w:tc>
      </w:tr>
      <w:tr w:rsidR="00C200C8" w14:paraId="35CD71F2" w14:textId="77777777" w:rsidTr="006C3718">
        <w:trPr>
          <w:trHeight w:val="546"/>
          <w:jc w:val="center"/>
        </w:trPr>
        <w:tc>
          <w:tcPr>
            <w:tcW w:w="1490" w:type="dxa"/>
            <w:vAlign w:val="center"/>
          </w:tcPr>
          <w:p w14:paraId="45B1F7FA"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57831AF2" w14:textId="77777777"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14:paraId="5BAD89AF" w14:textId="77777777"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14:paraId="2B87DB4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5F36745" w14:textId="77777777" w:rsidR="00C200C8" w:rsidRDefault="00C200C8">
            <w:pPr>
              <w:rPr>
                <w:sz w:val="2"/>
                <w:szCs w:val="2"/>
              </w:rPr>
            </w:pPr>
          </w:p>
        </w:tc>
      </w:tr>
      <w:tr w:rsidR="00C200C8" w14:paraId="1F70A798" w14:textId="77777777" w:rsidTr="006C3718">
        <w:trPr>
          <w:trHeight w:val="546"/>
          <w:jc w:val="center"/>
        </w:trPr>
        <w:tc>
          <w:tcPr>
            <w:tcW w:w="1490" w:type="dxa"/>
            <w:vAlign w:val="center"/>
          </w:tcPr>
          <w:p w14:paraId="25992D61"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06E9B43" w14:textId="77777777"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14:paraId="2E471595" w14:textId="77777777"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14:paraId="7813D077"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2B315AAF" w14:textId="77777777" w:rsidR="00C200C8" w:rsidRDefault="00C200C8">
            <w:pPr>
              <w:rPr>
                <w:sz w:val="2"/>
                <w:szCs w:val="2"/>
              </w:rPr>
            </w:pPr>
          </w:p>
        </w:tc>
      </w:tr>
      <w:tr w:rsidR="00C200C8" w14:paraId="0C0BB220" w14:textId="77777777" w:rsidTr="006C3718">
        <w:trPr>
          <w:trHeight w:val="546"/>
          <w:jc w:val="center"/>
        </w:trPr>
        <w:tc>
          <w:tcPr>
            <w:tcW w:w="1490" w:type="dxa"/>
            <w:vAlign w:val="center"/>
          </w:tcPr>
          <w:p w14:paraId="3FDA38A7"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31BC2E9E" w14:textId="77777777"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14:paraId="1B5535F9"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14:paraId="2F044B61"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52CC8B60" w14:textId="77777777" w:rsidR="00C200C8" w:rsidRDefault="00C200C8">
            <w:pPr>
              <w:rPr>
                <w:sz w:val="2"/>
                <w:szCs w:val="2"/>
              </w:rPr>
            </w:pPr>
          </w:p>
        </w:tc>
      </w:tr>
      <w:tr w:rsidR="00C200C8" w14:paraId="312FF959" w14:textId="77777777" w:rsidTr="006C3718">
        <w:trPr>
          <w:trHeight w:val="546"/>
          <w:jc w:val="center"/>
        </w:trPr>
        <w:tc>
          <w:tcPr>
            <w:tcW w:w="1490" w:type="dxa"/>
            <w:vAlign w:val="center"/>
          </w:tcPr>
          <w:p w14:paraId="37BD3DB5"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71F5188D" w14:textId="77777777"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14:paraId="62BBC438" w14:textId="77777777"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14:paraId="586380DE"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C53AD65" w14:textId="77777777" w:rsidR="00C200C8" w:rsidRDefault="00C200C8">
            <w:pPr>
              <w:rPr>
                <w:sz w:val="2"/>
                <w:szCs w:val="2"/>
              </w:rPr>
            </w:pPr>
          </w:p>
        </w:tc>
      </w:tr>
      <w:tr w:rsidR="00C200C8" w14:paraId="3FCA6F44" w14:textId="77777777" w:rsidTr="006C3718">
        <w:trPr>
          <w:trHeight w:val="546"/>
          <w:jc w:val="center"/>
        </w:trPr>
        <w:tc>
          <w:tcPr>
            <w:tcW w:w="1490" w:type="dxa"/>
            <w:vAlign w:val="center"/>
          </w:tcPr>
          <w:p w14:paraId="187D9657"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24FD3444" w14:textId="77777777"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14:paraId="20CAD212" w14:textId="77777777"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14:paraId="1FE9CD50"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776488E" w14:textId="77777777" w:rsidR="00C200C8" w:rsidRDefault="00C200C8">
            <w:pPr>
              <w:rPr>
                <w:sz w:val="2"/>
                <w:szCs w:val="2"/>
              </w:rPr>
            </w:pPr>
          </w:p>
        </w:tc>
      </w:tr>
      <w:tr w:rsidR="00C200C8" w14:paraId="0FCCD1E5" w14:textId="77777777" w:rsidTr="006C3718">
        <w:trPr>
          <w:trHeight w:val="546"/>
          <w:jc w:val="center"/>
        </w:trPr>
        <w:tc>
          <w:tcPr>
            <w:tcW w:w="1490" w:type="dxa"/>
            <w:vAlign w:val="center"/>
          </w:tcPr>
          <w:p w14:paraId="541B4AF6"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36178F3E" w14:textId="77777777"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14:paraId="40DF0920" w14:textId="77777777"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14:paraId="476DF507"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05DF6AA" w14:textId="77777777" w:rsidR="00C200C8" w:rsidRDefault="00C200C8">
            <w:pPr>
              <w:rPr>
                <w:sz w:val="2"/>
                <w:szCs w:val="2"/>
              </w:rPr>
            </w:pPr>
          </w:p>
        </w:tc>
      </w:tr>
      <w:tr w:rsidR="00C200C8" w14:paraId="6F8932C1" w14:textId="77777777" w:rsidTr="006C3718">
        <w:trPr>
          <w:trHeight w:val="546"/>
          <w:jc w:val="center"/>
        </w:trPr>
        <w:tc>
          <w:tcPr>
            <w:tcW w:w="1490" w:type="dxa"/>
            <w:vAlign w:val="center"/>
          </w:tcPr>
          <w:p w14:paraId="3F9CF484"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35D39E2" w14:textId="77777777"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14:paraId="2A8242FB" w14:textId="77777777"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14:paraId="625073A5"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3716053" w14:textId="77777777" w:rsidR="00C200C8" w:rsidRDefault="00C200C8">
            <w:pPr>
              <w:rPr>
                <w:sz w:val="2"/>
                <w:szCs w:val="2"/>
              </w:rPr>
            </w:pPr>
          </w:p>
        </w:tc>
      </w:tr>
      <w:tr w:rsidR="00C200C8" w14:paraId="05B57BB3" w14:textId="77777777" w:rsidTr="006C3718">
        <w:trPr>
          <w:trHeight w:val="546"/>
          <w:jc w:val="center"/>
        </w:trPr>
        <w:tc>
          <w:tcPr>
            <w:tcW w:w="1490" w:type="dxa"/>
            <w:vAlign w:val="center"/>
          </w:tcPr>
          <w:p w14:paraId="7D6D17D0"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5D377096" w14:textId="77777777"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14:paraId="32E7053B" w14:textId="77777777"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14:paraId="63C080F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B21AB4C" w14:textId="77777777" w:rsidR="00C200C8" w:rsidRDefault="00C200C8">
            <w:pPr>
              <w:rPr>
                <w:sz w:val="2"/>
                <w:szCs w:val="2"/>
              </w:rPr>
            </w:pPr>
          </w:p>
        </w:tc>
      </w:tr>
      <w:tr w:rsidR="00C7144D" w14:paraId="3E327FE3" w14:textId="77777777" w:rsidTr="006C3718">
        <w:trPr>
          <w:trHeight w:val="546"/>
          <w:jc w:val="center"/>
        </w:trPr>
        <w:tc>
          <w:tcPr>
            <w:tcW w:w="1490" w:type="dxa"/>
            <w:vAlign w:val="center"/>
          </w:tcPr>
          <w:p w14:paraId="1E572386" w14:textId="77777777" w:rsidR="00C7144D" w:rsidRDefault="00C7144D">
            <w:pPr>
              <w:pStyle w:val="TableParagraph"/>
              <w:jc w:val="center"/>
              <w:rPr>
                <w:color w:val="FF0000"/>
                <w:sz w:val="24"/>
                <w:szCs w:val="24"/>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FFA8694" w14:textId="77777777" w:rsidR="00C7144D" w:rsidRDefault="00C7144D">
            <w:pPr>
              <w:pStyle w:val="TableParagraph"/>
              <w:jc w:val="center"/>
              <w:rPr>
                <w:color w:val="FF0000"/>
              </w:rPr>
            </w:pPr>
            <w:r>
              <w:t>EE 314</w:t>
            </w:r>
          </w:p>
        </w:tc>
        <w:tc>
          <w:tcPr>
            <w:tcW w:w="2409" w:type="dxa"/>
            <w:vAlign w:val="center"/>
          </w:tcPr>
          <w:p w14:paraId="19098667" w14:textId="77777777" w:rsidR="00C7144D" w:rsidRDefault="00C7144D">
            <w:pPr>
              <w:pStyle w:val="TableParagraph"/>
              <w:jc w:val="center"/>
              <w:rPr>
                <w:color w:val="FF0000"/>
              </w:rPr>
            </w:pPr>
            <w:r>
              <w:t>Introduction to Computer Networks</w:t>
            </w:r>
          </w:p>
        </w:tc>
        <w:tc>
          <w:tcPr>
            <w:tcW w:w="1273" w:type="dxa"/>
            <w:vAlign w:val="center"/>
          </w:tcPr>
          <w:p w14:paraId="1D75DE75" w14:textId="77777777" w:rsidR="00C7144D" w:rsidRDefault="00C7144D">
            <w:pPr>
              <w:pStyle w:val="TableParagraph"/>
              <w:jc w:val="center"/>
              <w:rPr>
                <w:b/>
                <w:bCs/>
                <w:color w:val="FF0000"/>
              </w:rPr>
            </w:pPr>
            <w:r>
              <w:t>2</w:t>
            </w:r>
          </w:p>
        </w:tc>
        <w:tc>
          <w:tcPr>
            <w:tcW w:w="2985" w:type="dxa"/>
            <w:tcBorders>
              <w:top w:val="nil"/>
              <w:bottom w:val="nil"/>
            </w:tcBorders>
          </w:tcPr>
          <w:p w14:paraId="4DE3FB74" w14:textId="77777777" w:rsidR="00C7144D" w:rsidRDefault="00C7144D">
            <w:pPr>
              <w:rPr>
                <w:sz w:val="2"/>
                <w:szCs w:val="2"/>
              </w:rPr>
            </w:pPr>
          </w:p>
        </w:tc>
      </w:tr>
      <w:tr w:rsidR="00C200C8" w14:paraId="71B59597" w14:textId="77777777" w:rsidTr="006C3718">
        <w:trPr>
          <w:trHeight w:val="546"/>
          <w:jc w:val="center"/>
        </w:trPr>
        <w:tc>
          <w:tcPr>
            <w:tcW w:w="1490" w:type="dxa"/>
            <w:vAlign w:val="center"/>
          </w:tcPr>
          <w:p w14:paraId="3260ECC6"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4B684271" w14:textId="77777777"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14:paraId="79C9D312" w14:textId="77777777"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14:paraId="4EB35A91"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51A63E6C" w14:textId="77777777" w:rsidR="00C200C8" w:rsidRDefault="00C200C8">
            <w:pPr>
              <w:rPr>
                <w:sz w:val="2"/>
                <w:szCs w:val="2"/>
              </w:rPr>
            </w:pPr>
          </w:p>
        </w:tc>
      </w:tr>
      <w:tr w:rsidR="00C200C8" w14:paraId="1E5A95E9" w14:textId="77777777" w:rsidTr="006C3718">
        <w:trPr>
          <w:trHeight w:val="546"/>
          <w:jc w:val="center"/>
        </w:trPr>
        <w:tc>
          <w:tcPr>
            <w:tcW w:w="1490" w:type="dxa"/>
            <w:vAlign w:val="center"/>
          </w:tcPr>
          <w:p w14:paraId="5E38B252"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401DE65B" w14:textId="77777777"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14:paraId="561B007B" w14:textId="77777777"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14:paraId="64EE5D3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277A6AA9" w14:textId="77777777" w:rsidR="00C200C8" w:rsidRDefault="00C200C8">
            <w:pPr>
              <w:rPr>
                <w:sz w:val="2"/>
                <w:szCs w:val="2"/>
              </w:rPr>
            </w:pPr>
          </w:p>
        </w:tc>
      </w:tr>
      <w:tr w:rsidR="00C200C8" w14:paraId="066204AF" w14:textId="77777777" w:rsidTr="006C3718">
        <w:trPr>
          <w:trHeight w:val="546"/>
          <w:jc w:val="center"/>
        </w:trPr>
        <w:tc>
          <w:tcPr>
            <w:tcW w:w="1490" w:type="dxa"/>
            <w:vAlign w:val="center"/>
          </w:tcPr>
          <w:p w14:paraId="1435CE2F"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6F339FF0" w14:textId="77777777"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14:paraId="2A8BA33D" w14:textId="77777777"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14:paraId="4A02281C"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FC9A8EA" w14:textId="77777777" w:rsidR="00C200C8" w:rsidRDefault="00C200C8">
            <w:pPr>
              <w:rPr>
                <w:sz w:val="2"/>
                <w:szCs w:val="2"/>
              </w:rPr>
            </w:pPr>
          </w:p>
        </w:tc>
      </w:tr>
      <w:tr w:rsidR="00C200C8" w14:paraId="68080466" w14:textId="77777777" w:rsidTr="006C3718">
        <w:trPr>
          <w:trHeight w:val="546"/>
          <w:jc w:val="center"/>
        </w:trPr>
        <w:tc>
          <w:tcPr>
            <w:tcW w:w="1490" w:type="dxa"/>
            <w:vAlign w:val="center"/>
          </w:tcPr>
          <w:p w14:paraId="795A61B9"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1B63E03C" w14:textId="77777777"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14:paraId="619E122C" w14:textId="77777777"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14:paraId="082BFA8E"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A37C186" w14:textId="77777777" w:rsidR="00C200C8" w:rsidRDefault="00C200C8">
            <w:pPr>
              <w:rPr>
                <w:sz w:val="2"/>
                <w:szCs w:val="2"/>
              </w:rPr>
            </w:pPr>
          </w:p>
        </w:tc>
      </w:tr>
      <w:tr w:rsidR="00C200C8" w14:paraId="295DE990" w14:textId="77777777" w:rsidTr="006C3718">
        <w:trPr>
          <w:trHeight w:val="546"/>
          <w:jc w:val="center"/>
        </w:trPr>
        <w:tc>
          <w:tcPr>
            <w:tcW w:w="1490" w:type="dxa"/>
            <w:vAlign w:val="center"/>
          </w:tcPr>
          <w:p w14:paraId="169DAB47"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39C07DB0" w14:textId="77777777"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14:paraId="28A299F0" w14:textId="77777777"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14:paraId="00F84D3B"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50B77705" w14:textId="77777777" w:rsidR="00C200C8" w:rsidRDefault="00C200C8">
            <w:pPr>
              <w:rPr>
                <w:sz w:val="2"/>
                <w:szCs w:val="2"/>
              </w:rPr>
            </w:pPr>
          </w:p>
        </w:tc>
      </w:tr>
      <w:tr w:rsidR="00C200C8" w14:paraId="36C8B46F" w14:textId="77777777" w:rsidTr="006C3718">
        <w:trPr>
          <w:trHeight w:val="546"/>
          <w:jc w:val="center"/>
        </w:trPr>
        <w:tc>
          <w:tcPr>
            <w:tcW w:w="1490" w:type="dxa"/>
            <w:vAlign w:val="center"/>
          </w:tcPr>
          <w:p w14:paraId="12D60A17"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384DC07D" w14:textId="77777777"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14:paraId="19DE54BA" w14:textId="77777777"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14:paraId="01652AD5"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2128D6E4" w14:textId="77777777" w:rsidR="00C200C8" w:rsidRDefault="00C200C8">
            <w:pPr>
              <w:rPr>
                <w:sz w:val="2"/>
                <w:szCs w:val="2"/>
              </w:rPr>
            </w:pPr>
          </w:p>
        </w:tc>
      </w:tr>
      <w:tr w:rsidR="00C200C8" w14:paraId="170A1021" w14:textId="77777777" w:rsidTr="006C3718">
        <w:trPr>
          <w:trHeight w:val="546"/>
          <w:jc w:val="center"/>
        </w:trPr>
        <w:tc>
          <w:tcPr>
            <w:tcW w:w="1490" w:type="dxa"/>
            <w:vAlign w:val="center"/>
          </w:tcPr>
          <w:p w14:paraId="4CBECFDE"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4F394905" w14:textId="77777777"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14:paraId="63B328B2" w14:textId="77777777"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14:paraId="6B2D135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B4D1421" w14:textId="77777777" w:rsidR="00C200C8" w:rsidRDefault="00C200C8">
            <w:pPr>
              <w:rPr>
                <w:sz w:val="2"/>
                <w:szCs w:val="2"/>
              </w:rPr>
            </w:pPr>
          </w:p>
        </w:tc>
      </w:tr>
      <w:tr w:rsidR="00C200C8" w14:paraId="316E24C5" w14:textId="77777777" w:rsidTr="006C3718">
        <w:trPr>
          <w:trHeight w:val="546"/>
          <w:jc w:val="center"/>
        </w:trPr>
        <w:tc>
          <w:tcPr>
            <w:tcW w:w="1490" w:type="dxa"/>
            <w:vAlign w:val="center"/>
          </w:tcPr>
          <w:p w14:paraId="7819892B"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06B025E5" w14:textId="77777777"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14:paraId="2EAA6BA1" w14:textId="77777777"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14:paraId="5AEFC41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B43C1CA" w14:textId="77777777" w:rsidR="00C200C8" w:rsidRDefault="00C200C8">
            <w:pPr>
              <w:rPr>
                <w:sz w:val="2"/>
                <w:szCs w:val="2"/>
              </w:rPr>
            </w:pPr>
          </w:p>
        </w:tc>
      </w:tr>
      <w:tr w:rsidR="00C200C8" w14:paraId="49C34977" w14:textId="77777777" w:rsidTr="006C3718">
        <w:trPr>
          <w:trHeight w:val="546"/>
          <w:jc w:val="center"/>
        </w:trPr>
        <w:tc>
          <w:tcPr>
            <w:tcW w:w="1490" w:type="dxa"/>
            <w:vAlign w:val="center"/>
          </w:tcPr>
          <w:p w14:paraId="698570DB"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Year-2</w:t>
            </w:r>
            <w:r>
              <w:rPr>
                <w:color w:val="000000"/>
                <w:sz w:val="24"/>
                <w:szCs w:val="24"/>
                <w:vertAlign w:val="superscript"/>
              </w:rPr>
              <w:t>nd</w:t>
            </w:r>
            <w:r>
              <w:rPr>
                <w:color w:val="000000"/>
                <w:sz w:val="24"/>
                <w:szCs w:val="24"/>
              </w:rPr>
              <w:t xml:space="preserve"> Semester</w:t>
            </w:r>
          </w:p>
        </w:tc>
        <w:tc>
          <w:tcPr>
            <w:tcW w:w="1560" w:type="dxa"/>
          </w:tcPr>
          <w:p w14:paraId="3F4772DA" w14:textId="77777777"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14:paraId="330DE140" w14:textId="77777777"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14:paraId="368715BD"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759C40E" w14:textId="77777777" w:rsidR="00C200C8" w:rsidRDefault="00C200C8">
            <w:pPr>
              <w:rPr>
                <w:sz w:val="2"/>
                <w:szCs w:val="2"/>
              </w:rPr>
            </w:pPr>
          </w:p>
        </w:tc>
      </w:tr>
      <w:tr w:rsidR="00C200C8" w14:paraId="29016C99" w14:textId="77777777" w:rsidTr="006C3718">
        <w:trPr>
          <w:trHeight w:val="546"/>
          <w:jc w:val="center"/>
        </w:trPr>
        <w:tc>
          <w:tcPr>
            <w:tcW w:w="1490" w:type="dxa"/>
            <w:vAlign w:val="center"/>
          </w:tcPr>
          <w:p w14:paraId="63E64826"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46AC58E" w14:textId="77777777"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14:paraId="5F2993B4" w14:textId="77777777"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14:paraId="5914464B"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9D98648" w14:textId="77777777" w:rsidR="00C200C8" w:rsidRDefault="00C200C8">
            <w:pPr>
              <w:rPr>
                <w:sz w:val="2"/>
                <w:szCs w:val="2"/>
              </w:rPr>
            </w:pPr>
          </w:p>
        </w:tc>
      </w:tr>
      <w:tr w:rsidR="00C200C8" w14:paraId="4BA136CB" w14:textId="77777777" w:rsidTr="006C3718">
        <w:trPr>
          <w:trHeight w:val="546"/>
          <w:jc w:val="center"/>
        </w:trPr>
        <w:tc>
          <w:tcPr>
            <w:tcW w:w="1490" w:type="dxa"/>
            <w:vAlign w:val="center"/>
          </w:tcPr>
          <w:p w14:paraId="36AFE78C"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552C805" w14:textId="77777777"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14:paraId="23D01959" w14:textId="77777777"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14:paraId="01692149"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92E989B" w14:textId="77777777" w:rsidR="00C200C8" w:rsidRDefault="00C200C8">
            <w:pPr>
              <w:rPr>
                <w:sz w:val="2"/>
                <w:szCs w:val="2"/>
              </w:rPr>
            </w:pPr>
          </w:p>
        </w:tc>
      </w:tr>
      <w:tr w:rsidR="00C200C8" w14:paraId="71A5650D" w14:textId="77777777" w:rsidTr="006C3718">
        <w:trPr>
          <w:trHeight w:val="546"/>
          <w:jc w:val="center"/>
        </w:trPr>
        <w:tc>
          <w:tcPr>
            <w:tcW w:w="1490" w:type="dxa"/>
            <w:vAlign w:val="center"/>
          </w:tcPr>
          <w:p w14:paraId="02BFEFCD"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85F4E16" w14:textId="77777777"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14:paraId="1B4367D5" w14:textId="77777777"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14:paraId="03F30596"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D2A0F9B" w14:textId="77777777" w:rsidR="00C200C8" w:rsidRDefault="00C200C8">
            <w:pPr>
              <w:rPr>
                <w:sz w:val="2"/>
                <w:szCs w:val="2"/>
              </w:rPr>
            </w:pPr>
          </w:p>
        </w:tc>
      </w:tr>
      <w:tr w:rsidR="00C200C8" w14:paraId="0995BC41" w14:textId="77777777" w:rsidTr="006C3718">
        <w:trPr>
          <w:trHeight w:val="546"/>
          <w:jc w:val="center"/>
        </w:trPr>
        <w:tc>
          <w:tcPr>
            <w:tcW w:w="1490" w:type="dxa"/>
            <w:vAlign w:val="center"/>
          </w:tcPr>
          <w:p w14:paraId="7122A951"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59C68388" w14:textId="77777777"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14:paraId="2FB0E308" w14:textId="77777777"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14:paraId="30026F97"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687FCAD8" w14:textId="77777777" w:rsidR="00C200C8" w:rsidRDefault="00C200C8">
            <w:pPr>
              <w:rPr>
                <w:sz w:val="2"/>
                <w:szCs w:val="2"/>
              </w:rPr>
            </w:pPr>
          </w:p>
        </w:tc>
      </w:tr>
      <w:tr w:rsidR="00C200C8" w14:paraId="13924FEF" w14:textId="77777777" w:rsidTr="006C3718">
        <w:trPr>
          <w:trHeight w:val="546"/>
          <w:jc w:val="center"/>
        </w:trPr>
        <w:tc>
          <w:tcPr>
            <w:tcW w:w="1490" w:type="dxa"/>
            <w:vAlign w:val="center"/>
          </w:tcPr>
          <w:p w14:paraId="5063BFC9"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DC16860" w14:textId="77777777"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14:paraId="1FCDE300" w14:textId="77777777"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14:paraId="388A2C5A"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27D438C3" w14:textId="77777777" w:rsidR="00C200C8" w:rsidRDefault="00C200C8">
            <w:pPr>
              <w:rPr>
                <w:sz w:val="2"/>
                <w:szCs w:val="2"/>
              </w:rPr>
            </w:pPr>
          </w:p>
        </w:tc>
      </w:tr>
      <w:tr w:rsidR="00C200C8" w14:paraId="7FB55464" w14:textId="77777777" w:rsidTr="006C3718">
        <w:trPr>
          <w:trHeight w:val="546"/>
          <w:jc w:val="center"/>
        </w:trPr>
        <w:tc>
          <w:tcPr>
            <w:tcW w:w="1490" w:type="dxa"/>
            <w:vAlign w:val="center"/>
          </w:tcPr>
          <w:p w14:paraId="6F11350D"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022D1A87" w14:textId="77777777"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14:paraId="175F689D" w14:textId="77777777"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14:paraId="423D1206"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3BE9497F" w14:textId="77777777" w:rsidR="00C200C8" w:rsidRDefault="00C200C8">
            <w:pPr>
              <w:rPr>
                <w:sz w:val="2"/>
                <w:szCs w:val="2"/>
              </w:rPr>
            </w:pPr>
          </w:p>
        </w:tc>
      </w:tr>
      <w:tr w:rsidR="00C200C8" w14:paraId="11419EF7" w14:textId="77777777" w:rsidTr="006C3718">
        <w:trPr>
          <w:trHeight w:val="546"/>
          <w:jc w:val="center"/>
        </w:trPr>
        <w:tc>
          <w:tcPr>
            <w:tcW w:w="1490" w:type="dxa"/>
            <w:vAlign w:val="center"/>
          </w:tcPr>
          <w:p w14:paraId="6A737690"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6A98646D" w14:textId="77777777"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14:paraId="73519BEF" w14:textId="77777777"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14:paraId="1CD82712"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14:paraId="2B5FB222" w14:textId="77777777" w:rsidR="00C200C8" w:rsidRDefault="00C200C8">
            <w:pPr>
              <w:rPr>
                <w:sz w:val="2"/>
                <w:szCs w:val="2"/>
              </w:rPr>
            </w:pPr>
          </w:p>
        </w:tc>
      </w:tr>
    </w:tbl>
    <w:p w14:paraId="1D7C30B1" w14:textId="77777777" w:rsidR="00C200C8" w:rsidRDefault="00C200C8">
      <w:pPr>
        <w:rPr>
          <w:sz w:val="2"/>
          <w:szCs w:val="2"/>
        </w:rPr>
      </w:pPr>
    </w:p>
    <w:p w14:paraId="4064AA4D" w14:textId="77777777" w:rsidR="00C200C8" w:rsidRDefault="00C200C8">
      <w:pPr>
        <w:rPr>
          <w:sz w:val="2"/>
          <w:szCs w:val="2"/>
        </w:rPr>
      </w:pPr>
    </w:p>
    <w:p w14:paraId="70E6280F" w14:textId="77777777" w:rsidR="00C200C8" w:rsidRDefault="00C200C8">
      <w:pPr>
        <w:rPr>
          <w:sz w:val="2"/>
          <w:szCs w:val="2"/>
        </w:rPr>
      </w:pPr>
    </w:p>
    <w:p w14:paraId="489BAA5B" w14:textId="77777777" w:rsidR="00C200C8" w:rsidRDefault="00C200C8">
      <w:pPr>
        <w:rPr>
          <w:sz w:val="2"/>
          <w:szCs w:val="2"/>
        </w:rPr>
      </w:pPr>
    </w:p>
    <w:p w14:paraId="16E335E9" w14:textId="77777777" w:rsidR="006F2D48" w:rsidRDefault="006F2D48">
      <w:pPr>
        <w:rPr>
          <w:sz w:val="2"/>
          <w:szCs w:val="2"/>
        </w:rPr>
      </w:pPr>
    </w:p>
    <w:p w14:paraId="2597DEBF" w14:textId="77777777" w:rsidR="006F2D48" w:rsidRDefault="006F2D48">
      <w:pPr>
        <w:rPr>
          <w:sz w:val="2"/>
          <w:szCs w:val="2"/>
        </w:rPr>
      </w:pPr>
    </w:p>
    <w:p w14:paraId="4E491A94" w14:textId="77777777" w:rsidR="006F2D48" w:rsidRDefault="006F2D48">
      <w:pPr>
        <w:rPr>
          <w:sz w:val="2"/>
          <w:szCs w:val="2"/>
        </w:rPr>
      </w:pPr>
    </w:p>
    <w:p w14:paraId="658D8DC2" w14:textId="77777777" w:rsidR="006F2D48" w:rsidRDefault="006F2D48">
      <w:pPr>
        <w:rPr>
          <w:sz w:val="2"/>
          <w:szCs w:val="2"/>
        </w:rPr>
      </w:pPr>
    </w:p>
    <w:p w14:paraId="02843E32" w14:textId="77777777" w:rsidR="006F2D48" w:rsidRDefault="006F2D48">
      <w:pPr>
        <w:rPr>
          <w:sz w:val="2"/>
          <w:szCs w:val="2"/>
        </w:rPr>
      </w:pPr>
    </w:p>
    <w:p w14:paraId="2652BB2A" w14:textId="77777777" w:rsidR="006F2D48" w:rsidRDefault="006F2D48">
      <w:pPr>
        <w:rPr>
          <w:sz w:val="2"/>
          <w:szCs w:val="2"/>
        </w:rPr>
      </w:pPr>
    </w:p>
    <w:p w14:paraId="4EE2FA2C" w14:textId="77777777" w:rsidR="006F2D48" w:rsidRDefault="006F2D48">
      <w:pPr>
        <w:rPr>
          <w:sz w:val="2"/>
          <w:szCs w:val="2"/>
        </w:rPr>
      </w:pPr>
    </w:p>
    <w:p w14:paraId="74A45880" w14:textId="77777777" w:rsidR="006F2D48" w:rsidRDefault="006F2D48">
      <w:pPr>
        <w:rPr>
          <w:sz w:val="2"/>
          <w:szCs w:val="2"/>
        </w:rPr>
      </w:pPr>
    </w:p>
    <w:p w14:paraId="5FE423A1" w14:textId="77777777" w:rsidR="006F2D48" w:rsidRDefault="006F2D48">
      <w:pPr>
        <w:rPr>
          <w:sz w:val="2"/>
          <w:szCs w:val="2"/>
        </w:rPr>
      </w:pPr>
    </w:p>
    <w:p w14:paraId="4E37BE84" w14:textId="77777777" w:rsidR="006F2D48" w:rsidRDefault="006F2D48">
      <w:pPr>
        <w:rPr>
          <w:sz w:val="2"/>
          <w:szCs w:val="2"/>
        </w:rPr>
      </w:pPr>
    </w:p>
    <w:p w14:paraId="4B949E6D" w14:textId="77777777" w:rsidR="006F2D48" w:rsidRDefault="006F2D48">
      <w:pPr>
        <w:rPr>
          <w:sz w:val="2"/>
          <w:szCs w:val="2"/>
        </w:rPr>
      </w:pPr>
    </w:p>
    <w:p w14:paraId="1F8E9896" w14:textId="77777777" w:rsidR="006F2D48" w:rsidRDefault="006F2D48">
      <w:pPr>
        <w:rPr>
          <w:sz w:val="2"/>
          <w:szCs w:val="2"/>
        </w:rPr>
      </w:pPr>
    </w:p>
    <w:p w14:paraId="3C8075EE" w14:textId="77777777" w:rsidR="006F2D48" w:rsidRDefault="006F2D48">
      <w:pPr>
        <w:rPr>
          <w:sz w:val="2"/>
          <w:szCs w:val="2"/>
        </w:rPr>
      </w:pPr>
    </w:p>
    <w:p w14:paraId="2738F139" w14:textId="77777777" w:rsidR="006F2D48" w:rsidRDefault="006F2D48">
      <w:pPr>
        <w:rPr>
          <w:sz w:val="2"/>
          <w:szCs w:val="2"/>
        </w:rPr>
      </w:pPr>
    </w:p>
    <w:p w14:paraId="4E8ACF4E" w14:textId="77777777" w:rsidR="006F2D48" w:rsidRDefault="006F2D48">
      <w:pPr>
        <w:rPr>
          <w:sz w:val="2"/>
          <w:szCs w:val="2"/>
        </w:rPr>
      </w:pPr>
    </w:p>
    <w:p w14:paraId="3E3FB4A2" w14:textId="77777777" w:rsidR="00C200C8" w:rsidRDefault="00C200C8">
      <w:pPr>
        <w:rPr>
          <w:sz w:val="2"/>
          <w:szCs w:val="2"/>
        </w:rPr>
      </w:pPr>
    </w:p>
    <w:p w14:paraId="2D0187C4" w14:textId="77777777" w:rsidR="00C200C8" w:rsidRDefault="00C200C8">
      <w:pPr>
        <w:rPr>
          <w:sz w:val="2"/>
          <w:szCs w:val="2"/>
        </w:rPr>
      </w:pPr>
    </w:p>
    <w:p w14:paraId="2EC226AC" w14:textId="77777777" w:rsidR="00C200C8" w:rsidRDefault="00C200C8">
      <w:pPr>
        <w:rPr>
          <w:sz w:val="2"/>
          <w:szCs w:val="2"/>
        </w:rPr>
      </w:pPr>
    </w:p>
    <w:p w14:paraId="69525E5D" w14:textId="77777777" w:rsidR="00C200C8" w:rsidRDefault="00C200C8">
      <w:pPr>
        <w:rPr>
          <w:sz w:val="2"/>
          <w:szCs w:val="2"/>
        </w:rPr>
      </w:pPr>
    </w:p>
    <w:p w14:paraId="17FAF360" w14:textId="77777777" w:rsidR="00C200C8" w:rsidRDefault="00C200C8">
      <w:pPr>
        <w:rPr>
          <w:sz w:val="2"/>
          <w:szCs w:val="2"/>
        </w:rPr>
      </w:pPr>
    </w:p>
    <w:p w14:paraId="11575855" w14:textId="77777777" w:rsidR="00C200C8" w:rsidRDefault="00C200C8">
      <w:pPr>
        <w:rPr>
          <w:sz w:val="2"/>
          <w:szCs w:val="2"/>
        </w:rPr>
      </w:pPr>
    </w:p>
    <w:p w14:paraId="5EE48008" w14:textId="77777777" w:rsidR="00C200C8" w:rsidRDefault="00C200C8">
      <w:pPr>
        <w:rPr>
          <w:sz w:val="2"/>
          <w:szCs w:val="2"/>
        </w:rPr>
      </w:pPr>
    </w:p>
    <w:p w14:paraId="7F1093DC" w14:textId="77777777" w:rsidR="00C200C8" w:rsidRDefault="00C200C8">
      <w:pPr>
        <w:rPr>
          <w:sz w:val="2"/>
          <w:szCs w:val="2"/>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7B5E5D86" w14:textId="77777777" w:rsidTr="006C3718">
        <w:trPr>
          <w:trHeight w:val="654"/>
          <w:jc w:val="center"/>
        </w:trPr>
        <w:tc>
          <w:tcPr>
            <w:tcW w:w="9722" w:type="dxa"/>
            <w:tcBorders>
              <w:top w:val="single" w:sz="4" w:space="0" w:color="000000"/>
            </w:tcBorders>
            <w:shd w:val="clear" w:color="auto" w:fill="DBE4F0"/>
          </w:tcPr>
          <w:p w14:paraId="3A0560C6" w14:textId="77777777"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C200C8" w14:paraId="4F7ADB65" w14:textId="77777777" w:rsidTr="006C3718">
        <w:trPr>
          <w:trHeight w:val="1916"/>
          <w:jc w:val="center"/>
        </w:trPr>
        <w:tc>
          <w:tcPr>
            <w:tcW w:w="9722" w:type="dxa"/>
            <w:shd w:val="clear" w:color="auto" w:fill="DBE4F0"/>
          </w:tcPr>
          <w:p w14:paraId="6E36D676" w14:textId="77777777" w:rsidR="00C200C8" w:rsidRDefault="004C2B46">
            <w:pPr>
              <w:numPr>
                <w:ilvl w:val="0"/>
                <w:numId w:val="3"/>
              </w:numPr>
              <w:pBdr>
                <w:top w:val="nil"/>
                <w:left w:val="nil"/>
                <w:bottom w:val="nil"/>
                <w:right w:val="nil"/>
                <w:between w:val="nil"/>
              </w:pBdr>
              <w:rPr>
                <w:color w:val="221F1F"/>
                <w:sz w:val="28"/>
                <w:szCs w:val="28"/>
              </w:rPr>
            </w:pPr>
            <w:r>
              <w:rPr>
                <w:color w:val="221F1F"/>
                <w:sz w:val="28"/>
                <w:szCs w:val="28"/>
              </w:rPr>
              <w:t xml:space="preserve">Cognitive goals </w:t>
            </w:r>
          </w:p>
          <w:p w14:paraId="48CE6594"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A1- The ability to have knowledge in the fields of mathematics and specialized sciences Engineering expertise in the application of electronic engineering.</w:t>
            </w:r>
          </w:p>
          <w:p w14:paraId="311BAA38"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A2 Preparing the student to continue self-learning and acquire technology And new skills in the field of electronic engineering.</w:t>
            </w:r>
          </w:p>
          <w:p w14:paraId="0D5DFCD0"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A3- Enabling students to obtain knowledge and understanding of designing and implementing various electronic systems.</w:t>
            </w:r>
          </w:p>
          <w:p w14:paraId="69B88290"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A4- The student will understand the foundations of creating, programming, and simulating electronic circuits in hardware languages and various engineering programs.</w:t>
            </w:r>
          </w:p>
          <w:p w14:paraId="6675C7B2"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A5- Enabling the student to visualize project management and solve the problems he encounters in the factory.</w:t>
            </w:r>
          </w:p>
        </w:tc>
      </w:tr>
      <w:tr w:rsidR="00C200C8" w14:paraId="53C2623B" w14:textId="77777777" w:rsidTr="006C3718">
        <w:trPr>
          <w:trHeight w:val="1696"/>
          <w:jc w:val="center"/>
        </w:trPr>
        <w:tc>
          <w:tcPr>
            <w:tcW w:w="9722" w:type="dxa"/>
            <w:shd w:val="clear" w:color="auto" w:fill="DBE4F0"/>
          </w:tcPr>
          <w:p w14:paraId="373F8277" w14:textId="77777777" w:rsidR="00C200C8" w:rsidRDefault="004C2B46">
            <w:pPr>
              <w:pBdr>
                <w:top w:val="nil"/>
                <w:left w:val="nil"/>
                <w:bottom w:val="nil"/>
                <w:right w:val="nil"/>
                <w:between w:val="nil"/>
              </w:pBdr>
              <w:ind w:left="498" w:right="3862" w:hanging="144"/>
              <w:rPr>
                <w:color w:val="221F1F"/>
                <w:sz w:val="28"/>
                <w:szCs w:val="28"/>
              </w:rPr>
            </w:pPr>
            <w:r>
              <w:rPr>
                <w:color w:val="221F1F"/>
                <w:sz w:val="28"/>
                <w:szCs w:val="28"/>
              </w:rPr>
              <w:t xml:space="preserve">B. The skills goals special to the program. </w:t>
            </w:r>
          </w:p>
          <w:p w14:paraId="1A7CE1BB"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B1 - The ability to select and perform the required examinations and collect their locations. Review and analyze the results of the relevant tests.</w:t>
            </w:r>
          </w:p>
          <w:p w14:paraId="43EC75E3"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B2 The ability to design and supervise the implementation of relevant systems In electronic engineering.</w:t>
            </w:r>
          </w:p>
          <w:p w14:paraId="61734CB8"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 xml:space="preserve">  B3 The ability to derive and approach engineering problems in a Recognize and determine the appropriate method to address the emerging engineering problems. This.</w:t>
            </w:r>
          </w:p>
          <w:p w14:paraId="1F532515" w14:textId="77777777" w:rsidR="00C200C8" w:rsidRDefault="004C2B46">
            <w:pPr>
              <w:pBdr>
                <w:top w:val="nil"/>
                <w:left w:val="nil"/>
                <w:bottom w:val="nil"/>
                <w:right w:val="nil"/>
                <w:between w:val="nil"/>
              </w:pBdr>
              <w:ind w:left="1031" w:hanging="533"/>
              <w:rPr>
                <w:color w:val="000000"/>
                <w:sz w:val="28"/>
                <w:szCs w:val="28"/>
              </w:rPr>
            </w:pPr>
            <w:r>
              <w:rPr>
                <w:color w:val="221F1F"/>
                <w:sz w:val="28"/>
                <w:szCs w:val="28"/>
              </w:rPr>
              <w:t>B4 - Provides them with skills to solve practical problems related to various electronic systems and computer programs for those systems.</w:t>
            </w:r>
          </w:p>
        </w:tc>
      </w:tr>
      <w:tr w:rsidR="00C200C8" w14:paraId="0A22E69F" w14:textId="77777777" w:rsidTr="006C3718">
        <w:trPr>
          <w:trHeight w:val="1309"/>
          <w:jc w:val="center"/>
        </w:trPr>
        <w:tc>
          <w:tcPr>
            <w:tcW w:w="9722" w:type="dxa"/>
            <w:shd w:val="clear" w:color="auto" w:fill="DBE4F0"/>
          </w:tcPr>
          <w:p w14:paraId="633F55D6" w14:textId="77777777" w:rsidR="00C200C8" w:rsidRDefault="004C2B46">
            <w:pPr>
              <w:pBdr>
                <w:top w:val="nil"/>
                <w:left w:val="nil"/>
                <w:bottom w:val="nil"/>
                <w:right w:val="nil"/>
                <w:between w:val="nil"/>
              </w:pBdr>
              <w:ind w:left="654"/>
              <w:rPr>
                <w:color w:val="221F1F"/>
                <w:sz w:val="28"/>
                <w:szCs w:val="28"/>
              </w:rPr>
            </w:pPr>
            <w:r>
              <w:rPr>
                <w:color w:val="221F1F"/>
                <w:sz w:val="28"/>
                <w:szCs w:val="28"/>
              </w:rPr>
              <w:lastRenderedPageBreak/>
              <w:t xml:space="preserve">C. Affective and value goals </w:t>
            </w:r>
          </w:p>
          <w:p w14:paraId="0FCCDBDF"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C1- Questioning: Searching for a new information and raising questions.</w:t>
            </w:r>
          </w:p>
          <w:p w14:paraId="411BA76B"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 2 Inference and deduction: thinking about what is beyond the known available to fill the gaps in it</w:t>
            </w:r>
          </w:p>
          <w:p w14:paraId="5CF2908E"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 3 Comparison: Noticing the proportions and differences between things</w:t>
            </w:r>
          </w:p>
          <w:p w14:paraId="60A08BDF"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 4- Classification: Placing things into groups according to common characteristics.</w:t>
            </w:r>
          </w:p>
        </w:tc>
      </w:tr>
      <w:tr w:rsidR="00C200C8" w14:paraId="36FE324E" w14:textId="77777777" w:rsidTr="006C3718">
        <w:trPr>
          <w:trHeight w:val="584"/>
          <w:jc w:val="center"/>
        </w:trPr>
        <w:tc>
          <w:tcPr>
            <w:tcW w:w="9722" w:type="dxa"/>
            <w:shd w:val="clear" w:color="auto" w:fill="DBE4F0"/>
          </w:tcPr>
          <w:p w14:paraId="77F617DB" w14:textId="77777777"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14:paraId="5344C7FA" w14:textId="77777777" w:rsidTr="006C3718">
        <w:trPr>
          <w:trHeight w:val="1288"/>
          <w:jc w:val="center"/>
        </w:trPr>
        <w:tc>
          <w:tcPr>
            <w:tcW w:w="9722" w:type="dxa"/>
            <w:shd w:val="clear" w:color="auto" w:fill="DBE4F0"/>
          </w:tcPr>
          <w:p w14:paraId="50DCBD04"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14:paraId="3F4C24C2"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14:paraId="672B0C4D"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14:paraId="7983E067"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14:paraId="16B9A2BD" w14:textId="77777777" w:rsidTr="006C3718">
        <w:trPr>
          <w:trHeight w:val="424"/>
          <w:jc w:val="center"/>
        </w:trPr>
        <w:tc>
          <w:tcPr>
            <w:tcW w:w="9722" w:type="dxa"/>
            <w:shd w:val="clear" w:color="auto" w:fill="DBE4F0"/>
          </w:tcPr>
          <w:p w14:paraId="10B8A5B4" w14:textId="77777777"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14:paraId="43FD2072" w14:textId="77777777" w:rsidTr="006C3718">
        <w:trPr>
          <w:trHeight w:val="1287"/>
          <w:jc w:val="center"/>
        </w:trPr>
        <w:tc>
          <w:tcPr>
            <w:tcW w:w="9722" w:type="dxa"/>
            <w:shd w:val="clear" w:color="auto" w:fill="DBE4F0"/>
          </w:tcPr>
          <w:p w14:paraId="6AA4F6E9"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14:paraId="55A14912"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14:paraId="277D1E1E"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14:paraId="05F931EE"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14:paraId="60D29CF7" w14:textId="77777777" w:rsidR="00C200C8" w:rsidRDefault="00C200C8">
      <w:pPr>
        <w:rPr>
          <w:sz w:val="28"/>
          <w:szCs w:val="28"/>
        </w:rPr>
      </w:pPr>
    </w:p>
    <w:p w14:paraId="0ADC8A9F" w14:textId="77777777"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14:paraId="345524FA" w14:textId="77777777" w:rsidTr="006C3718">
        <w:trPr>
          <w:cantSplit/>
          <w:trHeight w:val="180"/>
          <w:jc w:val="center"/>
        </w:trPr>
        <w:tc>
          <w:tcPr>
            <w:tcW w:w="8654" w:type="dxa"/>
            <w:gridSpan w:val="4"/>
            <w:shd w:val="clear" w:color="auto" w:fill="BDD6EE"/>
          </w:tcPr>
          <w:p w14:paraId="49BEB5E6" w14:textId="77777777"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t>Academic staff</w:t>
            </w:r>
          </w:p>
        </w:tc>
      </w:tr>
      <w:tr w:rsidR="00C200C8" w14:paraId="771F99AA" w14:textId="77777777" w:rsidTr="006C3718">
        <w:trPr>
          <w:cantSplit/>
          <w:trHeight w:val="261"/>
          <w:jc w:val="center"/>
        </w:trPr>
        <w:tc>
          <w:tcPr>
            <w:tcW w:w="3066" w:type="dxa"/>
            <w:gridSpan w:val="2"/>
          </w:tcPr>
          <w:p w14:paraId="41785E4A" w14:textId="77777777" w:rsidR="00C200C8" w:rsidRDefault="004C2B46" w:rsidP="00470DB4">
            <w:pPr>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14:paraId="41C6240F" w14:textId="77777777" w:rsidR="00C200C8" w:rsidRDefault="004C2B46" w:rsidP="00470DB4">
            <w:pPr>
              <w:ind w:hanging="2"/>
              <w:rPr>
                <w:rFonts w:ascii="Simplified Arabic" w:eastAsia="Simplified Arabic" w:hAnsi="Simplified Arabic" w:cs="Simplified Arabic"/>
              </w:rPr>
            </w:pPr>
            <w:r>
              <w:rPr>
                <w:rFonts w:ascii="Simplified Arabic" w:eastAsia="Simplified Arabic" w:hAnsi="Simplified Arabic" w:cs="Simplified Arabic"/>
                <w:b/>
              </w:rPr>
              <w:t xml:space="preserve">Specialization  </w:t>
            </w:r>
          </w:p>
        </w:tc>
        <w:tc>
          <w:tcPr>
            <w:tcW w:w="2244" w:type="dxa"/>
          </w:tcPr>
          <w:p w14:paraId="696231DB" w14:textId="77777777" w:rsidR="00C200C8" w:rsidRDefault="004C2B46" w:rsidP="00470DB4">
            <w:pPr>
              <w:ind w:hanging="2"/>
              <w:rPr>
                <w:rFonts w:ascii="Simplified Arabic" w:eastAsia="Simplified Arabic" w:hAnsi="Simplified Arabic" w:cs="Simplified Arabic"/>
              </w:rPr>
            </w:pPr>
            <w:r>
              <w:rPr>
                <w:rFonts w:ascii="Simplified Arabic" w:eastAsia="Simplified Arabic" w:hAnsi="Simplified Arabic" w:cs="Simplified Arabic"/>
                <w:b/>
              </w:rPr>
              <w:t>Scientific degree</w:t>
            </w:r>
          </w:p>
        </w:tc>
      </w:tr>
      <w:tr w:rsidR="00C200C8" w14:paraId="35B8FF96" w14:textId="77777777" w:rsidTr="006C3718">
        <w:trPr>
          <w:trHeight w:val="261"/>
          <w:jc w:val="center"/>
        </w:trPr>
        <w:tc>
          <w:tcPr>
            <w:tcW w:w="3047" w:type="dxa"/>
          </w:tcPr>
          <w:p w14:paraId="1256F94F"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2DA70A9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7C4D1F5C"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14:paraId="5675EB52" w14:textId="77777777" w:rsidTr="006C3718">
        <w:trPr>
          <w:trHeight w:val="261"/>
          <w:jc w:val="center"/>
        </w:trPr>
        <w:tc>
          <w:tcPr>
            <w:tcW w:w="3047" w:type="dxa"/>
          </w:tcPr>
          <w:p w14:paraId="1531FE6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9F87D6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0CEF6156"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599E3139" w14:textId="77777777" w:rsidTr="006C3718">
        <w:trPr>
          <w:trHeight w:val="261"/>
          <w:jc w:val="center"/>
        </w:trPr>
        <w:tc>
          <w:tcPr>
            <w:tcW w:w="3047" w:type="dxa"/>
          </w:tcPr>
          <w:p w14:paraId="04D182C8"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7492EBE6"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14:paraId="4370CE1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1CAFC4D5" w14:textId="77777777" w:rsidTr="006C3718">
        <w:trPr>
          <w:trHeight w:val="261"/>
          <w:jc w:val="center"/>
        </w:trPr>
        <w:tc>
          <w:tcPr>
            <w:tcW w:w="3047" w:type="dxa"/>
          </w:tcPr>
          <w:p w14:paraId="24D349C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58C10FC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01866A7C"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118D1E46" w14:textId="77777777" w:rsidTr="006C3718">
        <w:trPr>
          <w:trHeight w:val="261"/>
          <w:jc w:val="center"/>
        </w:trPr>
        <w:tc>
          <w:tcPr>
            <w:tcW w:w="3047" w:type="dxa"/>
          </w:tcPr>
          <w:p w14:paraId="1E1ED22F"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1F7219E6"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77584CF4"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446569D1" w14:textId="77777777" w:rsidTr="006C3718">
        <w:trPr>
          <w:trHeight w:val="261"/>
          <w:jc w:val="center"/>
        </w:trPr>
        <w:tc>
          <w:tcPr>
            <w:tcW w:w="3047" w:type="dxa"/>
          </w:tcPr>
          <w:p w14:paraId="6DCF1568"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3C75168A"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72EE8B5D"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1A2A55CF" w14:textId="77777777" w:rsidTr="006C3718">
        <w:trPr>
          <w:trHeight w:val="261"/>
          <w:jc w:val="center"/>
        </w:trPr>
        <w:tc>
          <w:tcPr>
            <w:tcW w:w="3047" w:type="dxa"/>
          </w:tcPr>
          <w:p w14:paraId="01995AA9"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7337AFCD"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3A60445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48E7D987" w14:textId="77777777" w:rsidTr="006C3718">
        <w:trPr>
          <w:trHeight w:val="261"/>
          <w:jc w:val="center"/>
        </w:trPr>
        <w:tc>
          <w:tcPr>
            <w:tcW w:w="3047" w:type="dxa"/>
          </w:tcPr>
          <w:p w14:paraId="652AB36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2304729"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0126CF3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0190EF82" w14:textId="77777777"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473EDB55" w14:textId="77777777" w:rsidTr="006C3718">
        <w:trPr>
          <w:trHeight w:val="623"/>
          <w:jc w:val="center"/>
        </w:trPr>
        <w:tc>
          <w:tcPr>
            <w:tcW w:w="9722" w:type="dxa"/>
            <w:shd w:val="clear" w:color="auto" w:fill="DBE4F0"/>
          </w:tcPr>
          <w:p w14:paraId="3040F68A"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14:paraId="7E717203" w14:textId="77777777" w:rsidTr="006C3718">
        <w:trPr>
          <w:trHeight w:val="1931"/>
          <w:jc w:val="center"/>
        </w:trPr>
        <w:tc>
          <w:tcPr>
            <w:tcW w:w="9722" w:type="dxa"/>
          </w:tcPr>
          <w:p w14:paraId="517130FE" w14:textId="77777777"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14:paraId="02BCA9D8" w14:textId="77777777" w:rsidTr="006C3718">
        <w:trPr>
          <w:trHeight w:val="625"/>
          <w:jc w:val="center"/>
        </w:trPr>
        <w:tc>
          <w:tcPr>
            <w:tcW w:w="9722" w:type="dxa"/>
            <w:shd w:val="clear" w:color="auto" w:fill="DBE4F0"/>
          </w:tcPr>
          <w:p w14:paraId="612FD2F3" w14:textId="77777777"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t xml:space="preserve"> Admission criteria .</w:t>
            </w:r>
          </w:p>
        </w:tc>
      </w:tr>
      <w:tr w:rsidR="00C200C8" w14:paraId="30F353FA" w14:textId="77777777" w:rsidTr="006C3718">
        <w:trPr>
          <w:trHeight w:val="1931"/>
          <w:jc w:val="center"/>
        </w:trPr>
        <w:tc>
          <w:tcPr>
            <w:tcW w:w="9722" w:type="dxa"/>
          </w:tcPr>
          <w:p w14:paraId="1ACC76B9" w14:textId="77777777"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14:paraId="741C2603" w14:textId="77777777" w:rsidTr="006C3718">
        <w:trPr>
          <w:trHeight w:val="623"/>
          <w:jc w:val="center"/>
        </w:trPr>
        <w:tc>
          <w:tcPr>
            <w:tcW w:w="9722" w:type="dxa"/>
            <w:shd w:val="clear" w:color="auto" w:fill="DBE4F0"/>
          </w:tcPr>
          <w:p w14:paraId="01E97437"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Key sources of information about the program</w:t>
            </w:r>
          </w:p>
        </w:tc>
      </w:tr>
      <w:tr w:rsidR="00C200C8" w14:paraId="133FC412" w14:textId="77777777" w:rsidTr="006C3718">
        <w:trPr>
          <w:trHeight w:val="2596"/>
          <w:jc w:val="center"/>
        </w:trPr>
        <w:tc>
          <w:tcPr>
            <w:tcW w:w="9722" w:type="dxa"/>
          </w:tcPr>
          <w:p w14:paraId="76EB3E98"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14:paraId="39CD4794"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14:paraId="1051AF13" w14:textId="77777777" w:rsidR="00C200C8" w:rsidRDefault="00C200C8">
      <w:pPr>
        <w:rPr>
          <w:sz w:val="28"/>
          <w:szCs w:val="28"/>
        </w:rPr>
        <w:sectPr w:rsidR="00C200C8">
          <w:footerReference w:type="default" r:id="rId8"/>
          <w:pgSz w:w="12240" w:h="15840"/>
          <w:pgMar w:top="1080" w:right="520" w:bottom="280" w:left="440" w:header="720" w:footer="720" w:gutter="0"/>
          <w:cols w:space="720"/>
        </w:sectPr>
      </w:pPr>
    </w:p>
    <w:p w14:paraId="28B618C9" w14:textId="77777777"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C200C8" w14:paraId="282866A8" w14:textId="77777777">
        <w:trPr>
          <w:trHeight w:val="453"/>
        </w:trPr>
        <w:tc>
          <w:tcPr>
            <w:tcW w:w="14882" w:type="dxa"/>
            <w:gridSpan w:val="17"/>
            <w:shd w:val="clear" w:color="auto" w:fill="A7BEDE"/>
          </w:tcPr>
          <w:p w14:paraId="6CE1A94A" w14:textId="77777777" w:rsidR="00C200C8" w:rsidRDefault="004C2B46">
            <w:pPr>
              <w:pBdr>
                <w:top w:val="nil"/>
                <w:left w:val="nil"/>
                <w:bottom w:val="nil"/>
                <w:right w:val="nil"/>
                <w:between w:val="nil"/>
              </w:pBdr>
              <w:spacing w:before="38"/>
              <w:ind w:left="4533" w:right="2428"/>
              <w:jc w:val="both"/>
              <w:rPr>
                <w:b/>
                <w:color w:val="000000"/>
                <w:sz w:val="28"/>
                <w:szCs w:val="28"/>
              </w:rPr>
            </w:pPr>
            <w:r>
              <w:rPr>
                <w:b/>
                <w:color w:val="221F1F"/>
                <w:sz w:val="28"/>
                <w:szCs w:val="28"/>
              </w:rPr>
              <w:t>Curriculum Skills Map</w:t>
            </w:r>
          </w:p>
        </w:tc>
      </w:tr>
      <w:tr w:rsidR="00C200C8" w14:paraId="10FCCB4B" w14:textId="77777777">
        <w:trPr>
          <w:trHeight w:val="452"/>
        </w:trPr>
        <w:tc>
          <w:tcPr>
            <w:tcW w:w="14882" w:type="dxa"/>
            <w:gridSpan w:val="17"/>
            <w:shd w:val="clear" w:color="auto" w:fill="A7BEDE"/>
          </w:tcPr>
          <w:p w14:paraId="30F70EBA" w14:textId="77777777" w:rsidR="00C200C8" w:rsidRDefault="004C2B46">
            <w:pPr>
              <w:pBdr>
                <w:top w:val="nil"/>
                <w:left w:val="nil"/>
                <w:bottom w:val="nil"/>
                <w:right w:val="nil"/>
                <w:between w:val="nil"/>
              </w:pBdr>
              <w:spacing w:before="40"/>
              <w:ind w:left="1800" w:hanging="1137"/>
              <w:rPr>
                <w:b/>
                <w:color w:val="000000"/>
                <w:sz w:val="28"/>
                <w:szCs w:val="28"/>
              </w:rPr>
            </w:pPr>
            <w:r>
              <w:rPr>
                <w:b/>
                <w:color w:val="221F1F"/>
                <w:sz w:val="28"/>
                <w:szCs w:val="28"/>
              </w:rPr>
              <w:t xml:space="preserve">please tick in the relevant boxes where individual </w:t>
            </w:r>
            <w:r w:rsidR="00C7144D">
              <w:rPr>
                <w:rFonts w:hint="cs"/>
                <w:b/>
                <w:color w:val="221F1F"/>
                <w:sz w:val="28"/>
                <w:szCs w:val="28"/>
                <w:rtl/>
              </w:rPr>
              <w:t xml:space="preserve">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14:paraId="574D157F" w14:textId="77777777">
        <w:trPr>
          <w:trHeight w:val="457"/>
        </w:trPr>
        <w:tc>
          <w:tcPr>
            <w:tcW w:w="4982" w:type="dxa"/>
            <w:gridSpan w:val="4"/>
            <w:tcBorders>
              <w:right w:val="single" w:sz="4" w:space="0" w:color="000000"/>
            </w:tcBorders>
            <w:shd w:val="clear" w:color="auto" w:fill="A7BEDE"/>
          </w:tcPr>
          <w:p w14:paraId="4D0FA7EE" w14:textId="77777777" w:rsidR="00C200C8" w:rsidRDefault="00C200C8">
            <w:pPr>
              <w:pBdr>
                <w:top w:val="nil"/>
                <w:left w:val="nil"/>
                <w:bottom w:val="nil"/>
                <w:right w:val="nil"/>
                <w:between w:val="nil"/>
              </w:pBdr>
              <w:rPr>
                <w:color w:val="000000"/>
                <w:sz w:val="26"/>
                <w:szCs w:val="26"/>
              </w:rPr>
            </w:pPr>
          </w:p>
        </w:tc>
        <w:tc>
          <w:tcPr>
            <w:tcW w:w="9900" w:type="dxa"/>
            <w:gridSpan w:val="13"/>
            <w:tcBorders>
              <w:left w:val="single" w:sz="4" w:space="0" w:color="000000"/>
            </w:tcBorders>
            <w:shd w:val="clear" w:color="auto" w:fill="A7BEDE"/>
          </w:tcPr>
          <w:p w14:paraId="6CAA2B54" w14:textId="77777777" w:rsidR="00C200C8" w:rsidRDefault="004C2B46">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14:paraId="2F45C7EA" w14:textId="77777777">
        <w:trPr>
          <w:trHeight w:val="978"/>
        </w:trPr>
        <w:tc>
          <w:tcPr>
            <w:tcW w:w="1220" w:type="dxa"/>
            <w:vMerge w:val="restart"/>
            <w:shd w:val="clear" w:color="auto" w:fill="8DB3E2"/>
          </w:tcPr>
          <w:p w14:paraId="433E9D33" w14:textId="77777777" w:rsidR="00C200C8" w:rsidRDefault="00C200C8">
            <w:pPr>
              <w:pBdr>
                <w:top w:val="nil"/>
                <w:left w:val="nil"/>
                <w:bottom w:val="nil"/>
                <w:right w:val="nil"/>
                <w:between w:val="nil"/>
              </w:pBdr>
              <w:spacing w:before="2"/>
              <w:rPr>
                <w:b/>
                <w:color w:val="000000"/>
                <w:sz w:val="36"/>
                <w:szCs w:val="36"/>
              </w:rPr>
            </w:pPr>
          </w:p>
          <w:p w14:paraId="5421953A" w14:textId="77777777"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14:paraId="2766BAE6" w14:textId="77777777" w:rsidR="00C200C8" w:rsidRDefault="00C200C8">
            <w:pPr>
              <w:pBdr>
                <w:top w:val="nil"/>
                <w:left w:val="nil"/>
                <w:bottom w:val="nil"/>
                <w:right w:val="nil"/>
                <w:between w:val="nil"/>
              </w:pBdr>
              <w:spacing w:before="8"/>
              <w:rPr>
                <w:b/>
                <w:color w:val="000000"/>
                <w:sz w:val="27"/>
                <w:szCs w:val="27"/>
              </w:rPr>
            </w:pPr>
          </w:p>
          <w:p w14:paraId="2B1CC174" w14:textId="77777777"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135" w:type="dxa"/>
            <w:vMerge w:val="restart"/>
            <w:shd w:val="clear" w:color="auto" w:fill="8DB3E2"/>
          </w:tcPr>
          <w:p w14:paraId="093645F4" w14:textId="77777777" w:rsidR="00C200C8" w:rsidRDefault="00C200C8">
            <w:pPr>
              <w:pBdr>
                <w:top w:val="nil"/>
                <w:left w:val="nil"/>
                <w:bottom w:val="nil"/>
                <w:right w:val="nil"/>
                <w:between w:val="nil"/>
              </w:pBdr>
              <w:spacing w:before="1"/>
              <w:rPr>
                <w:b/>
                <w:color w:val="000000"/>
                <w:sz w:val="25"/>
                <w:szCs w:val="25"/>
              </w:rPr>
            </w:pPr>
          </w:p>
          <w:p w14:paraId="022647B5" w14:textId="77777777"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578" w:type="dxa"/>
            <w:vMerge w:val="restart"/>
            <w:shd w:val="clear" w:color="auto" w:fill="DBE5F1"/>
          </w:tcPr>
          <w:p w14:paraId="1199A8B9" w14:textId="77777777" w:rsidR="00C200C8" w:rsidRDefault="004C2B46">
            <w:pPr>
              <w:pBdr>
                <w:top w:val="nil"/>
                <w:left w:val="nil"/>
                <w:bottom w:val="nil"/>
                <w:right w:val="nil"/>
                <w:between w:val="nil"/>
              </w:pBdr>
              <w:spacing w:before="198" w:line="260" w:lineRule="auto"/>
              <w:ind w:left="138" w:firstLine="180"/>
              <w:jc w:val="both"/>
              <w:rPr>
                <w:color w:val="000000"/>
                <w:sz w:val="24"/>
                <w:szCs w:val="24"/>
              </w:rPr>
            </w:pPr>
            <w:r>
              <w:rPr>
                <w:color w:val="221F1F"/>
                <w:sz w:val="24"/>
                <w:szCs w:val="24"/>
              </w:rPr>
              <w:t>Core (C)</w:t>
            </w:r>
          </w:p>
          <w:p w14:paraId="4EEA7D00" w14:textId="77777777" w:rsidR="00C200C8" w:rsidRDefault="004C2B46">
            <w:pPr>
              <w:pBdr>
                <w:top w:val="nil"/>
                <w:left w:val="nil"/>
                <w:bottom w:val="nil"/>
                <w:right w:val="nil"/>
                <w:between w:val="nil"/>
              </w:pBdr>
              <w:spacing w:before="9" w:line="213" w:lineRule="auto"/>
              <w:ind w:left="138" w:right="133" w:firstLine="180"/>
              <w:jc w:val="both"/>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14:paraId="14CA57E6" w14:textId="77777777"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14:paraId="319ABF70" w14:textId="77777777"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14:paraId="18AEFDF6" w14:textId="77777777" w:rsidR="00C200C8" w:rsidRDefault="00C200C8">
            <w:pPr>
              <w:pBdr>
                <w:top w:val="nil"/>
                <w:left w:val="nil"/>
                <w:bottom w:val="nil"/>
                <w:right w:val="nil"/>
                <w:between w:val="nil"/>
              </w:pBdr>
              <w:spacing w:before="7"/>
              <w:rPr>
                <w:b/>
                <w:color w:val="000000"/>
                <w:sz w:val="25"/>
                <w:szCs w:val="25"/>
              </w:rPr>
            </w:pPr>
          </w:p>
          <w:p w14:paraId="0C518AC8" w14:textId="77777777"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14:paraId="7790AACC" w14:textId="77777777">
        <w:trPr>
          <w:trHeight w:val="431"/>
        </w:trPr>
        <w:tc>
          <w:tcPr>
            <w:tcW w:w="1220" w:type="dxa"/>
            <w:vMerge/>
            <w:shd w:val="clear" w:color="auto" w:fill="8DB3E2"/>
          </w:tcPr>
          <w:p w14:paraId="23132AC2" w14:textId="77777777"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14:paraId="315C2AA5" w14:textId="77777777" w:rsidR="00C200C8" w:rsidRDefault="00C200C8">
            <w:pPr>
              <w:pBdr>
                <w:top w:val="nil"/>
                <w:left w:val="nil"/>
                <w:bottom w:val="nil"/>
                <w:right w:val="nil"/>
                <w:between w:val="nil"/>
              </w:pBdr>
              <w:spacing w:line="276" w:lineRule="auto"/>
              <w:rPr>
                <w:color w:val="000000"/>
                <w:sz w:val="26"/>
                <w:szCs w:val="26"/>
              </w:rPr>
            </w:pPr>
          </w:p>
        </w:tc>
        <w:tc>
          <w:tcPr>
            <w:tcW w:w="1135" w:type="dxa"/>
            <w:vMerge/>
            <w:shd w:val="clear" w:color="auto" w:fill="8DB3E2"/>
          </w:tcPr>
          <w:p w14:paraId="37DCD16F" w14:textId="77777777" w:rsidR="00C200C8" w:rsidRDefault="00C200C8">
            <w:pPr>
              <w:pBdr>
                <w:top w:val="nil"/>
                <w:left w:val="nil"/>
                <w:bottom w:val="nil"/>
                <w:right w:val="nil"/>
                <w:between w:val="nil"/>
              </w:pBdr>
              <w:spacing w:line="276" w:lineRule="auto"/>
              <w:rPr>
                <w:color w:val="000000"/>
                <w:sz w:val="26"/>
                <w:szCs w:val="26"/>
              </w:rPr>
            </w:pPr>
          </w:p>
        </w:tc>
        <w:tc>
          <w:tcPr>
            <w:tcW w:w="1578" w:type="dxa"/>
            <w:vMerge/>
            <w:shd w:val="clear" w:color="auto" w:fill="DBE5F1"/>
          </w:tcPr>
          <w:p w14:paraId="2D5B72D5" w14:textId="77777777"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14:paraId="28511140" w14:textId="77777777"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14:paraId="490F7CBF" w14:textId="77777777"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14:paraId="72318393"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14:paraId="70919696"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14:paraId="1C4ADFD2" w14:textId="77777777"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14:paraId="7F794158" w14:textId="77777777"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14:paraId="69CCC6CD" w14:textId="77777777"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14:paraId="6FF38DCC" w14:textId="77777777"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14:paraId="6D93B774" w14:textId="77777777"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14:paraId="56F1D028" w14:textId="77777777"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14:paraId="15CB617B" w14:textId="77777777"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14:paraId="36676215" w14:textId="77777777"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14:paraId="372A9486" w14:textId="77777777"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C200C8" w14:paraId="7AB8855B" w14:textId="77777777">
        <w:trPr>
          <w:trHeight w:val="320"/>
        </w:trPr>
        <w:tc>
          <w:tcPr>
            <w:tcW w:w="1220" w:type="dxa"/>
            <w:vMerge w:val="restart"/>
            <w:shd w:val="clear" w:color="auto" w:fill="8DB3E2"/>
          </w:tcPr>
          <w:p w14:paraId="03F55750" w14:textId="77777777" w:rsidR="00C200C8" w:rsidRDefault="00C7144D">
            <w:pPr>
              <w:pBdr>
                <w:top w:val="nil"/>
                <w:left w:val="nil"/>
                <w:bottom w:val="nil"/>
                <w:right w:val="nil"/>
                <w:between w:val="nil"/>
              </w:pBdr>
              <w:rPr>
                <w:color w:val="000000"/>
                <w:sz w:val="26"/>
                <w:szCs w:val="26"/>
              </w:rPr>
            </w:pPr>
            <w:r w:rsidRPr="00C7144D">
              <w:rPr>
                <w:color w:val="000000"/>
                <w:sz w:val="26"/>
                <w:szCs w:val="26"/>
              </w:rPr>
              <w:t>Fourth Year-2</w:t>
            </w:r>
            <w:r w:rsidRPr="00C7144D">
              <w:rPr>
                <w:color w:val="000000"/>
                <w:sz w:val="26"/>
                <w:szCs w:val="26"/>
                <w:vertAlign w:val="superscript"/>
              </w:rPr>
              <w:t>nd</w:t>
            </w:r>
            <w:r w:rsidRPr="00C7144D">
              <w:rPr>
                <w:color w:val="000000"/>
                <w:sz w:val="26"/>
                <w:szCs w:val="26"/>
              </w:rPr>
              <w:t xml:space="preserve"> Semester</w:t>
            </w:r>
          </w:p>
        </w:tc>
        <w:tc>
          <w:tcPr>
            <w:tcW w:w="1049" w:type="dxa"/>
            <w:shd w:val="clear" w:color="auto" w:fill="DBE5F1"/>
            <w:vAlign w:val="center"/>
          </w:tcPr>
          <w:p w14:paraId="76234DA2" w14:textId="77777777" w:rsidR="00C200C8" w:rsidRDefault="00C7144D">
            <w:pPr>
              <w:pBdr>
                <w:top w:val="nil"/>
                <w:left w:val="nil"/>
                <w:bottom w:val="nil"/>
                <w:right w:val="nil"/>
                <w:between w:val="nil"/>
              </w:pBdr>
              <w:jc w:val="center"/>
              <w:rPr>
                <w:color w:val="000000"/>
                <w:sz w:val="24"/>
                <w:szCs w:val="24"/>
              </w:rPr>
            </w:pPr>
            <w:r w:rsidRPr="00C7144D">
              <w:rPr>
                <w:b/>
                <w:color w:val="000000"/>
                <w:sz w:val="24"/>
                <w:szCs w:val="24"/>
              </w:rPr>
              <w:t>EE404</w:t>
            </w:r>
          </w:p>
        </w:tc>
        <w:tc>
          <w:tcPr>
            <w:tcW w:w="1135" w:type="dxa"/>
            <w:shd w:val="clear" w:color="auto" w:fill="8DB3E2"/>
            <w:vAlign w:val="center"/>
          </w:tcPr>
          <w:p w14:paraId="43663B2F" w14:textId="77777777" w:rsidR="00C200C8" w:rsidRDefault="00C7144D">
            <w:pPr>
              <w:pBdr>
                <w:top w:val="nil"/>
                <w:left w:val="nil"/>
                <w:bottom w:val="nil"/>
                <w:right w:val="nil"/>
                <w:between w:val="nil"/>
              </w:pBdr>
              <w:jc w:val="center"/>
              <w:rPr>
                <w:color w:val="000000"/>
                <w:sz w:val="24"/>
                <w:szCs w:val="24"/>
              </w:rPr>
            </w:pPr>
            <w:r w:rsidRPr="00C7144D">
              <w:rPr>
                <w:color w:val="000000"/>
                <w:sz w:val="28"/>
                <w:szCs w:val="28"/>
              </w:rPr>
              <w:t>Power Electronics II</w:t>
            </w:r>
          </w:p>
        </w:tc>
        <w:tc>
          <w:tcPr>
            <w:tcW w:w="1578" w:type="dxa"/>
            <w:shd w:val="clear" w:color="auto" w:fill="DBE5F1"/>
          </w:tcPr>
          <w:p w14:paraId="43F95350" w14:textId="77777777" w:rsidR="00C200C8" w:rsidRDefault="004C2B46">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14:paraId="4EFE0AB7" w14:textId="77777777"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14:paraId="02EDE27B" w14:textId="77777777" w:rsidR="00C200C8" w:rsidRDefault="00EB6782">
            <w:pPr>
              <w:pBdr>
                <w:top w:val="nil"/>
                <w:left w:val="nil"/>
                <w:bottom w:val="nil"/>
                <w:right w:val="nil"/>
                <w:between w:val="nil"/>
              </w:pBdr>
              <w:rPr>
                <w:color w:val="000000"/>
                <w:sz w:val="24"/>
                <w:szCs w:val="24"/>
              </w:rPr>
            </w:pPr>
            <w:r>
              <w:rPr>
                <w:rFonts w:ascii="Cambria" w:eastAsia="Cambria" w:hAnsi="Cambria" w:cs="Cambria"/>
                <w:color w:val="000000"/>
                <w:sz w:val="32"/>
                <w:szCs w:val="32"/>
              </w:rPr>
              <w:t xml:space="preserve"> </w:t>
            </w:r>
            <w:r w:rsidR="004C2B46">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14:paraId="7B162D8C" w14:textId="77777777" w:rsidR="00C200C8" w:rsidRDefault="00EB6782">
            <w:pPr>
              <w:pBdr>
                <w:top w:val="nil"/>
                <w:left w:val="nil"/>
                <w:bottom w:val="nil"/>
                <w:right w:val="nil"/>
                <w:between w:val="nil"/>
              </w:pBdr>
              <w:rPr>
                <w:color w:val="000000"/>
                <w:sz w:val="24"/>
                <w:szCs w:val="24"/>
              </w:rPr>
            </w:pPr>
            <w:r>
              <w:rPr>
                <w:rFonts w:ascii="Cambria" w:eastAsia="Cambria" w:hAnsi="Cambria" w:cs="Cambria"/>
                <w:color w:val="000000"/>
                <w:sz w:val="32"/>
                <w:szCs w:val="32"/>
              </w:rPr>
              <w:t xml:space="preserve"> </w:t>
            </w:r>
            <w:r w:rsidR="004C2B46">
              <w:rPr>
                <w:rFonts w:ascii="Cambria" w:eastAsia="Cambria" w:hAnsi="Cambria" w:cs="Cambria"/>
                <w:color w:val="000000"/>
                <w:sz w:val="32"/>
                <w:szCs w:val="32"/>
              </w:rPr>
              <w:t>√</w:t>
            </w:r>
          </w:p>
        </w:tc>
        <w:tc>
          <w:tcPr>
            <w:tcW w:w="630" w:type="dxa"/>
            <w:tcBorders>
              <w:left w:val="single" w:sz="4" w:space="0" w:color="000000"/>
            </w:tcBorders>
            <w:shd w:val="clear" w:color="auto" w:fill="8DB3E2"/>
            <w:vAlign w:val="center"/>
          </w:tcPr>
          <w:p w14:paraId="1CDE3BCA" w14:textId="77777777" w:rsidR="00C200C8" w:rsidRDefault="00EB6782">
            <w:pPr>
              <w:pBdr>
                <w:top w:val="nil"/>
                <w:left w:val="nil"/>
                <w:bottom w:val="nil"/>
                <w:right w:val="nil"/>
                <w:between w:val="nil"/>
              </w:pBdr>
              <w:rPr>
                <w:color w:val="000000"/>
                <w:sz w:val="24"/>
                <w:szCs w:val="24"/>
              </w:rPr>
            </w:pPr>
            <w:r>
              <w:rPr>
                <w:rFonts w:ascii="Cambria" w:eastAsia="Cambria" w:hAnsi="Cambria" w:cs="Cambria"/>
                <w:color w:val="000000"/>
                <w:sz w:val="32"/>
                <w:szCs w:val="32"/>
              </w:rPr>
              <w:t xml:space="preserve"> √</w:t>
            </w:r>
          </w:p>
        </w:tc>
        <w:tc>
          <w:tcPr>
            <w:tcW w:w="537" w:type="dxa"/>
            <w:shd w:val="clear" w:color="auto" w:fill="8DB3E2"/>
            <w:vAlign w:val="center"/>
          </w:tcPr>
          <w:p w14:paraId="14A87C64" w14:textId="77777777"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00" w:type="dxa"/>
            <w:shd w:val="clear" w:color="auto" w:fill="DBE5F1"/>
            <w:vAlign w:val="center"/>
          </w:tcPr>
          <w:p w14:paraId="1EB8D129"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540" w:type="dxa"/>
            <w:shd w:val="clear" w:color="auto" w:fill="DBE5F1"/>
            <w:vAlign w:val="center"/>
          </w:tcPr>
          <w:p w14:paraId="333CDAA7"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DBE5F1"/>
            <w:vAlign w:val="center"/>
          </w:tcPr>
          <w:p w14:paraId="409CFA75"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14:paraId="61412069"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14:paraId="1A85480B"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14:paraId="0629970E"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14:paraId="0494AB63"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14:paraId="567FAA63" w14:textId="77777777" w:rsidR="00C200C8" w:rsidRDefault="00EB6782">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C200C8" w14:paraId="51973389" w14:textId="77777777">
        <w:trPr>
          <w:trHeight w:val="320"/>
        </w:trPr>
        <w:tc>
          <w:tcPr>
            <w:tcW w:w="1220" w:type="dxa"/>
            <w:vMerge/>
            <w:shd w:val="clear" w:color="auto" w:fill="8DB3E2"/>
          </w:tcPr>
          <w:p w14:paraId="13E0FBC2" w14:textId="77777777" w:rsidR="00C200C8" w:rsidRDefault="00C200C8">
            <w:pPr>
              <w:pBdr>
                <w:top w:val="nil"/>
                <w:left w:val="nil"/>
                <w:bottom w:val="nil"/>
                <w:right w:val="nil"/>
                <w:between w:val="nil"/>
              </w:pBdr>
              <w:spacing w:line="276" w:lineRule="auto"/>
              <w:rPr>
                <w:color w:val="000000"/>
                <w:sz w:val="24"/>
                <w:szCs w:val="24"/>
              </w:rPr>
            </w:pPr>
          </w:p>
        </w:tc>
        <w:tc>
          <w:tcPr>
            <w:tcW w:w="1049" w:type="dxa"/>
            <w:shd w:val="clear" w:color="auto" w:fill="DBE5F1"/>
          </w:tcPr>
          <w:p w14:paraId="3926F328" w14:textId="77777777" w:rsidR="00C200C8" w:rsidRDefault="00C200C8">
            <w:pPr>
              <w:pBdr>
                <w:top w:val="nil"/>
                <w:left w:val="nil"/>
                <w:bottom w:val="nil"/>
                <w:right w:val="nil"/>
                <w:between w:val="nil"/>
              </w:pBdr>
              <w:rPr>
                <w:color w:val="000000"/>
                <w:sz w:val="24"/>
                <w:szCs w:val="24"/>
              </w:rPr>
            </w:pPr>
          </w:p>
        </w:tc>
        <w:tc>
          <w:tcPr>
            <w:tcW w:w="1135" w:type="dxa"/>
            <w:shd w:val="clear" w:color="auto" w:fill="8DB3E2"/>
          </w:tcPr>
          <w:p w14:paraId="264B096B" w14:textId="77777777" w:rsidR="00C200C8" w:rsidRDefault="00C200C8">
            <w:pPr>
              <w:pBdr>
                <w:top w:val="nil"/>
                <w:left w:val="nil"/>
                <w:bottom w:val="nil"/>
                <w:right w:val="nil"/>
                <w:between w:val="nil"/>
              </w:pBdr>
              <w:rPr>
                <w:color w:val="000000"/>
                <w:sz w:val="24"/>
                <w:szCs w:val="24"/>
              </w:rPr>
            </w:pPr>
          </w:p>
        </w:tc>
        <w:tc>
          <w:tcPr>
            <w:tcW w:w="1578" w:type="dxa"/>
            <w:shd w:val="clear" w:color="auto" w:fill="DBE5F1"/>
          </w:tcPr>
          <w:p w14:paraId="27B51714" w14:textId="77777777" w:rsidR="00C200C8" w:rsidRDefault="00C200C8">
            <w:pPr>
              <w:pBdr>
                <w:top w:val="nil"/>
                <w:left w:val="nil"/>
                <w:bottom w:val="nil"/>
                <w:right w:val="nil"/>
                <w:between w:val="nil"/>
              </w:pBdr>
              <w:rPr>
                <w:color w:val="000000"/>
                <w:sz w:val="24"/>
                <w:szCs w:val="24"/>
              </w:rPr>
            </w:pPr>
          </w:p>
        </w:tc>
        <w:tc>
          <w:tcPr>
            <w:tcW w:w="270" w:type="dxa"/>
            <w:shd w:val="clear" w:color="auto" w:fill="8DB3E2"/>
          </w:tcPr>
          <w:p w14:paraId="69431F7F" w14:textId="77777777" w:rsidR="00C200C8" w:rsidRDefault="00C200C8">
            <w:pPr>
              <w:pBdr>
                <w:top w:val="nil"/>
                <w:left w:val="nil"/>
                <w:bottom w:val="nil"/>
                <w:right w:val="nil"/>
                <w:between w:val="nil"/>
              </w:pBdr>
              <w:rPr>
                <w:color w:val="000000"/>
                <w:sz w:val="24"/>
                <w:szCs w:val="24"/>
              </w:rPr>
            </w:pPr>
          </w:p>
        </w:tc>
        <w:tc>
          <w:tcPr>
            <w:tcW w:w="540" w:type="dxa"/>
            <w:shd w:val="clear" w:color="auto" w:fill="8DB3E2"/>
          </w:tcPr>
          <w:p w14:paraId="4F1C450B" w14:textId="77777777" w:rsidR="00C200C8" w:rsidRDefault="00C200C8">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14:paraId="0A91A525" w14:textId="77777777" w:rsidR="00C200C8" w:rsidRDefault="00C200C8">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14:paraId="1079305F" w14:textId="77777777" w:rsidR="00C200C8" w:rsidRDefault="00C200C8">
            <w:pPr>
              <w:pBdr>
                <w:top w:val="nil"/>
                <w:left w:val="nil"/>
                <w:bottom w:val="nil"/>
                <w:right w:val="nil"/>
                <w:between w:val="nil"/>
              </w:pBdr>
              <w:rPr>
                <w:color w:val="000000"/>
                <w:sz w:val="24"/>
                <w:szCs w:val="24"/>
              </w:rPr>
            </w:pPr>
          </w:p>
        </w:tc>
        <w:tc>
          <w:tcPr>
            <w:tcW w:w="537" w:type="dxa"/>
            <w:shd w:val="clear" w:color="auto" w:fill="8DB3E2"/>
          </w:tcPr>
          <w:p w14:paraId="14415B45" w14:textId="77777777" w:rsidR="00C200C8" w:rsidRDefault="00C200C8">
            <w:pPr>
              <w:pBdr>
                <w:top w:val="nil"/>
                <w:left w:val="nil"/>
                <w:bottom w:val="nil"/>
                <w:right w:val="nil"/>
                <w:between w:val="nil"/>
              </w:pBdr>
              <w:rPr>
                <w:color w:val="000000"/>
                <w:sz w:val="24"/>
                <w:szCs w:val="24"/>
              </w:rPr>
            </w:pPr>
          </w:p>
        </w:tc>
        <w:tc>
          <w:tcPr>
            <w:tcW w:w="600" w:type="dxa"/>
            <w:shd w:val="clear" w:color="auto" w:fill="DBE5F1"/>
          </w:tcPr>
          <w:p w14:paraId="2A5726BB" w14:textId="77777777" w:rsidR="00C200C8" w:rsidRDefault="00C200C8">
            <w:pPr>
              <w:pBdr>
                <w:top w:val="nil"/>
                <w:left w:val="nil"/>
                <w:bottom w:val="nil"/>
                <w:right w:val="nil"/>
                <w:between w:val="nil"/>
              </w:pBdr>
              <w:rPr>
                <w:color w:val="000000"/>
                <w:sz w:val="24"/>
                <w:szCs w:val="24"/>
              </w:rPr>
            </w:pPr>
          </w:p>
        </w:tc>
        <w:tc>
          <w:tcPr>
            <w:tcW w:w="540" w:type="dxa"/>
            <w:shd w:val="clear" w:color="auto" w:fill="DBE5F1"/>
          </w:tcPr>
          <w:p w14:paraId="6C75A467" w14:textId="77777777" w:rsidR="00C200C8" w:rsidRDefault="00C200C8">
            <w:pPr>
              <w:pBdr>
                <w:top w:val="nil"/>
                <w:left w:val="nil"/>
                <w:bottom w:val="nil"/>
                <w:right w:val="nil"/>
                <w:between w:val="nil"/>
              </w:pBdr>
              <w:rPr>
                <w:color w:val="000000"/>
                <w:sz w:val="24"/>
                <w:szCs w:val="24"/>
              </w:rPr>
            </w:pPr>
          </w:p>
        </w:tc>
        <w:tc>
          <w:tcPr>
            <w:tcW w:w="720" w:type="dxa"/>
            <w:shd w:val="clear" w:color="auto" w:fill="DBE5F1"/>
          </w:tcPr>
          <w:p w14:paraId="783106C4" w14:textId="77777777" w:rsidR="00C200C8" w:rsidRDefault="00C200C8">
            <w:pPr>
              <w:pBdr>
                <w:top w:val="nil"/>
                <w:left w:val="nil"/>
                <w:bottom w:val="nil"/>
                <w:right w:val="nil"/>
                <w:between w:val="nil"/>
              </w:pBdr>
              <w:rPr>
                <w:color w:val="000000"/>
                <w:sz w:val="24"/>
                <w:szCs w:val="24"/>
              </w:rPr>
            </w:pPr>
          </w:p>
        </w:tc>
        <w:tc>
          <w:tcPr>
            <w:tcW w:w="641" w:type="dxa"/>
            <w:shd w:val="clear" w:color="auto" w:fill="DBE5F1"/>
          </w:tcPr>
          <w:p w14:paraId="0BDD7715" w14:textId="77777777" w:rsidR="00C200C8" w:rsidRDefault="00C200C8">
            <w:pPr>
              <w:pBdr>
                <w:top w:val="nil"/>
                <w:left w:val="nil"/>
                <w:bottom w:val="nil"/>
                <w:right w:val="nil"/>
                <w:between w:val="nil"/>
              </w:pBdr>
              <w:rPr>
                <w:color w:val="000000"/>
                <w:sz w:val="24"/>
                <w:szCs w:val="24"/>
              </w:rPr>
            </w:pPr>
          </w:p>
        </w:tc>
        <w:tc>
          <w:tcPr>
            <w:tcW w:w="619" w:type="dxa"/>
            <w:shd w:val="clear" w:color="auto" w:fill="8DB3E2"/>
          </w:tcPr>
          <w:p w14:paraId="4A2E0711" w14:textId="77777777" w:rsidR="00C200C8" w:rsidRDefault="00C200C8">
            <w:pPr>
              <w:pBdr>
                <w:top w:val="nil"/>
                <w:left w:val="nil"/>
                <w:bottom w:val="nil"/>
                <w:right w:val="nil"/>
                <w:between w:val="nil"/>
              </w:pBdr>
              <w:rPr>
                <w:color w:val="000000"/>
                <w:sz w:val="24"/>
                <w:szCs w:val="24"/>
              </w:rPr>
            </w:pPr>
          </w:p>
        </w:tc>
        <w:tc>
          <w:tcPr>
            <w:tcW w:w="720" w:type="dxa"/>
            <w:shd w:val="clear" w:color="auto" w:fill="8DB3E2"/>
          </w:tcPr>
          <w:p w14:paraId="62D1F7FB" w14:textId="77777777" w:rsidR="00C200C8" w:rsidRDefault="00C200C8">
            <w:pPr>
              <w:pBdr>
                <w:top w:val="nil"/>
                <w:left w:val="nil"/>
                <w:bottom w:val="nil"/>
                <w:right w:val="nil"/>
                <w:between w:val="nil"/>
              </w:pBdr>
              <w:rPr>
                <w:color w:val="000000"/>
                <w:sz w:val="24"/>
                <w:szCs w:val="24"/>
              </w:rPr>
            </w:pPr>
          </w:p>
        </w:tc>
        <w:tc>
          <w:tcPr>
            <w:tcW w:w="719" w:type="dxa"/>
            <w:shd w:val="clear" w:color="auto" w:fill="8DB3E2"/>
          </w:tcPr>
          <w:p w14:paraId="2C234C19" w14:textId="77777777" w:rsidR="00C200C8" w:rsidRDefault="00C200C8">
            <w:pPr>
              <w:pBdr>
                <w:top w:val="nil"/>
                <w:left w:val="nil"/>
                <w:bottom w:val="nil"/>
                <w:right w:val="nil"/>
                <w:between w:val="nil"/>
              </w:pBdr>
              <w:rPr>
                <w:color w:val="000000"/>
                <w:sz w:val="24"/>
                <w:szCs w:val="24"/>
              </w:rPr>
            </w:pPr>
          </w:p>
        </w:tc>
        <w:tc>
          <w:tcPr>
            <w:tcW w:w="2824" w:type="dxa"/>
            <w:shd w:val="clear" w:color="auto" w:fill="8DB3E2"/>
          </w:tcPr>
          <w:p w14:paraId="612B34D8" w14:textId="77777777" w:rsidR="00C200C8" w:rsidRDefault="00C200C8">
            <w:pPr>
              <w:pBdr>
                <w:top w:val="nil"/>
                <w:left w:val="nil"/>
                <w:bottom w:val="nil"/>
                <w:right w:val="nil"/>
                <w:between w:val="nil"/>
              </w:pBdr>
              <w:rPr>
                <w:color w:val="000000"/>
                <w:sz w:val="24"/>
                <w:szCs w:val="24"/>
              </w:rPr>
            </w:pPr>
          </w:p>
        </w:tc>
      </w:tr>
    </w:tbl>
    <w:p w14:paraId="30A0EC48" w14:textId="77777777" w:rsidR="00C200C8" w:rsidRDefault="00C200C8">
      <w:pPr>
        <w:rPr>
          <w:sz w:val="24"/>
          <w:szCs w:val="24"/>
        </w:rPr>
        <w:sectPr w:rsidR="00C200C8">
          <w:pgSz w:w="15840" w:h="12240" w:orient="landscape"/>
          <w:pgMar w:top="1100" w:right="420" w:bottom="280" w:left="520" w:header="720" w:footer="720" w:gutter="0"/>
          <w:cols w:space="720"/>
        </w:sectPr>
      </w:pPr>
    </w:p>
    <w:p w14:paraId="28955402" w14:textId="77777777" w:rsidR="00C200C8" w:rsidRDefault="004C2B46" w:rsidP="00ED2984">
      <w:pPr>
        <w:pStyle w:val="Heading1"/>
        <w:ind w:right="1781" w:firstLine="267"/>
        <w:jc w:val="center"/>
      </w:pPr>
      <w:r>
        <w:rPr>
          <w:color w:val="1F4E79"/>
        </w:rPr>
        <w:lastRenderedPageBreak/>
        <w:t>TEMPLATE FOR COURSE SPECIFICATION</w:t>
      </w:r>
    </w:p>
    <w:p w14:paraId="03C4A001" w14:textId="77777777" w:rsidR="00C200C8" w:rsidRDefault="00C200C8">
      <w:pPr>
        <w:rPr>
          <w:b/>
          <w:sz w:val="20"/>
          <w:szCs w:val="20"/>
        </w:rPr>
      </w:pPr>
    </w:p>
    <w:p w14:paraId="293B0096" w14:textId="77777777" w:rsidR="00C200C8" w:rsidRDefault="00C200C8">
      <w:pPr>
        <w:spacing w:before="2" w:after="1"/>
        <w:rPr>
          <w:b/>
          <w:sz w:val="17"/>
          <w:szCs w:val="17"/>
        </w:rPr>
      </w:pPr>
    </w:p>
    <w:tbl>
      <w:tblPr>
        <w:tblStyle w:val="aa"/>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608D470C" w14:textId="77777777" w:rsidTr="00F70A2D">
        <w:trPr>
          <w:trHeight w:val="1035"/>
          <w:jc w:val="center"/>
        </w:trPr>
        <w:tc>
          <w:tcPr>
            <w:tcW w:w="9722" w:type="dxa"/>
            <w:shd w:val="clear" w:color="auto" w:fill="A7BEDE"/>
          </w:tcPr>
          <w:p w14:paraId="57923323" w14:textId="77777777" w:rsidR="00C200C8" w:rsidRDefault="00C200C8">
            <w:pPr>
              <w:pBdr>
                <w:top w:val="nil"/>
                <w:left w:val="nil"/>
                <w:bottom w:val="nil"/>
                <w:right w:val="nil"/>
                <w:between w:val="nil"/>
              </w:pBdr>
              <w:spacing w:before="2"/>
              <w:rPr>
                <w:b/>
                <w:color w:val="000000"/>
                <w:sz w:val="30"/>
                <w:szCs w:val="30"/>
              </w:rPr>
            </w:pPr>
          </w:p>
          <w:p w14:paraId="1EC0ABD8" w14:textId="77777777"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14:paraId="26EB7F70" w14:textId="77777777" w:rsidR="00C200C8" w:rsidRDefault="00C200C8">
      <w:pPr>
        <w:spacing w:before="11"/>
        <w:rPr>
          <w:b/>
          <w:sz w:val="50"/>
          <w:szCs w:val="50"/>
        </w:rPr>
      </w:pPr>
    </w:p>
    <w:p w14:paraId="3384AAA1" w14:textId="77777777" w:rsidR="00C200C8" w:rsidRDefault="004C2B46">
      <w:pPr>
        <w:ind w:left="554"/>
        <w:rPr>
          <w:b/>
          <w:sz w:val="30"/>
          <w:szCs w:val="30"/>
        </w:rPr>
      </w:pPr>
      <w:r>
        <w:rPr>
          <w:b/>
          <w:color w:val="1F4E79"/>
          <w:sz w:val="30"/>
          <w:szCs w:val="30"/>
        </w:rPr>
        <w:t>COURSE SPECIFICATION</w:t>
      </w:r>
    </w:p>
    <w:p w14:paraId="0392AC26" w14:textId="77777777" w:rsidR="00C200C8" w:rsidRDefault="00C200C8">
      <w:pPr>
        <w:spacing w:before="9" w:after="1"/>
        <w:rPr>
          <w:b/>
          <w:sz w:val="19"/>
          <w:szCs w:val="19"/>
        </w:rPr>
      </w:pPr>
    </w:p>
    <w:tbl>
      <w:tblPr>
        <w:tblStyle w:val="ab"/>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14571672" w14:textId="77777777" w:rsidTr="00F70A2D">
        <w:trPr>
          <w:trHeight w:val="2291"/>
          <w:jc w:val="center"/>
        </w:trPr>
        <w:tc>
          <w:tcPr>
            <w:tcW w:w="9722" w:type="dxa"/>
            <w:shd w:val="clear" w:color="auto" w:fill="A7BEDE"/>
          </w:tcPr>
          <w:p w14:paraId="2CE2D020" w14:textId="77777777"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14:paraId="6C04DD71" w14:textId="77777777" w:rsidR="00C200C8" w:rsidRDefault="00C200C8">
      <w:pPr>
        <w:rPr>
          <w:b/>
          <w:sz w:val="20"/>
          <w:szCs w:val="20"/>
        </w:rPr>
      </w:pPr>
    </w:p>
    <w:p w14:paraId="11B02393" w14:textId="77777777" w:rsidR="00C200C8" w:rsidRDefault="00C200C8">
      <w:pPr>
        <w:rPr>
          <w:b/>
          <w:sz w:val="20"/>
          <w:szCs w:val="20"/>
        </w:rPr>
      </w:pPr>
    </w:p>
    <w:p w14:paraId="2D518B0E" w14:textId="77777777" w:rsidR="00C200C8" w:rsidRDefault="00C200C8">
      <w:pPr>
        <w:rPr>
          <w:b/>
          <w:sz w:val="20"/>
          <w:szCs w:val="20"/>
        </w:rPr>
      </w:pPr>
    </w:p>
    <w:p w14:paraId="2C506AF5" w14:textId="77777777" w:rsidR="00C200C8" w:rsidRDefault="00C200C8">
      <w:pPr>
        <w:spacing w:before="6"/>
        <w:rPr>
          <w:b/>
          <w:sz w:val="10"/>
          <w:szCs w:val="10"/>
        </w:rPr>
      </w:pPr>
    </w:p>
    <w:tbl>
      <w:tblPr>
        <w:tblStyle w:val="ac"/>
        <w:tblW w:w="10222" w:type="dxa"/>
        <w:jc w:val="right"/>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C200C8" w14:paraId="2F896EDF" w14:textId="77777777" w:rsidTr="006F2D48">
        <w:trPr>
          <w:trHeight w:val="623"/>
          <w:jc w:val="right"/>
        </w:trPr>
        <w:tc>
          <w:tcPr>
            <w:tcW w:w="40" w:type="dxa"/>
          </w:tcPr>
          <w:p w14:paraId="24240ECC" w14:textId="77777777" w:rsidR="00C200C8" w:rsidRDefault="00C200C8">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14:paraId="16588121"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14:paraId="5C5E7A5F" w14:textId="77777777" w:rsidR="00C200C8" w:rsidRDefault="00C7144D">
            <w:pPr>
              <w:pBdr>
                <w:top w:val="nil"/>
                <w:left w:val="nil"/>
                <w:bottom w:val="nil"/>
                <w:right w:val="nil"/>
                <w:between w:val="nil"/>
              </w:pBdr>
              <w:rPr>
                <w:color w:val="000000"/>
                <w:sz w:val="28"/>
                <w:szCs w:val="28"/>
              </w:rPr>
            </w:pPr>
            <w:r w:rsidRPr="00C7144D">
              <w:rPr>
                <w:color w:val="000000"/>
                <w:sz w:val="28"/>
                <w:szCs w:val="28"/>
              </w:rPr>
              <w:t>Power Electronics II</w:t>
            </w:r>
          </w:p>
        </w:tc>
      </w:tr>
      <w:tr w:rsidR="00C200C8" w14:paraId="2167E747" w14:textId="77777777" w:rsidTr="006F2D48">
        <w:trPr>
          <w:trHeight w:val="623"/>
          <w:jc w:val="right"/>
        </w:trPr>
        <w:tc>
          <w:tcPr>
            <w:tcW w:w="40" w:type="dxa"/>
          </w:tcPr>
          <w:p w14:paraId="466F2B1E"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31D5EA07"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14:paraId="767FD6FF" w14:textId="77777777" w:rsidR="00C200C8" w:rsidRDefault="004C2B46">
            <w:pPr>
              <w:pBdr>
                <w:top w:val="nil"/>
                <w:left w:val="nil"/>
                <w:bottom w:val="nil"/>
                <w:right w:val="nil"/>
                <w:between w:val="nil"/>
              </w:pBdr>
              <w:rPr>
                <w:color w:val="000000"/>
                <w:sz w:val="28"/>
                <w:szCs w:val="28"/>
              </w:rPr>
            </w:pPr>
            <w:r>
              <w:rPr>
                <w:rFonts w:ascii="Cambria" w:eastAsia="Cambria" w:hAnsi="Cambria" w:cs="Cambria"/>
                <w:color w:val="000000"/>
                <w:sz w:val="28"/>
                <w:szCs w:val="28"/>
              </w:rPr>
              <w:t xml:space="preserve"> </w:t>
            </w:r>
            <w:r w:rsidR="00C7144D" w:rsidRPr="00C7144D">
              <w:rPr>
                <w:rFonts w:ascii="Cambria" w:eastAsia="Cambria" w:hAnsi="Cambria" w:cs="Cambria"/>
                <w:color w:val="000000"/>
                <w:sz w:val="28"/>
                <w:szCs w:val="28"/>
              </w:rPr>
              <w:t>EE</w:t>
            </w:r>
            <w:r w:rsidR="004B113B">
              <w:rPr>
                <w:rFonts w:ascii="Cambria" w:eastAsia="Cambria" w:hAnsi="Cambria" w:cs="Cambria" w:hint="cs"/>
                <w:color w:val="000000"/>
                <w:sz w:val="28"/>
                <w:szCs w:val="28"/>
                <w:rtl/>
              </w:rPr>
              <w:t xml:space="preserve"> </w:t>
            </w:r>
            <w:r w:rsidR="00C7144D" w:rsidRPr="00C7144D">
              <w:rPr>
                <w:rFonts w:ascii="Cambria" w:eastAsia="Cambria" w:hAnsi="Cambria" w:cs="Cambria"/>
                <w:color w:val="000000"/>
                <w:sz w:val="28"/>
                <w:szCs w:val="28"/>
              </w:rPr>
              <w:t>404</w:t>
            </w:r>
          </w:p>
        </w:tc>
      </w:tr>
      <w:tr w:rsidR="00C200C8" w14:paraId="3EF60DD8" w14:textId="77777777" w:rsidTr="006F2D48">
        <w:trPr>
          <w:trHeight w:val="488"/>
          <w:jc w:val="right"/>
        </w:trPr>
        <w:tc>
          <w:tcPr>
            <w:tcW w:w="40" w:type="dxa"/>
          </w:tcPr>
          <w:p w14:paraId="2A206556"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37DC6637" w14:textId="77777777" w:rsidR="00C200C8" w:rsidRPr="00C7144D" w:rsidRDefault="004C2B46">
            <w:pPr>
              <w:pBdr>
                <w:top w:val="nil"/>
                <w:left w:val="nil"/>
                <w:bottom w:val="nil"/>
                <w:right w:val="nil"/>
                <w:between w:val="nil"/>
              </w:pBdr>
              <w:spacing w:before="129"/>
              <w:ind w:left="69"/>
              <w:rPr>
                <w:color w:val="000000"/>
                <w:sz w:val="28"/>
                <w:szCs w:val="28"/>
              </w:rPr>
            </w:pPr>
            <w:r w:rsidRPr="00C7144D">
              <w:rPr>
                <w:color w:val="221F1F"/>
                <w:sz w:val="28"/>
                <w:szCs w:val="28"/>
              </w:rPr>
              <w:t>3. Semester/Year</w:t>
            </w:r>
          </w:p>
        </w:tc>
        <w:tc>
          <w:tcPr>
            <w:tcW w:w="5432" w:type="dxa"/>
            <w:gridSpan w:val="2"/>
            <w:shd w:val="clear" w:color="auto" w:fill="A7BEDE"/>
            <w:vAlign w:val="center"/>
          </w:tcPr>
          <w:p w14:paraId="1D4A1AE2" w14:textId="77777777" w:rsidR="00C200C8" w:rsidRPr="00C7144D" w:rsidRDefault="00C7144D" w:rsidP="00C7144D">
            <w:pPr>
              <w:pBdr>
                <w:top w:val="nil"/>
                <w:left w:val="nil"/>
                <w:bottom w:val="nil"/>
                <w:right w:val="nil"/>
                <w:between w:val="nil"/>
              </w:pBdr>
              <w:rPr>
                <w:color w:val="000000"/>
                <w:sz w:val="28"/>
                <w:szCs w:val="28"/>
              </w:rPr>
            </w:pPr>
            <w:r w:rsidRPr="00C7144D">
              <w:rPr>
                <w:color w:val="000000"/>
                <w:sz w:val="28"/>
                <w:szCs w:val="28"/>
              </w:rPr>
              <w:t>2</w:t>
            </w:r>
            <w:r w:rsidRPr="00C7144D">
              <w:rPr>
                <w:color w:val="000000"/>
                <w:sz w:val="28"/>
                <w:szCs w:val="28"/>
                <w:vertAlign w:val="superscript"/>
              </w:rPr>
              <w:t>nd</w:t>
            </w:r>
            <w:r w:rsidR="004C2B46" w:rsidRPr="00C7144D">
              <w:rPr>
                <w:color w:val="000000"/>
                <w:sz w:val="28"/>
                <w:szCs w:val="28"/>
              </w:rPr>
              <w:t xml:space="preserve"> Semester – 4</w:t>
            </w:r>
            <w:r w:rsidR="004C2B46" w:rsidRPr="00C7144D">
              <w:rPr>
                <w:color w:val="000000"/>
                <w:sz w:val="28"/>
                <w:szCs w:val="28"/>
                <w:vertAlign w:val="superscript"/>
              </w:rPr>
              <w:t>th</w:t>
            </w:r>
            <w:r w:rsidR="004C2B46" w:rsidRPr="00C7144D">
              <w:rPr>
                <w:color w:val="000000"/>
                <w:sz w:val="28"/>
                <w:szCs w:val="28"/>
              </w:rPr>
              <w:t xml:space="preserve"> Year</w:t>
            </w:r>
          </w:p>
        </w:tc>
      </w:tr>
      <w:tr w:rsidR="00C200C8" w14:paraId="2B3113B2" w14:textId="77777777" w:rsidTr="006F2D48">
        <w:trPr>
          <w:trHeight w:val="488"/>
          <w:jc w:val="right"/>
        </w:trPr>
        <w:tc>
          <w:tcPr>
            <w:tcW w:w="40" w:type="dxa"/>
          </w:tcPr>
          <w:p w14:paraId="007DE4B9"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78BC4B18" w14:textId="77777777"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14:paraId="6A99D945" w14:textId="77777777"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14:paraId="51554500" w14:textId="77777777" w:rsidTr="006F2D48">
        <w:trPr>
          <w:trHeight w:val="488"/>
          <w:jc w:val="right"/>
        </w:trPr>
        <w:tc>
          <w:tcPr>
            <w:tcW w:w="40" w:type="dxa"/>
          </w:tcPr>
          <w:p w14:paraId="14CD4F29"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236293EA" w14:textId="77777777"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14:paraId="17D13E71" w14:textId="77777777"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14:paraId="1D486622" w14:textId="77777777" w:rsidTr="006F2D48">
        <w:trPr>
          <w:trHeight w:val="582"/>
          <w:jc w:val="right"/>
        </w:trPr>
        <w:tc>
          <w:tcPr>
            <w:tcW w:w="40" w:type="dxa"/>
          </w:tcPr>
          <w:p w14:paraId="4F44E392"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20DB3853" w14:textId="77777777"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14:paraId="150C8B4B" w14:textId="77777777" w:rsidR="00C200C8" w:rsidRDefault="00C7144D">
            <w:pPr>
              <w:pBdr>
                <w:top w:val="nil"/>
                <w:left w:val="nil"/>
                <w:bottom w:val="nil"/>
                <w:right w:val="nil"/>
                <w:between w:val="nil"/>
              </w:pBdr>
              <w:rPr>
                <w:color w:val="000000"/>
                <w:sz w:val="28"/>
                <w:szCs w:val="28"/>
              </w:rPr>
            </w:pPr>
            <w:r w:rsidRPr="00C7144D">
              <w:rPr>
                <w:color w:val="000000"/>
                <w:sz w:val="28"/>
                <w:szCs w:val="28"/>
              </w:rPr>
              <w:t>30</w:t>
            </w:r>
            <w:r w:rsidR="004C2B46" w:rsidRPr="00C7144D">
              <w:rPr>
                <w:color w:val="000000"/>
                <w:sz w:val="28"/>
                <w:szCs w:val="28"/>
              </w:rPr>
              <w:t xml:space="preserve"> hours /3 units</w:t>
            </w:r>
          </w:p>
        </w:tc>
      </w:tr>
      <w:tr w:rsidR="00C200C8" w14:paraId="52B57DBE" w14:textId="77777777" w:rsidTr="006F2D48">
        <w:trPr>
          <w:trHeight w:val="582"/>
          <w:jc w:val="right"/>
        </w:trPr>
        <w:tc>
          <w:tcPr>
            <w:tcW w:w="40" w:type="dxa"/>
          </w:tcPr>
          <w:p w14:paraId="7D82EE6E"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2301E820" w14:textId="77777777" w:rsidR="00C200C8" w:rsidRDefault="004C2B46">
            <w:r>
              <w:rPr>
                <w:rFonts w:ascii="Cambria" w:eastAsia="Cambria" w:hAnsi="Cambria" w:cs="Cambria"/>
                <w:color w:val="000000"/>
                <w:sz w:val="28"/>
                <w:szCs w:val="28"/>
              </w:rPr>
              <w:t>7. Course administrator's name (mention all, if more than one name)</w:t>
            </w:r>
          </w:p>
          <w:p w14:paraId="1B32D856" w14:textId="77777777" w:rsidR="00C200C8" w:rsidRDefault="00C200C8">
            <w:pPr>
              <w:pBdr>
                <w:top w:val="nil"/>
                <w:left w:val="nil"/>
                <w:bottom w:val="nil"/>
                <w:right w:val="nil"/>
                <w:between w:val="nil"/>
              </w:pBdr>
              <w:spacing w:before="203"/>
              <w:ind w:left="69"/>
              <w:rPr>
                <w:color w:val="221F1F"/>
                <w:sz w:val="28"/>
                <w:szCs w:val="28"/>
              </w:rPr>
            </w:pPr>
          </w:p>
        </w:tc>
        <w:tc>
          <w:tcPr>
            <w:tcW w:w="5432" w:type="dxa"/>
            <w:gridSpan w:val="2"/>
            <w:tcBorders>
              <w:left w:val="single" w:sz="6" w:space="0" w:color="4F81BC"/>
            </w:tcBorders>
            <w:shd w:val="clear" w:color="auto" w:fill="A7BEDE"/>
            <w:vAlign w:val="center"/>
          </w:tcPr>
          <w:p w14:paraId="08A22460" w14:textId="77777777" w:rsidR="00C7144D" w:rsidRPr="00C7144D" w:rsidRDefault="00C7144D" w:rsidP="00C7144D">
            <w:pPr>
              <w:pBdr>
                <w:top w:val="nil"/>
                <w:left w:val="nil"/>
                <w:bottom w:val="nil"/>
                <w:right w:val="nil"/>
                <w:between w:val="nil"/>
              </w:pBdr>
              <w:rPr>
                <w:color w:val="000000"/>
                <w:sz w:val="28"/>
                <w:szCs w:val="28"/>
              </w:rPr>
            </w:pPr>
            <w:proofErr w:type="spellStart"/>
            <w:r w:rsidRPr="00C7144D">
              <w:rPr>
                <w:color w:val="000000"/>
                <w:sz w:val="28"/>
                <w:szCs w:val="28"/>
              </w:rPr>
              <w:t>Rokan</w:t>
            </w:r>
            <w:proofErr w:type="spellEnd"/>
            <w:r w:rsidRPr="00C7144D">
              <w:rPr>
                <w:color w:val="000000"/>
                <w:sz w:val="28"/>
                <w:szCs w:val="28"/>
              </w:rPr>
              <w:t xml:space="preserve"> Ali Ahmed</w:t>
            </w:r>
          </w:p>
          <w:p w14:paraId="4F5A3524" w14:textId="77777777" w:rsidR="00C200C8" w:rsidRDefault="00C7144D" w:rsidP="00C7144D">
            <w:pPr>
              <w:pBdr>
                <w:top w:val="nil"/>
                <w:left w:val="nil"/>
                <w:bottom w:val="nil"/>
                <w:right w:val="nil"/>
                <w:between w:val="nil"/>
              </w:pBdr>
              <w:rPr>
                <w:color w:val="000000"/>
                <w:sz w:val="28"/>
                <w:szCs w:val="28"/>
              </w:rPr>
            </w:pPr>
            <w:r w:rsidRPr="00C7144D">
              <w:rPr>
                <w:color w:val="000000"/>
                <w:sz w:val="28"/>
                <w:szCs w:val="28"/>
              </w:rPr>
              <w:t>rokan.Ahmed@uodiyala.edu.iq</w:t>
            </w:r>
          </w:p>
        </w:tc>
      </w:tr>
      <w:tr w:rsidR="00C200C8" w14:paraId="52B43D4F" w14:textId="77777777" w:rsidTr="006F2D48">
        <w:trPr>
          <w:trHeight w:val="501"/>
          <w:jc w:val="right"/>
        </w:trPr>
        <w:tc>
          <w:tcPr>
            <w:tcW w:w="40" w:type="dxa"/>
          </w:tcPr>
          <w:p w14:paraId="17A5CFCC" w14:textId="77777777"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14:paraId="4F217C8E" w14:textId="77777777" w:rsidR="00C200C8" w:rsidRDefault="004C2B46">
            <w:pPr>
              <w:pBdr>
                <w:top w:val="nil"/>
                <w:left w:val="nil"/>
                <w:bottom w:val="nil"/>
                <w:right w:val="nil"/>
                <w:between w:val="nil"/>
              </w:pBdr>
              <w:spacing w:before="89"/>
              <w:ind w:left="110"/>
              <w:rPr>
                <w:color w:val="000000"/>
                <w:sz w:val="28"/>
                <w:szCs w:val="28"/>
              </w:rPr>
            </w:pPr>
            <w:r w:rsidRPr="00EB6782">
              <w:rPr>
                <w:color w:val="221F1F"/>
                <w:sz w:val="28"/>
                <w:szCs w:val="28"/>
              </w:rPr>
              <w:t>8. Aims of the Course</w:t>
            </w:r>
          </w:p>
        </w:tc>
      </w:tr>
      <w:tr w:rsidR="00C200C8" w14:paraId="7F38B1B6" w14:textId="77777777" w:rsidTr="006F2D48">
        <w:trPr>
          <w:trHeight w:val="755"/>
          <w:jc w:val="right"/>
        </w:trPr>
        <w:tc>
          <w:tcPr>
            <w:tcW w:w="40" w:type="dxa"/>
          </w:tcPr>
          <w:p w14:paraId="67A0E4DA" w14:textId="77777777"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14:paraId="22786147" w14:textId="77777777" w:rsidR="00C200C8" w:rsidRDefault="00ED2984" w:rsidP="00ED2984">
            <w:pPr>
              <w:pBdr>
                <w:top w:val="nil"/>
                <w:left w:val="nil"/>
                <w:bottom w:val="nil"/>
                <w:right w:val="nil"/>
                <w:between w:val="nil"/>
              </w:pBdr>
              <w:rPr>
                <w:color w:val="000000"/>
                <w:sz w:val="26"/>
                <w:szCs w:val="26"/>
              </w:rPr>
            </w:pPr>
            <w:r w:rsidRPr="00ED2984">
              <w:rPr>
                <w:color w:val="000000"/>
                <w:sz w:val="26"/>
                <w:szCs w:val="26"/>
              </w:rPr>
              <w:t>The power electronics II course teaches students how to design power electronics converters and implement them using appropriate engineering applications. In addition to qualifying the student to be an advanced power electronics designer by improving his engineering sense, which begins with the process of building the idea and progresses through learning the necessary design stages to the final inspection of the developed system.</w:t>
            </w:r>
          </w:p>
        </w:tc>
      </w:tr>
      <w:tr w:rsidR="00C200C8" w14:paraId="2BFB4634" w14:textId="77777777" w:rsidTr="006F2D48">
        <w:trPr>
          <w:gridAfter w:val="1"/>
          <w:wAfter w:w="500" w:type="dxa"/>
          <w:trHeight w:val="1539"/>
          <w:jc w:val="right"/>
        </w:trPr>
        <w:tc>
          <w:tcPr>
            <w:tcW w:w="9722" w:type="dxa"/>
            <w:gridSpan w:val="3"/>
            <w:shd w:val="clear" w:color="auto" w:fill="A7BEDE"/>
          </w:tcPr>
          <w:p w14:paraId="3D0699EA" w14:textId="77777777" w:rsidR="00C200C8" w:rsidRDefault="004C2B46">
            <w:pPr>
              <w:pBdr>
                <w:top w:val="nil"/>
                <w:left w:val="nil"/>
                <w:bottom w:val="nil"/>
                <w:right w:val="nil"/>
                <w:between w:val="nil"/>
              </w:pBdr>
              <w:spacing w:line="318" w:lineRule="auto"/>
              <w:ind w:left="542"/>
              <w:rPr>
                <w:color w:val="221F1F"/>
                <w:sz w:val="28"/>
                <w:szCs w:val="28"/>
              </w:rPr>
            </w:pPr>
            <w:r w:rsidRPr="00EB6782">
              <w:rPr>
                <w:color w:val="221F1F"/>
                <w:sz w:val="28"/>
                <w:szCs w:val="28"/>
              </w:rPr>
              <w:lastRenderedPageBreak/>
              <w:t>A- Cognitive goals.</w:t>
            </w:r>
            <w:r>
              <w:rPr>
                <w:color w:val="221F1F"/>
                <w:sz w:val="28"/>
                <w:szCs w:val="28"/>
              </w:rPr>
              <w:t xml:space="preserve"> </w:t>
            </w:r>
          </w:p>
          <w:p w14:paraId="414B7728" w14:textId="77777777" w:rsidR="00ED2984" w:rsidRPr="00ED2984" w:rsidRDefault="00ED2984" w:rsidP="004B113B">
            <w:pPr>
              <w:pBdr>
                <w:top w:val="nil"/>
                <w:left w:val="nil"/>
                <w:bottom w:val="nil"/>
                <w:right w:val="nil"/>
                <w:between w:val="nil"/>
              </w:pBdr>
              <w:ind w:left="1654" w:hanging="709"/>
              <w:rPr>
                <w:color w:val="221F1F"/>
                <w:sz w:val="28"/>
                <w:szCs w:val="28"/>
              </w:rPr>
            </w:pPr>
            <w:r w:rsidRPr="00ED2984">
              <w:rPr>
                <w:color w:val="221F1F"/>
                <w:sz w:val="28"/>
                <w:szCs w:val="28"/>
              </w:rPr>
              <w:t>A1- The student will understand the definition of power electronics, as well as the mathematical analysis of power electronics systems, their relationship to other engineering sciences, and their electronic applications..</w:t>
            </w:r>
          </w:p>
          <w:p w14:paraId="07270882" w14:textId="77777777" w:rsidR="00ED2984" w:rsidRPr="00ED2984" w:rsidRDefault="00ED2984" w:rsidP="004B113B">
            <w:pPr>
              <w:pBdr>
                <w:top w:val="nil"/>
                <w:left w:val="nil"/>
                <w:bottom w:val="nil"/>
                <w:right w:val="nil"/>
                <w:between w:val="nil"/>
              </w:pBdr>
              <w:ind w:left="1512" w:hanging="567"/>
              <w:rPr>
                <w:color w:val="221F1F"/>
                <w:sz w:val="28"/>
                <w:szCs w:val="28"/>
              </w:rPr>
            </w:pPr>
            <w:r w:rsidRPr="00ED2984">
              <w:rPr>
                <w:color w:val="221F1F"/>
                <w:sz w:val="28"/>
                <w:szCs w:val="28"/>
              </w:rPr>
              <w:t>A2- During the semester, the student learns how self-education continues to build new skills in power electronics system design..</w:t>
            </w:r>
          </w:p>
          <w:p w14:paraId="7F7E27EF" w14:textId="77777777" w:rsidR="00ED2984" w:rsidRPr="00ED2984" w:rsidRDefault="00ED2984" w:rsidP="004B113B">
            <w:pPr>
              <w:pBdr>
                <w:top w:val="nil"/>
                <w:left w:val="nil"/>
                <w:bottom w:val="nil"/>
                <w:right w:val="nil"/>
                <w:between w:val="nil"/>
              </w:pBdr>
              <w:ind w:left="1512" w:hanging="567"/>
              <w:rPr>
                <w:color w:val="221F1F"/>
                <w:sz w:val="28"/>
                <w:szCs w:val="28"/>
              </w:rPr>
            </w:pPr>
            <w:r w:rsidRPr="00ED2984">
              <w:rPr>
                <w:color w:val="221F1F"/>
                <w:sz w:val="28"/>
                <w:szCs w:val="28"/>
              </w:rPr>
              <w:t>A3- Enabling the learner to understand, create, and implement different power electronics circuits.</w:t>
            </w:r>
          </w:p>
          <w:p w14:paraId="25CEEB52" w14:textId="77777777" w:rsidR="00ED2984" w:rsidRPr="00ED2984" w:rsidRDefault="00ED2984" w:rsidP="004B113B">
            <w:pPr>
              <w:pBdr>
                <w:top w:val="nil"/>
                <w:left w:val="nil"/>
                <w:bottom w:val="nil"/>
                <w:right w:val="nil"/>
                <w:between w:val="nil"/>
              </w:pBdr>
              <w:ind w:left="1512" w:hanging="567"/>
              <w:rPr>
                <w:color w:val="221F1F"/>
                <w:sz w:val="28"/>
                <w:szCs w:val="28"/>
              </w:rPr>
            </w:pPr>
            <w:r w:rsidRPr="00ED2984">
              <w:rPr>
                <w:color w:val="221F1F"/>
                <w:sz w:val="28"/>
                <w:szCs w:val="28"/>
              </w:rPr>
              <w:t>A4- Consolidating the knowledge needed to design and simulate power electronics circuits using engineering programs and transferring it to hardware languages.</w:t>
            </w:r>
          </w:p>
          <w:p w14:paraId="0E26670F" w14:textId="77777777" w:rsidR="00C200C8" w:rsidRDefault="00ED2984" w:rsidP="004B113B">
            <w:pPr>
              <w:pBdr>
                <w:top w:val="nil"/>
                <w:left w:val="nil"/>
                <w:bottom w:val="nil"/>
                <w:right w:val="nil"/>
                <w:between w:val="nil"/>
              </w:pBdr>
              <w:ind w:left="890"/>
              <w:rPr>
                <w:color w:val="221F1F"/>
                <w:sz w:val="28"/>
                <w:szCs w:val="28"/>
              </w:rPr>
            </w:pPr>
            <w:r w:rsidRPr="00ED2984">
              <w:rPr>
                <w:color w:val="221F1F"/>
                <w:sz w:val="28"/>
                <w:szCs w:val="28"/>
              </w:rPr>
              <w:t>A5- Learn and comprehend how to use this knowledge in fixing problems that may arise in the production.</w:t>
            </w:r>
          </w:p>
          <w:p w14:paraId="724C5BC0" w14:textId="77777777" w:rsidR="00470DB4" w:rsidRDefault="00470DB4" w:rsidP="004B113B">
            <w:pPr>
              <w:pBdr>
                <w:top w:val="nil"/>
                <w:left w:val="nil"/>
                <w:bottom w:val="nil"/>
                <w:right w:val="nil"/>
                <w:between w:val="nil"/>
              </w:pBdr>
              <w:ind w:left="890"/>
              <w:rPr>
                <w:color w:val="221F1F"/>
                <w:sz w:val="28"/>
                <w:szCs w:val="28"/>
              </w:rPr>
            </w:pPr>
          </w:p>
          <w:p w14:paraId="7668C284" w14:textId="77777777" w:rsidR="00470DB4" w:rsidRDefault="00470DB4" w:rsidP="004B113B">
            <w:pPr>
              <w:pBdr>
                <w:top w:val="nil"/>
                <w:left w:val="nil"/>
                <w:bottom w:val="nil"/>
                <w:right w:val="nil"/>
                <w:between w:val="nil"/>
              </w:pBdr>
              <w:ind w:left="890"/>
              <w:rPr>
                <w:color w:val="221F1F"/>
                <w:sz w:val="28"/>
                <w:szCs w:val="28"/>
              </w:rPr>
            </w:pPr>
          </w:p>
        </w:tc>
      </w:tr>
      <w:tr w:rsidR="00C200C8" w14:paraId="5D714596" w14:textId="77777777" w:rsidTr="006F2D48">
        <w:trPr>
          <w:gridAfter w:val="1"/>
          <w:wAfter w:w="500" w:type="dxa"/>
          <w:trHeight w:val="1410"/>
          <w:jc w:val="right"/>
        </w:trPr>
        <w:tc>
          <w:tcPr>
            <w:tcW w:w="9722" w:type="dxa"/>
            <w:gridSpan w:val="3"/>
            <w:shd w:val="clear" w:color="auto" w:fill="A7BEDE"/>
          </w:tcPr>
          <w:p w14:paraId="61C1034B" w14:textId="77777777" w:rsidR="00C200C8" w:rsidRDefault="004C2B46">
            <w:pPr>
              <w:pBdr>
                <w:top w:val="nil"/>
                <w:left w:val="nil"/>
                <w:bottom w:val="nil"/>
                <w:right w:val="nil"/>
                <w:between w:val="nil"/>
              </w:pBdr>
              <w:spacing w:line="318" w:lineRule="auto"/>
              <w:ind w:left="542"/>
              <w:rPr>
                <w:color w:val="221F1F"/>
                <w:sz w:val="28"/>
                <w:szCs w:val="28"/>
              </w:rPr>
            </w:pPr>
            <w:r w:rsidRPr="00EB6782">
              <w:rPr>
                <w:color w:val="221F1F"/>
                <w:sz w:val="28"/>
                <w:szCs w:val="28"/>
              </w:rPr>
              <w:t>B. The skills goals special to the course.</w:t>
            </w:r>
            <w:r>
              <w:rPr>
                <w:color w:val="221F1F"/>
                <w:sz w:val="28"/>
                <w:szCs w:val="28"/>
              </w:rPr>
              <w:t xml:space="preserve"> </w:t>
            </w:r>
          </w:p>
          <w:p w14:paraId="44A83C3F" w14:textId="77777777" w:rsidR="00ED2984" w:rsidRPr="00ED2984" w:rsidRDefault="00ED2984" w:rsidP="004B113B">
            <w:pPr>
              <w:pBdr>
                <w:top w:val="nil"/>
                <w:left w:val="nil"/>
                <w:bottom w:val="nil"/>
                <w:right w:val="nil"/>
                <w:between w:val="nil"/>
              </w:pBdr>
              <w:ind w:left="1315" w:hanging="425"/>
              <w:rPr>
                <w:color w:val="221F1F"/>
                <w:sz w:val="28"/>
                <w:szCs w:val="28"/>
              </w:rPr>
            </w:pPr>
            <w:r w:rsidRPr="00ED2984">
              <w:rPr>
                <w:color w:val="221F1F"/>
                <w:sz w:val="28"/>
                <w:szCs w:val="28"/>
              </w:rPr>
              <w:t>B1 - Proficiency in the mathematical relationships necessary for power electronics system design.</w:t>
            </w:r>
          </w:p>
          <w:p w14:paraId="051C1B3A" w14:textId="77777777" w:rsidR="00ED2984" w:rsidRPr="00ED2984" w:rsidRDefault="00ED2984" w:rsidP="004B113B">
            <w:pPr>
              <w:pBdr>
                <w:top w:val="nil"/>
                <w:left w:val="nil"/>
                <w:bottom w:val="nil"/>
                <w:right w:val="nil"/>
                <w:between w:val="nil"/>
              </w:pBdr>
              <w:ind w:left="1315" w:hanging="425"/>
              <w:rPr>
                <w:color w:val="221F1F"/>
                <w:sz w:val="28"/>
                <w:szCs w:val="28"/>
              </w:rPr>
            </w:pPr>
            <w:r w:rsidRPr="00ED2984">
              <w:rPr>
                <w:color w:val="221F1F"/>
                <w:sz w:val="28"/>
                <w:szCs w:val="28"/>
              </w:rPr>
              <w:t>B2- Capability to design and implement power electronics circuits pertinent to electronic engineering.</w:t>
            </w:r>
          </w:p>
          <w:p w14:paraId="224D277C" w14:textId="77777777" w:rsidR="00ED2984" w:rsidRPr="00ED2984" w:rsidRDefault="00ED2984" w:rsidP="004B113B">
            <w:pPr>
              <w:pBdr>
                <w:top w:val="nil"/>
                <w:left w:val="nil"/>
                <w:bottom w:val="nil"/>
                <w:right w:val="nil"/>
                <w:between w:val="nil"/>
              </w:pBdr>
              <w:ind w:left="1315" w:hanging="425"/>
              <w:rPr>
                <w:color w:val="221F1F"/>
                <w:sz w:val="28"/>
                <w:szCs w:val="28"/>
              </w:rPr>
            </w:pPr>
            <w:r w:rsidRPr="00ED2984">
              <w:rPr>
                <w:color w:val="221F1F"/>
                <w:sz w:val="28"/>
                <w:szCs w:val="28"/>
              </w:rPr>
              <w:t>B3- Capability to scientifically deduce mathematical relationships and apply them to engineering problems in order to address emerging challenges.</w:t>
            </w:r>
          </w:p>
          <w:p w14:paraId="04F0885B" w14:textId="77777777" w:rsidR="00C200C8" w:rsidRDefault="00ED2984" w:rsidP="004B113B">
            <w:pPr>
              <w:pBdr>
                <w:top w:val="nil"/>
                <w:left w:val="nil"/>
                <w:bottom w:val="nil"/>
                <w:right w:val="nil"/>
                <w:between w:val="nil"/>
              </w:pBdr>
              <w:ind w:left="1315" w:hanging="425"/>
              <w:rPr>
                <w:color w:val="221F1F"/>
                <w:sz w:val="28"/>
                <w:szCs w:val="28"/>
              </w:rPr>
            </w:pPr>
            <w:r w:rsidRPr="00ED2984">
              <w:rPr>
                <w:color w:val="221F1F"/>
                <w:sz w:val="28"/>
                <w:szCs w:val="28"/>
              </w:rPr>
              <w:t>B4- Providing suitable engineering programs and enhancing the skills necessary to resolve practical problems associated with power electronics circuits in power electronics converters.</w:t>
            </w:r>
          </w:p>
          <w:p w14:paraId="1AABC967" w14:textId="77777777" w:rsidR="00470DB4" w:rsidRDefault="00470DB4" w:rsidP="004B113B">
            <w:pPr>
              <w:pBdr>
                <w:top w:val="nil"/>
                <w:left w:val="nil"/>
                <w:bottom w:val="nil"/>
                <w:right w:val="nil"/>
                <w:between w:val="nil"/>
              </w:pBdr>
              <w:ind w:left="1315" w:hanging="425"/>
              <w:rPr>
                <w:color w:val="221F1F"/>
                <w:sz w:val="28"/>
                <w:szCs w:val="28"/>
              </w:rPr>
            </w:pPr>
          </w:p>
          <w:p w14:paraId="4B5A2CB0" w14:textId="77777777" w:rsidR="00470DB4" w:rsidRDefault="00470DB4" w:rsidP="004B113B">
            <w:pPr>
              <w:pBdr>
                <w:top w:val="nil"/>
                <w:left w:val="nil"/>
                <w:bottom w:val="nil"/>
                <w:right w:val="nil"/>
                <w:between w:val="nil"/>
              </w:pBdr>
              <w:ind w:left="1315" w:hanging="425"/>
              <w:rPr>
                <w:color w:val="221F1F"/>
                <w:sz w:val="28"/>
                <w:szCs w:val="28"/>
              </w:rPr>
            </w:pPr>
          </w:p>
        </w:tc>
      </w:tr>
      <w:tr w:rsidR="00C200C8" w14:paraId="1DF68654" w14:textId="77777777" w:rsidTr="006F2D48">
        <w:trPr>
          <w:gridAfter w:val="1"/>
          <w:wAfter w:w="500" w:type="dxa"/>
          <w:trHeight w:val="1369"/>
          <w:jc w:val="right"/>
        </w:trPr>
        <w:tc>
          <w:tcPr>
            <w:tcW w:w="9722" w:type="dxa"/>
            <w:gridSpan w:val="3"/>
            <w:shd w:val="clear" w:color="auto" w:fill="A7BEDE"/>
          </w:tcPr>
          <w:p w14:paraId="5D8769AD" w14:textId="77777777" w:rsidR="00C200C8" w:rsidRDefault="004C2B46">
            <w:pPr>
              <w:pBdr>
                <w:top w:val="nil"/>
                <w:left w:val="nil"/>
                <w:bottom w:val="nil"/>
                <w:right w:val="nil"/>
                <w:between w:val="nil"/>
              </w:pBdr>
              <w:spacing w:line="302" w:lineRule="auto"/>
              <w:ind w:left="182"/>
              <w:rPr>
                <w:color w:val="221F1F"/>
                <w:sz w:val="28"/>
                <w:szCs w:val="28"/>
              </w:rPr>
            </w:pPr>
            <w:r w:rsidRPr="00EB6782">
              <w:rPr>
                <w:color w:val="221F1F"/>
                <w:sz w:val="28"/>
                <w:szCs w:val="28"/>
              </w:rPr>
              <w:t>C. Affective and value goals</w:t>
            </w:r>
            <w:r>
              <w:rPr>
                <w:color w:val="221F1F"/>
                <w:sz w:val="28"/>
                <w:szCs w:val="28"/>
              </w:rPr>
              <w:t xml:space="preserve"> </w:t>
            </w:r>
          </w:p>
          <w:p w14:paraId="2EEDF80D" w14:textId="77777777" w:rsidR="00ED2984" w:rsidRPr="00ED2984" w:rsidRDefault="00ED2984" w:rsidP="004B113B">
            <w:pPr>
              <w:pBdr>
                <w:top w:val="nil"/>
                <w:left w:val="nil"/>
                <w:bottom w:val="nil"/>
                <w:right w:val="nil"/>
                <w:between w:val="nil"/>
              </w:pBdr>
              <w:ind w:left="1032" w:hanging="425"/>
              <w:rPr>
                <w:color w:val="221F1F"/>
                <w:sz w:val="28"/>
                <w:szCs w:val="28"/>
              </w:rPr>
            </w:pPr>
            <w:r w:rsidRPr="00ED2984">
              <w:rPr>
                <w:color w:val="221F1F"/>
                <w:sz w:val="28"/>
                <w:szCs w:val="28"/>
              </w:rPr>
              <w:t>C1- By asking questions, the student is encouraged to consider the relevance of  power electronics in aiding modern living and to search for new technologies.</w:t>
            </w:r>
          </w:p>
          <w:p w14:paraId="7A51DB44" w14:textId="77777777" w:rsidR="00ED2984" w:rsidRPr="00ED2984" w:rsidRDefault="00ED2984" w:rsidP="004B113B">
            <w:pPr>
              <w:pBdr>
                <w:top w:val="nil"/>
                <w:left w:val="nil"/>
                <w:bottom w:val="nil"/>
                <w:right w:val="nil"/>
                <w:between w:val="nil"/>
              </w:pBdr>
              <w:ind w:left="1032" w:hanging="425"/>
              <w:rPr>
                <w:color w:val="221F1F"/>
                <w:sz w:val="28"/>
                <w:szCs w:val="28"/>
              </w:rPr>
            </w:pPr>
            <w:r w:rsidRPr="00ED2984">
              <w:rPr>
                <w:color w:val="221F1F"/>
                <w:sz w:val="28"/>
                <w:szCs w:val="28"/>
              </w:rPr>
              <w:t>C2- Urging the student to consider the significance of the impact of  power electronics on the ability to build scientific research approaches that fill gaps.</w:t>
            </w:r>
          </w:p>
          <w:p w14:paraId="3155CA06" w14:textId="77777777" w:rsidR="00ED2984" w:rsidRPr="00ED2984" w:rsidRDefault="00ED2984" w:rsidP="004B113B">
            <w:pPr>
              <w:pBdr>
                <w:top w:val="nil"/>
                <w:left w:val="nil"/>
                <w:bottom w:val="nil"/>
                <w:right w:val="nil"/>
                <w:between w:val="nil"/>
              </w:pBdr>
              <w:ind w:left="1032" w:hanging="425"/>
              <w:rPr>
                <w:color w:val="221F1F"/>
                <w:sz w:val="28"/>
                <w:szCs w:val="28"/>
              </w:rPr>
            </w:pPr>
            <w:r w:rsidRPr="00ED2984">
              <w:rPr>
                <w:color w:val="221F1F"/>
                <w:sz w:val="28"/>
                <w:szCs w:val="28"/>
              </w:rPr>
              <w:t>C3- - Inviting students to compare different types of power electronic converters and consider and track their rapid development.</w:t>
            </w:r>
          </w:p>
          <w:p w14:paraId="433407A5" w14:textId="77777777" w:rsidR="00C200C8" w:rsidRDefault="00ED2984" w:rsidP="00470DB4">
            <w:pPr>
              <w:pBdr>
                <w:top w:val="nil"/>
                <w:left w:val="nil"/>
                <w:bottom w:val="nil"/>
                <w:right w:val="nil"/>
                <w:between w:val="nil"/>
              </w:pBdr>
              <w:ind w:left="1032" w:hanging="425"/>
              <w:rPr>
                <w:color w:val="221F1F"/>
                <w:sz w:val="28"/>
                <w:szCs w:val="28"/>
              </w:rPr>
            </w:pPr>
            <w:r w:rsidRPr="00ED2984">
              <w:rPr>
                <w:color w:val="221F1F"/>
                <w:sz w:val="28"/>
                <w:szCs w:val="28"/>
              </w:rPr>
              <w:t>C4 Classification of power electronic converters using common criteria to consolidate information.</w:t>
            </w:r>
          </w:p>
          <w:p w14:paraId="3E161903" w14:textId="77777777" w:rsidR="00470DB4" w:rsidRDefault="00470DB4" w:rsidP="004B113B">
            <w:pPr>
              <w:pBdr>
                <w:top w:val="nil"/>
                <w:left w:val="nil"/>
                <w:bottom w:val="nil"/>
                <w:right w:val="nil"/>
                <w:between w:val="nil"/>
              </w:pBdr>
              <w:ind w:left="1032" w:hanging="425"/>
              <w:rPr>
                <w:color w:val="221F1F"/>
                <w:sz w:val="28"/>
                <w:szCs w:val="28"/>
              </w:rPr>
            </w:pPr>
          </w:p>
          <w:p w14:paraId="70CA5A49" w14:textId="77777777" w:rsidR="00470DB4" w:rsidRDefault="00470DB4" w:rsidP="004B113B">
            <w:pPr>
              <w:pBdr>
                <w:top w:val="nil"/>
                <w:left w:val="nil"/>
                <w:bottom w:val="nil"/>
                <w:right w:val="nil"/>
                <w:between w:val="nil"/>
              </w:pBdr>
              <w:ind w:left="1032" w:hanging="425"/>
              <w:rPr>
                <w:color w:val="221F1F"/>
                <w:sz w:val="28"/>
                <w:szCs w:val="28"/>
              </w:rPr>
            </w:pPr>
          </w:p>
        </w:tc>
      </w:tr>
      <w:tr w:rsidR="00C200C8" w14:paraId="35652091" w14:textId="77777777" w:rsidTr="006F2D48">
        <w:trPr>
          <w:gridAfter w:val="1"/>
          <w:wAfter w:w="500" w:type="dxa"/>
          <w:trHeight w:val="471"/>
          <w:jc w:val="right"/>
        </w:trPr>
        <w:tc>
          <w:tcPr>
            <w:tcW w:w="9722" w:type="dxa"/>
            <w:gridSpan w:val="3"/>
            <w:shd w:val="clear" w:color="auto" w:fill="A7BEDE"/>
          </w:tcPr>
          <w:p w14:paraId="158BF5E5" w14:textId="77777777"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lastRenderedPageBreak/>
              <w:t>9- Teaching and Learning Methods</w:t>
            </w:r>
          </w:p>
        </w:tc>
      </w:tr>
      <w:tr w:rsidR="00C200C8" w14:paraId="3B83C1C6" w14:textId="77777777" w:rsidTr="006F2D48">
        <w:trPr>
          <w:gridAfter w:val="1"/>
          <w:wAfter w:w="500" w:type="dxa"/>
          <w:trHeight w:val="1288"/>
          <w:jc w:val="right"/>
        </w:trPr>
        <w:tc>
          <w:tcPr>
            <w:tcW w:w="9722" w:type="dxa"/>
            <w:gridSpan w:val="3"/>
            <w:shd w:val="clear" w:color="auto" w:fill="A7BEDE"/>
          </w:tcPr>
          <w:p w14:paraId="039F345E" w14:textId="77777777" w:rsidR="00E70B6D" w:rsidRDefault="00E70B6D" w:rsidP="00ED2984">
            <w:pPr>
              <w:pStyle w:val="ListParagraph"/>
              <w:widowControl/>
              <w:numPr>
                <w:ilvl w:val="0"/>
                <w:numId w:val="1"/>
              </w:numPr>
              <w:pBdr>
                <w:top w:val="nil"/>
                <w:left w:val="nil"/>
                <w:bottom w:val="nil"/>
                <w:right w:val="nil"/>
                <w:between w:val="nil"/>
              </w:pBdr>
              <w:rPr>
                <w:color w:val="000000"/>
                <w:sz w:val="28"/>
                <w:szCs w:val="28"/>
              </w:rPr>
            </w:pPr>
            <w:r w:rsidRPr="00E70B6D">
              <w:rPr>
                <w:color w:val="000000"/>
                <w:sz w:val="28"/>
                <w:szCs w:val="28"/>
              </w:rPr>
              <w:t xml:space="preserve">Students learn the basics, extra subjects, and hands-on activities that are connected to the results of their thinking and analysis. </w:t>
            </w:r>
          </w:p>
          <w:p w14:paraId="0DA8BDE3" w14:textId="77777777" w:rsidR="00E70B6D" w:rsidRPr="00E70B6D" w:rsidRDefault="00E70B6D" w:rsidP="00ED2984">
            <w:pPr>
              <w:pStyle w:val="ListParagraph"/>
              <w:widowControl/>
              <w:numPr>
                <w:ilvl w:val="0"/>
                <w:numId w:val="1"/>
              </w:numPr>
              <w:pBdr>
                <w:top w:val="nil"/>
                <w:left w:val="nil"/>
                <w:bottom w:val="nil"/>
                <w:right w:val="nil"/>
                <w:between w:val="nil"/>
              </w:pBdr>
              <w:rPr>
                <w:color w:val="000000"/>
                <w:sz w:val="28"/>
                <w:szCs w:val="28"/>
              </w:rPr>
            </w:pPr>
            <w:r w:rsidRPr="00E70B6D">
              <w:rPr>
                <w:color w:val="000000"/>
                <w:sz w:val="28"/>
                <w:szCs w:val="28"/>
              </w:rPr>
              <w:t xml:space="preserve">Setting up discussion groups during or after classes to talk about difficult scientific and engineering topics that need careful thought and analysis. </w:t>
            </w:r>
          </w:p>
          <w:p w14:paraId="1D8968BC" w14:textId="77777777" w:rsidR="00ED2984" w:rsidRPr="00E70B6D" w:rsidRDefault="00E70B6D" w:rsidP="00E70B6D">
            <w:pPr>
              <w:pStyle w:val="ListParagraph"/>
              <w:widowControl/>
              <w:numPr>
                <w:ilvl w:val="0"/>
                <w:numId w:val="1"/>
              </w:numPr>
              <w:rPr>
                <w:color w:val="000000"/>
                <w:sz w:val="28"/>
                <w:szCs w:val="28"/>
              </w:rPr>
            </w:pPr>
            <w:r w:rsidRPr="00E70B6D">
              <w:rPr>
                <w:color w:val="000000"/>
                <w:sz w:val="28"/>
                <w:szCs w:val="28"/>
              </w:rPr>
              <w:t>Asking students a set of questions to help them think during lessons, like "what," "how," "when," and "why" about certain topics.</w:t>
            </w:r>
            <w:r w:rsidRPr="00E70B6D">
              <w:rPr>
                <w:sz w:val="24"/>
                <w:szCs w:val="24"/>
              </w:rPr>
              <w:br/>
            </w:r>
          </w:p>
        </w:tc>
      </w:tr>
    </w:tbl>
    <w:p w14:paraId="48AD9BBA" w14:textId="77777777" w:rsidR="00C200C8" w:rsidRDefault="00C200C8">
      <w:pPr>
        <w:rPr>
          <w:sz w:val="28"/>
          <w:szCs w:val="28"/>
        </w:rPr>
      </w:pPr>
      <w:bookmarkStart w:id="1" w:name="_gjdgxs" w:colFirst="0" w:colLast="0"/>
      <w:bookmarkEnd w:id="1"/>
    </w:p>
    <w:p w14:paraId="473BFD65" w14:textId="77777777" w:rsidR="00ED2984" w:rsidRDefault="00ED2984">
      <w:pPr>
        <w:rPr>
          <w:sz w:val="28"/>
          <w:szCs w:val="28"/>
        </w:rPr>
      </w:pPr>
    </w:p>
    <w:p w14:paraId="6374E8D3" w14:textId="77777777" w:rsidR="00ED2984" w:rsidRDefault="00ED2984">
      <w:pPr>
        <w:rPr>
          <w:sz w:val="28"/>
          <w:szCs w:val="28"/>
        </w:rPr>
      </w:pPr>
    </w:p>
    <w:tbl>
      <w:tblPr>
        <w:tblW w:w="9994"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350"/>
        <w:gridCol w:w="962"/>
        <w:gridCol w:w="1559"/>
        <w:gridCol w:w="2410"/>
        <w:gridCol w:w="1965"/>
        <w:gridCol w:w="1748"/>
      </w:tblGrid>
      <w:tr w:rsidR="00ED2984" w14:paraId="16A45FD9" w14:textId="77777777" w:rsidTr="00F70A2D">
        <w:trPr>
          <w:trHeight w:val="536"/>
          <w:jc w:val="center"/>
        </w:trPr>
        <w:tc>
          <w:tcPr>
            <w:tcW w:w="9994" w:type="dxa"/>
            <w:gridSpan w:val="6"/>
            <w:shd w:val="clear" w:color="auto" w:fill="A7BEDE"/>
          </w:tcPr>
          <w:p w14:paraId="1714DE64" w14:textId="77777777" w:rsidR="00ED2984" w:rsidRDefault="00ED2984" w:rsidP="00E70B6D">
            <w:pPr>
              <w:pBdr>
                <w:top w:val="nil"/>
                <w:left w:val="nil"/>
                <w:bottom w:val="nil"/>
                <w:right w:val="nil"/>
                <w:between w:val="nil"/>
              </w:pBdr>
              <w:spacing w:before="107"/>
              <w:ind w:left="110"/>
              <w:rPr>
                <w:color w:val="000000"/>
                <w:sz w:val="28"/>
                <w:szCs w:val="28"/>
              </w:rPr>
            </w:pPr>
            <w:r>
              <w:rPr>
                <w:color w:val="221F1F"/>
                <w:sz w:val="28"/>
                <w:szCs w:val="28"/>
              </w:rPr>
              <w:t>10. Course Structure</w:t>
            </w:r>
          </w:p>
        </w:tc>
      </w:tr>
      <w:tr w:rsidR="00ED2984" w14:paraId="5CAD9D26" w14:textId="77777777" w:rsidTr="00F70A2D">
        <w:trPr>
          <w:trHeight w:val="907"/>
          <w:jc w:val="center"/>
        </w:trPr>
        <w:tc>
          <w:tcPr>
            <w:tcW w:w="1350" w:type="dxa"/>
            <w:shd w:val="clear" w:color="auto" w:fill="D2DFED"/>
          </w:tcPr>
          <w:p w14:paraId="3AFDC02E" w14:textId="77777777" w:rsidR="00ED2984" w:rsidRDefault="00ED2984" w:rsidP="00E70B6D">
            <w:pPr>
              <w:pBdr>
                <w:top w:val="nil"/>
                <w:left w:val="nil"/>
                <w:bottom w:val="nil"/>
                <w:right w:val="nil"/>
                <w:between w:val="nil"/>
              </w:pBdr>
              <w:spacing w:before="5"/>
              <w:rPr>
                <w:b/>
                <w:color w:val="000000"/>
                <w:sz w:val="25"/>
                <w:szCs w:val="25"/>
              </w:rPr>
            </w:pPr>
          </w:p>
          <w:p w14:paraId="33C26EF7" w14:textId="77777777" w:rsidR="00ED2984" w:rsidRDefault="00ED2984" w:rsidP="00E70B6D">
            <w:pPr>
              <w:pBdr>
                <w:top w:val="nil"/>
                <w:left w:val="nil"/>
                <w:bottom w:val="nil"/>
                <w:right w:val="nil"/>
                <w:between w:val="nil"/>
              </w:pBdr>
              <w:ind w:left="215"/>
              <w:rPr>
                <w:color w:val="000000"/>
                <w:sz w:val="28"/>
                <w:szCs w:val="28"/>
              </w:rPr>
            </w:pPr>
            <w:r>
              <w:rPr>
                <w:color w:val="221F1F"/>
                <w:sz w:val="28"/>
                <w:szCs w:val="28"/>
              </w:rPr>
              <w:t>Week</w:t>
            </w:r>
          </w:p>
        </w:tc>
        <w:tc>
          <w:tcPr>
            <w:tcW w:w="962" w:type="dxa"/>
            <w:shd w:val="clear" w:color="auto" w:fill="A7BEDE"/>
          </w:tcPr>
          <w:p w14:paraId="4527D3CB" w14:textId="77777777" w:rsidR="00ED2984" w:rsidRDefault="00ED2984" w:rsidP="00E70B6D">
            <w:pPr>
              <w:pBdr>
                <w:top w:val="nil"/>
                <w:left w:val="nil"/>
                <w:bottom w:val="nil"/>
                <w:right w:val="nil"/>
                <w:between w:val="nil"/>
              </w:pBdr>
              <w:spacing w:before="5"/>
              <w:rPr>
                <w:b/>
                <w:color w:val="000000"/>
                <w:sz w:val="25"/>
                <w:szCs w:val="25"/>
              </w:rPr>
            </w:pPr>
          </w:p>
          <w:p w14:paraId="23F4F953" w14:textId="77777777" w:rsidR="00ED2984" w:rsidRDefault="00ED2984" w:rsidP="00E70B6D">
            <w:pPr>
              <w:pBdr>
                <w:top w:val="nil"/>
                <w:left w:val="nil"/>
                <w:bottom w:val="nil"/>
                <w:right w:val="nil"/>
                <w:between w:val="nil"/>
              </w:pBdr>
              <w:ind w:left="201"/>
              <w:rPr>
                <w:color w:val="000000"/>
                <w:sz w:val="28"/>
                <w:szCs w:val="28"/>
              </w:rPr>
            </w:pPr>
            <w:r>
              <w:rPr>
                <w:color w:val="221F1F"/>
                <w:sz w:val="28"/>
                <w:szCs w:val="28"/>
              </w:rPr>
              <w:t>Hours</w:t>
            </w:r>
          </w:p>
        </w:tc>
        <w:tc>
          <w:tcPr>
            <w:tcW w:w="1559" w:type="dxa"/>
            <w:shd w:val="clear" w:color="auto" w:fill="D2DFED"/>
          </w:tcPr>
          <w:p w14:paraId="080DB22F" w14:textId="77777777" w:rsidR="00ED2984" w:rsidRDefault="00ED2984" w:rsidP="00E70B6D">
            <w:pPr>
              <w:pBdr>
                <w:top w:val="nil"/>
                <w:left w:val="nil"/>
                <w:bottom w:val="nil"/>
                <w:right w:val="nil"/>
                <w:between w:val="nil"/>
              </w:pBdr>
              <w:spacing w:before="5"/>
              <w:rPr>
                <w:b/>
                <w:color w:val="000000"/>
                <w:sz w:val="25"/>
                <w:szCs w:val="25"/>
              </w:rPr>
            </w:pPr>
          </w:p>
          <w:p w14:paraId="10795E10" w14:textId="77777777" w:rsidR="00ED2984" w:rsidRDefault="00ED2984" w:rsidP="00E70B6D">
            <w:pPr>
              <w:pBdr>
                <w:top w:val="nil"/>
                <w:left w:val="nil"/>
                <w:bottom w:val="nil"/>
                <w:right w:val="nil"/>
                <w:between w:val="nil"/>
              </w:pBdr>
              <w:ind w:left="254"/>
              <w:rPr>
                <w:color w:val="000000"/>
                <w:sz w:val="28"/>
                <w:szCs w:val="28"/>
              </w:rPr>
            </w:pPr>
            <w:r>
              <w:rPr>
                <w:color w:val="221F1F"/>
                <w:sz w:val="28"/>
                <w:szCs w:val="28"/>
              </w:rPr>
              <w:t>ILOs</w:t>
            </w:r>
          </w:p>
        </w:tc>
        <w:tc>
          <w:tcPr>
            <w:tcW w:w="2410" w:type="dxa"/>
            <w:shd w:val="clear" w:color="auto" w:fill="A7BEDE"/>
          </w:tcPr>
          <w:p w14:paraId="1B1A4D01" w14:textId="77777777" w:rsidR="00ED2984" w:rsidRDefault="00ED2984" w:rsidP="00E70B6D">
            <w:pPr>
              <w:pBdr>
                <w:top w:val="nil"/>
                <w:left w:val="nil"/>
                <w:bottom w:val="nil"/>
                <w:right w:val="nil"/>
                <w:between w:val="nil"/>
              </w:pBdr>
              <w:spacing w:before="131"/>
              <w:ind w:left="553" w:hanging="240"/>
              <w:rPr>
                <w:color w:val="000000"/>
                <w:sz w:val="28"/>
                <w:szCs w:val="28"/>
              </w:rPr>
            </w:pPr>
            <w:r>
              <w:rPr>
                <w:color w:val="221F1F"/>
                <w:sz w:val="28"/>
                <w:szCs w:val="28"/>
              </w:rPr>
              <w:t>Unit/Module or Topic Title</w:t>
            </w:r>
          </w:p>
        </w:tc>
        <w:tc>
          <w:tcPr>
            <w:tcW w:w="1965" w:type="dxa"/>
            <w:shd w:val="clear" w:color="auto" w:fill="D2DFED"/>
          </w:tcPr>
          <w:p w14:paraId="5B08D3E3" w14:textId="77777777" w:rsidR="00ED2984" w:rsidRDefault="00ED2984" w:rsidP="00E70B6D">
            <w:pPr>
              <w:pBdr>
                <w:top w:val="nil"/>
                <w:left w:val="nil"/>
                <w:bottom w:val="nil"/>
                <w:right w:val="nil"/>
                <w:between w:val="nil"/>
              </w:pBdr>
              <w:spacing w:before="125" w:line="237" w:lineRule="auto"/>
              <w:ind w:left="466" w:right="361" w:hanging="108"/>
              <w:rPr>
                <w:color w:val="000000"/>
                <w:sz w:val="28"/>
                <w:szCs w:val="28"/>
              </w:rPr>
            </w:pPr>
            <w:r>
              <w:rPr>
                <w:color w:val="221F1F"/>
                <w:sz w:val="28"/>
                <w:szCs w:val="28"/>
              </w:rPr>
              <w:t>Teaching Method</w:t>
            </w:r>
          </w:p>
        </w:tc>
        <w:tc>
          <w:tcPr>
            <w:tcW w:w="1748" w:type="dxa"/>
            <w:shd w:val="clear" w:color="auto" w:fill="A7BEDE"/>
          </w:tcPr>
          <w:p w14:paraId="7CB591F7" w14:textId="77777777" w:rsidR="00ED2984" w:rsidRDefault="00ED2984" w:rsidP="00E70B6D">
            <w:pPr>
              <w:pBdr>
                <w:top w:val="nil"/>
                <w:left w:val="nil"/>
                <w:bottom w:val="nil"/>
                <w:right w:val="nil"/>
                <w:between w:val="nil"/>
              </w:pBdr>
              <w:spacing w:before="131"/>
              <w:ind w:left="277" w:right="174" w:hanging="226"/>
              <w:jc w:val="center"/>
              <w:rPr>
                <w:color w:val="000000"/>
                <w:sz w:val="28"/>
                <w:szCs w:val="28"/>
              </w:rPr>
            </w:pPr>
            <w:r>
              <w:rPr>
                <w:color w:val="221F1F"/>
                <w:sz w:val="28"/>
                <w:szCs w:val="28"/>
              </w:rPr>
              <w:t>Assessment Method</w:t>
            </w:r>
          </w:p>
        </w:tc>
      </w:tr>
      <w:tr w:rsidR="00ED2984" w14:paraId="5CA3BCB7" w14:textId="77777777" w:rsidTr="00F70A2D">
        <w:trPr>
          <w:trHeight w:val="391"/>
          <w:jc w:val="center"/>
        </w:trPr>
        <w:tc>
          <w:tcPr>
            <w:tcW w:w="1350" w:type="dxa"/>
            <w:tcBorders>
              <w:right w:val="single" w:sz="6" w:space="0" w:color="4F81BC"/>
            </w:tcBorders>
            <w:shd w:val="clear" w:color="auto" w:fill="A7BEDE"/>
            <w:vAlign w:val="center"/>
          </w:tcPr>
          <w:p w14:paraId="0B72B4B7" w14:textId="77777777" w:rsidR="00ED2984" w:rsidRDefault="00ED2984" w:rsidP="00E70B6D">
            <w:pPr>
              <w:pBdr>
                <w:top w:val="nil"/>
                <w:left w:val="nil"/>
                <w:bottom w:val="nil"/>
                <w:right w:val="nil"/>
                <w:between w:val="nil"/>
              </w:pBdr>
              <w:jc w:val="center"/>
              <w:rPr>
                <w:color w:val="000000"/>
                <w:sz w:val="28"/>
                <w:szCs w:val="28"/>
              </w:rPr>
            </w:pPr>
            <w:r>
              <w:rPr>
                <w:color w:val="221F1F"/>
                <w:sz w:val="28"/>
                <w:szCs w:val="28"/>
              </w:rPr>
              <w:t>Week1</w:t>
            </w:r>
          </w:p>
        </w:tc>
        <w:tc>
          <w:tcPr>
            <w:tcW w:w="962" w:type="dxa"/>
            <w:tcBorders>
              <w:left w:val="single" w:sz="6" w:space="0" w:color="4F81BC"/>
              <w:right w:val="single" w:sz="6" w:space="0" w:color="4F81BC"/>
            </w:tcBorders>
            <w:shd w:val="clear" w:color="auto" w:fill="A7BEDE"/>
            <w:vAlign w:val="center"/>
          </w:tcPr>
          <w:p w14:paraId="4A8B9843" w14:textId="77777777" w:rsidR="00ED2984" w:rsidRDefault="00ED2984" w:rsidP="00E70B6D">
            <w:pPr>
              <w:pBdr>
                <w:top w:val="nil"/>
                <w:left w:val="nil"/>
                <w:bottom w:val="nil"/>
                <w:right w:val="nil"/>
                <w:between w:val="nil"/>
              </w:pBdr>
              <w:jc w:val="center"/>
              <w:rPr>
                <w:color w:val="000000"/>
                <w:sz w:val="28"/>
                <w:szCs w:val="28"/>
              </w:rPr>
            </w:pPr>
            <w:r>
              <w:rPr>
                <w:color w:val="000000"/>
                <w:sz w:val="28"/>
                <w:szCs w:val="28"/>
              </w:rPr>
              <w:t>2</w:t>
            </w:r>
          </w:p>
        </w:tc>
        <w:tc>
          <w:tcPr>
            <w:tcW w:w="1559" w:type="dxa"/>
            <w:tcBorders>
              <w:left w:val="single" w:sz="6" w:space="0" w:color="4F81BC"/>
              <w:right w:val="single" w:sz="6" w:space="0" w:color="4F81BC"/>
            </w:tcBorders>
            <w:shd w:val="clear" w:color="auto" w:fill="DBE5F1" w:themeFill="accent1" w:themeFillTint="33"/>
            <w:vAlign w:val="center"/>
          </w:tcPr>
          <w:p w14:paraId="685D1CA0" w14:textId="77777777" w:rsidR="00ED2984" w:rsidRDefault="00ED2984" w:rsidP="00E70B6D">
            <w:pPr>
              <w:jc w:val="center"/>
              <w:rPr>
                <w:sz w:val="24"/>
                <w:szCs w:val="24"/>
              </w:rPr>
            </w:pPr>
            <w:r w:rsidRPr="00B95A5B">
              <w:rPr>
                <w:sz w:val="24"/>
                <w:szCs w:val="24"/>
              </w:rPr>
              <w:t>Inverter and single-phase inverter understanding</w:t>
            </w:r>
          </w:p>
        </w:tc>
        <w:tc>
          <w:tcPr>
            <w:tcW w:w="2410" w:type="dxa"/>
            <w:tcBorders>
              <w:left w:val="single" w:sz="6" w:space="0" w:color="4F81BC"/>
              <w:right w:val="single" w:sz="6" w:space="0" w:color="4F81BC"/>
            </w:tcBorders>
            <w:shd w:val="clear" w:color="auto" w:fill="A7BEDE"/>
            <w:vAlign w:val="center"/>
          </w:tcPr>
          <w:p w14:paraId="5720219B" w14:textId="77777777" w:rsidR="00ED2984" w:rsidRDefault="00ED2984" w:rsidP="00E70B6D">
            <w:pPr>
              <w:jc w:val="center"/>
              <w:rPr>
                <w:sz w:val="24"/>
                <w:szCs w:val="24"/>
              </w:rPr>
            </w:pPr>
            <w:r>
              <w:rPr>
                <w:sz w:val="24"/>
                <w:szCs w:val="24"/>
              </w:rPr>
              <w:t>Inverter ,Single phase inverter</w:t>
            </w:r>
          </w:p>
        </w:tc>
        <w:tc>
          <w:tcPr>
            <w:tcW w:w="1965" w:type="dxa"/>
            <w:tcBorders>
              <w:left w:val="single" w:sz="6" w:space="0" w:color="4F81BC"/>
              <w:right w:val="single" w:sz="6" w:space="0" w:color="4F81BC"/>
            </w:tcBorders>
            <w:shd w:val="clear" w:color="auto" w:fill="DBE5F1" w:themeFill="accent1" w:themeFillTint="33"/>
            <w:vAlign w:val="center"/>
          </w:tcPr>
          <w:p w14:paraId="06B61E57" w14:textId="77777777" w:rsidR="00ED2984" w:rsidRDefault="00ED2984" w:rsidP="00E70B6D">
            <w:pPr>
              <w:tabs>
                <w:tab w:val="left" w:pos="642"/>
              </w:tabs>
              <w:jc w:val="center"/>
              <w:rPr>
                <w:color w:val="000000"/>
                <w:sz w:val="24"/>
                <w:szCs w:val="24"/>
              </w:rPr>
            </w:pPr>
            <w:r>
              <w:rPr>
                <w:color w:val="000000"/>
                <w:sz w:val="24"/>
                <w:szCs w:val="24"/>
              </w:rPr>
              <w:t>Lectures Notes</w:t>
            </w:r>
          </w:p>
          <w:p w14:paraId="13B699B8" w14:textId="77777777" w:rsidR="00ED2984" w:rsidRDefault="00ED2984" w:rsidP="00E70B6D">
            <w:pPr>
              <w:tabs>
                <w:tab w:val="left" w:pos="642"/>
              </w:tabs>
              <w:jc w:val="center"/>
              <w:rPr>
                <w:color w:val="000000"/>
                <w:sz w:val="24"/>
                <w:szCs w:val="24"/>
              </w:rPr>
            </w:pPr>
            <w:r>
              <w:rPr>
                <w:color w:val="000000"/>
                <w:sz w:val="24"/>
                <w:szCs w:val="24"/>
              </w:rPr>
              <w:t>PDF</w:t>
            </w:r>
          </w:p>
          <w:p w14:paraId="5F33DE77" w14:textId="77777777" w:rsidR="00ED2984" w:rsidRDefault="00ED2984" w:rsidP="00E70B6D">
            <w:pPr>
              <w:tabs>
                <w:tab w:val="left" w:pos="642"/>
              </w:tabs>
              <w:jc w:val="center"/>
              <w:rPr>
                <w:color w:val="000000"/>
                <w:sz w:val="24"/>
                <w:szCs w:val="24"/>
              </w:rPr>
            </w:pPr>
            <w:r>
              <w:rPr>
                <w:color w:val="000000"/>
                <w:sz w:val="24"/>
                <w:szCs w:val="24"/>
              </w:rPr>
              <w:t>power point</w:t>
            </w:r>
          </w:p>
          <w:p w14:paraId="63EA6507" w14:textId="77777777" w:rsidR="00ED2984" w:rsidRDefault="00ED2984" w:rsidP="00E70B6D">
            <w:pPr>
              <w:jc w:val="center"/>
            </w:pPr>
            <w:r>
              <w:rPr>
                <w:color w:val="000000"/>
                <w:sz w:val="24"/>
                <w:szCs w:val="24"/>
              </w:rPr>
              <w:t>Video</w:t>
            </w:r>
          </w:p>
        </w:tc>
        <w:tc>
          <w:tcPr>
            <w:tcW w:w="1748" w:type="dxa"/>
            <w:tcBorders>
              <w:left w:val="single" w:sz="6" w:space="0" w:color="4F81BC"/>
            </w:tcBorders>
            <w:shd w:val="clear" w:color="auto" w:fill="A7BEDE"/>
            <w:vAlign w:val="center"/>
          </w:tcPr>
          <w:p w14:paraId="3232A9AA" w14:textId="77777777" w:rsidR="00ED2984" w:rsidRDefault="00ED2984" w:rsidP="00E70B6D">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ED2984" w14:paraId="2D55D43A" w14:textId="77777777" w:rsidTr="00F70A2D">
        <w:trPr>
          <w:trHeight w:val="337"/>
          <w:jc w:val="center"/>
        </w:trPr>
        <w:tc>
          <w:tcPr>
            <w:tcW w:w="1350" w:type="dxa"/>
            <w:shd w:val="clear" w:color="auto" w:fill="D2DFED"/>
          </w:tcPr>
          <w:p w14:paraId="108BB025" w14:textId="77777777" w:rsidR="00ED2984" w:rsidRDefault="00ED2984" w:rsidP="00E70B6D">
            <w:r w:rsidRPr="00CD5389">
              <w:rPr>
                <w:color w:val="221F1F"/>
                <w:sz w:val="28"/>
                <w:szCs w:val="28"/>
              </w:rPr>
              <w:t>Week</w:t>
            </w:r>
            <w:r>
              <w:rPr>
                <w:color w:val="221F1F"/>
                <w:sz w:val="28"/>
                <w:szCs w:val="28"/>
              </w:rPr>
              <w:t>2</w:t>
            </w:r>
          </w:p>
        </w:tc>
        <w:tc>
          <w:tcPr>
            <w:tcW w:w="962" w:type="dxa"/>
            <w:shd w:val="clear" w:color="auto" w:fill="A7BEDE"/>
            <w:vAlign w:val="center"/>
          </w:tcPr>
          <w:p w14:paraId="59F131FD"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BE5F1" w:themeFill="accent1" w:themeFillTint="33"/>
            <w:vAlign w:val="center"/>
          </w:tcPr>
          <w:p w14:paraId="151799BE" w14:textId="77777777" w:rsidR="00ED2984" w:rsidRDefault="00ED2984" w:rsidP="00E70B6D">
            <w:pPr>
              <w:jc w:val="center"/>
              <w:rPr>
                <w:sz w:val="24"/>
                <w:szCs w:val="24"/>
              </w:rPr>
            </w:pPr>
            <w:r w:rsidRPr="00B95A5B">
              <w:rPr>
                <w:sz w:val="24"/>
                <w:szCs w:val="24"/>
              </w:rPr>
              <w:t>Understanding three-phase through different angles</w:t>
            </w:r>
            <w:r w:rsidRPr="00B95A5B">
              <w:rPr>
                <w:sz w:val="24"/>
                <w:szCs w:val="24"/>
                <w:rtl/>
              </w:rPr>
              <w:t xml:space="preserve">  </w:t>
            </w:r>
          </w:p>
        </w:tc>
        <w:tc>
          <w:tcPr>
            <w:tcW w:w="2410" w:type="dxa"/>
            <w:shd w:val="clear" w:color="auto" w:fill="A7BEDE"/>
            <w:vAlign w:val="center"/>
          </w:tcPr>
          <w:p w14:paraId="4571D7E7" w14:textId="77777777" w:rsidR="00ED2984" w:rsidRDefault="00ED2984" w:rsidP="00E70B6D">
            <w:pPr>
              <w:jc w:val="center"/>
              <w:rPr>
                <w:sz w:val="24"/>
                <w:szCs w:val="24"/>
              </w:rPr>
            </w:pPr>
            <w:r>
              <w:rPr>
                <w:sz w:val="24"/>
                <w:szCs w:val="24"/>
              </w:rPr>
              <w:t>Three phase (both 120 mode and 180 mode) inverters</w:t>
            </w:r>
          </w:p>
        </w:tc>
        <w:tc>
          <w:tcPr>
            <w:tcW w:w="1965" w:type="dxa"/>
            <w:shd w:val="clear" w:color="auto" w:fill="DBE5F1" w:themeFill="accent1" w:themeFillTint="33"/>
            <w:vAlign w:val="center"/>
          </w:tcPr>
          <w:p w14:paraId="3B749681" w14:textId="77777777" w:rsidR="00ED2984" w:rsidRDefault="00ED2984" w:rsidP="00E70B6D">
            <w:pPr>
              <w:tabs>
                <w:tab w:val="left" w:pos="642"/>
              </w:tabs>
              <w:jc w:val="center"/>
              <w:rPr>
                <w:color w:val="000000"/>
                <w:sz w:val="24"/>
                <w:szCs w:val="24"/>
              </w:rPr>
            </w:pPr>
            <w:r>
              <w:rPr>
                <w:color w:val="000000"/>
                <w:sz w:val="24"/>
                <w:szCs w:val="24"/>
              </w:rPr>
              <w:t>Lectures Notes</w:t>
            </w:r>
          </w:p>
          <w:p w14:paraId="02BEA7B0" w14:textId="77777777" w:rsidR="00ED2984" w:rsidRDefault="00ED2984" w:rsidP="00E70B6D">
            <w:pPr>
              <w:tabs>
                <w:tab w:val="left" w:pos="642"/>
              </w:tabs>
              <w:jc w:val="center"/>
              <w:rPr>
                <w:color w:val="000000"/>
                <w:sz w:val="24"/>
                <w:szCs w:val="24"/>
              </w:rPr>
            </w:pPr>
            <w:r>
              <w:rPr>
                <w:color w:val="000000"/>
                <w:sz w:val="24"/>
                <w:szCs w:val="24"/>
              </w:rPr>
              <w:t>PDF</w:t>
            </w:r>
          </w:p>
          <w:p w14:paraId="6733AFBA" w14:textId="77777777" w:rsidR="00ED2984" w:rsidRDefault="00ED2984" w:rsidP="00E70B6D">
            <w:pPr>
              <w:tabs>
                <w:tab w:val="left" w:pos="642"/>
              </w:tabs>
              <w:jc w:val="center"/>
              <w:rPr>
                <w:color w:val="000000"/>
                <w:sz w:val="24"/>
                <w:szCs w:val="24"/>
              </w:rPr>
            </w:pPr>
            <w:r>
              <w:rPr>
                <w:color w:val="000000"/>
                <w:sz w:val="24"/>
                <w:szCs w:val="24"/>
              </w:rPr>
              <w:t>power point</w:t>
            </w:r>
          </w:p>
          <w:p w14:paraId="44E95388" w14:textId="77777777" w:rsidR="00ED2984" w:rsidRDefault="00ED2984" w:rsidP="00E70B6D">
            <w:pPr>
              <w:jc w:val="center"/>
            </w:pPr>
            <w:r>
              <w:rPr>
                <w:color w:val="000000"/>
                <w:sz w:val="24"/>
                <w:szCs w:val="24"/>
              </w:rPr>
              <w:t>Video</w:t>
            </w:r>
          </w:p>
        </w:tc>
        <w:tc>
          <w:tcPr>
            <w:tcW w:w="1748" w:type="dxa"/>
            <w:shd w:val="clear" w:color="auto" w:fill="A7BEDE"/>
          </w:tcPr>
          <w:p w14:paraId="46365489" w14:textId="77777777" w:rsidR="00ED2984" w:rsidRDefault="00ED2984" w:rsidP="00E70B6D">
            <w:pPr>
              <w:jc w:val="center"/>
            </w:pPr>
            <w:r w:rsidRPr="009B1FE0">
              <w:rPr>
                <w:color w:val="000000"/>
                <w:sz w:val="24"/>
                <w:szCs w:val="24"/>
              </w:rPr>
              <w:t>Daily exams + monthly exams</w:t>
            </w:r>
          </w:p>
        </w:tc>
      </w:tr>
      <w:tr w:rsidR="00ED2984" w14:paraId="417B9C7D" w14:textId="77777777" w:rsidTr="00F70A2D">
        <w:trPr>
          <w:trHeight w:val="320"/>
          <w:jc w:val="center"/>
        </w:trPr>
        <w:tc>
          <w:tcPr>
            <w:tcW w:w="1350" w:type="dxa"/>
            <w:tcBorders>
              <w:right w:val="single" w:sz="6" w:space="0" w:color="4F81BC"/>
            </w:tcBorders>
            <w:shd w:val="clear" w:color="auto" w:fill="A7BEDE"/>
          </w:tcPr>
          <w:p w14:paraId="50BB8159" w14:textId="77777777" w:rsidR="00ED2984" w:rsidRDefault="00ED2984" w:rsidP="00E70B6D">
            <w:r w:rsidRPr="00CD5389">
              <w:rPr>
                <w:color w:val="221F1F"/>
                <w:sz w:val="28"/>
                <w:szCs w:val="28"/>
              </w:rPr>
              <w:t>Week</w:t>
            </w:r>
            <w:r>
              <w:rPr>
                <w:color w:val="221F1F"/>
                <w:sz w:val="28"/>
                <w:szCs w:val="28"/>
              </w:rPr>
              <w:t>3</w:t>
            </w:r>
          </w:p>
        </w:tc>
        <w:tc>
          <w:tcPr>
            <w:tcW w:w="962" w:type="dxa"/>
            <w:tcBorders>
              <w:left w:val="single" w:sz="6" w:space="0" w:color="4F81BC"/>
              <w:right w:val="single" w:sz="6" w:space="0" w:color="4F81BC"/>
            </w:tcBorders>
            <w:shd w:val="clear" w:color="auto" w:fill="A7BEDE"/>
            <w:vAlign w:val="center"/>
          </w:tcPr>
          <w:p w14:paraId="445E09B9"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tcBorders>
              <w:left w:val="single" w:sz="6" w:space="0" w:color="4F81BC"/>
              <w:right w:val="single" w:sz="6" w:space="0" w:color="4F81BC"/>
            </w:tcBorders>
            <w:shd w:val="clear" w:color="auto" w:fill="DBE5F1" w:themeFill="accent1" w:themeFillTint="33"/>
            <w:vAlign w:val="center"/>
          </w:tcPr>
          <w:p w14:paraId="66A7E89A" w14:textId="77777777" w:rsidR="00ED2984" w:rsidRDefault="00ED2984" w:rsidP="00E70B6D">
            <w:pPr>
              <w:jc w:val="center"/>
              <w:rPr>
                <w:sz w:val="24"/>
                <w:szCs w:val="24"/>
              </w:rPr>
            </w:pPr>
            <w:r w:rsidRPr="00B95A5B">
              <w:rPr>
                <w:sz w:val="24"/>
                <w:szCs w:val="24"/>
              </w:rPr>
              <w:t>Identify the current source and resonant inverters</w:t>
            </w:r>
            <w:r w:rsidRPr="00B95A5B">
              <w:rPr>
                <w:sz w:val="24"/>
                <w:szCs w:val="24"/>
                <w:rtl/>
              </w:rPr>
              <w:t>.</w:t>
            </w:r>
          </w:p>
        </w:tc>
        <w:tc>
          <w:tcPr>
            <w:tcW w:w="2410" w:type="dxa"/>
            <w:tcBorders>
              <w:left w:val="single" w:sz="6" w:space="0" w:color="4F81BC"/>
              <w:right w:val="single" w:sz="6" w:space="0" w:color="4F81BC"/>
            </w:tcBorders>
            <w:shd w:val="clear" w:color="auto" w:fill="A7BEDE"/>
            <w:vAlign w:val="center"/>
          </w:tcPr>
          <w:p w14:paraId="52935973" w14:textId="77777777" w:rsidR="00ED2984" w:rsidRDefault="00ED2984" w:rsidP="00E70B6D">
            <w:pPr>
              <w:tabs>
                <w:tab w:val="left" w:pos="3210"/>
              </w:tabs>
              <w:jc w:val="center"/>
              <w:rPr>
                <w:sz w:val="24"/>
                <w:szCs w:val="24"/>
              </w:rPr>
            </w:pPr>
            <w:r>
              <w:rPr>
                <w:sz w:val="24"/>
                <w:szCs w:val="24"/>
              </w:rPr>
              <w:t xml:space="preserve">Resonant inverter – Current source inverter </w:t>
            </w:r>
          </w:p>
        </w:tc>
        <w:tc>
          <w:tcPr>
            <w:tcW w:w="1965" w:type="dxa"/>
            <w:tcBorders>
              <w:left w:val="single" w:sz="6" w:space="0" w:color="4F81BC"/>
              <w:right w:val="single" w:sz="6" w:space="0" w:color="4F81BC"/>
            </w:tcBorders>
            <w:shd w:val="clear" w:color="auto" w:fill="DBE5F1" w:themeFill="accent1" w:themeFillTint="33"/>
            <w:vAlign w:val="center"/>
          </w:tcPr>
          <w:p w14:paraId="79DB7421" w14:textId="77777777" w:rsidR="00ED2984" w:rsidRDefault="00ED2984" w:rsidP="00E70B6D">
            <w:pPr>
              <w:tabs>
                <w:tab w:val="left" w:pos="642"/>
              </w:tabs>
              <w:jc w:val="center"/>
              <w:rPr>
                <w:color w:val="000000"/>
                <w:sz w:val="24"/>
                <w:szCs w:val="24"/>
              </w:rPr>
            </w:pPr>
            <w:r>
              <w:rPr>
                <w:color w:val="000000"/>
                <w:sz w:val="24"/>
                <w:szCs w:val="24"/>
              </w:rPr>
              <w:t>Lectures Notes</w:t>
            </w:r>
          </w:p>
          <w:p w14:paraId="730310A5" w14:textId="77777777" w:rsidR="00ED2984" w:rsidRDefault="00ED2984" w:rsidP="00E70B6D">
            <w:pPr>
              <w:tabs>
                <w:tab w:val="left" w:pos="642"/>
              </w:tabs>
              <w:jc w:val="center"/>
              <w:rPr>
                <w:color w:val="000000"/>
                <w:sz w:val="24"/>
                <w:szCs w:val="24"/>
              </w:rPr>
            </w:pPr>
            <w:r>
              <w:rPr>
                <w:color w:val="000000"/>
                <w:sz w:val="24"/>
                <w:szCs w:val="24"/>
              </w:rPr>
              <w:t>PDF</w:t>
            </w:r>
          </w:p>
          <w:p w14:paraId="57A2711E" w14:textId="77777777" w:rsidR="00ED2984" w:rsidRDefault="00ED2984" w:rsidP="00E70B6D">
            <w:pPr>
              <w:tabs>
                <w:tab w:val="left" w:pos="642"/>
              </w:tabs>
              <w:jc w:val="center"/>
              <w:rPr>
                <w:color w:val="000000"/>
                <w:sz w:val="24"/>
                <w:szCs w:val="24"/>
              </w:rPr>
            </w:pPr>
            <w:r>
              <w:rPr>
                <w:color w:val="000000"/>
                <w:sz w:val="24"/>
                <w:szCs w:val="24"/>
              </w:rPr>
              <w:t>power point</w:t>
            </w:r>
          </w:p>
          <w:p w14:paraId="0DDA6A63" w14:textId="77777777" w:rsidR="00ED2984" w:rsidRDefault="00ED2984" w:rsidP="00E70B6D">
            <w:pPr>
              <w:jc w:val="center"/>
            </w:pPr>
            <w:r>
              <w:rPr>
                <w:color w:val="000000"/>
                <w:sz w:val="24"/>
                <w:szCs w:val="24"/>
              </w:rPr>
              <w:t>Video</w:t>
            </w:r>
            <w:r>
              <w:rPr>
                <w:sz w:val="24"/>
                <w:szCs w:val="24"/>
              </w:rPr>
              <w:t xml:space="preserve"> </w:t>
            </w:r>
          </w:p>
        </w:tc>
        <w:tc>
          <w:tcPr>
            <w:tcW w:w="1748" w:type="dxa"/>
            <w:tcBorders>
              <w:left w:val="single" w:sz="6" w:space="0" w:color="4F81BC"/>
            </w:tcBorders>
            <w:shd w:val="clear" w:color="auto" w:fill="A7BEDE"/>
          </w:tcPr>
          <w:p w14:paraId="0F300D51" w14:textId="77777777" w:rsidR="00ED2984" w:rsidRDefault="00ED2984" w:rsidP="00E70B6D">
            <w:pPr>
              <w:jc w:val="center"/>
            </w:pPr>
            <w:r w:rsidRPr="009B1FE0">
              <w:rPr>
                <w:color w:val="000000"/>
                <w:sz w:val="24"/>
                <w:szCs w:val="24"/>
              </w:rPr>
              <w:t>Daily exams + monthly exams</w:t>
            </w:r>
          </w:p>
        </w:tc>
      </w:tr>
      <w:tr w:rsidR="00ED2984" w14:paraId="4DC3FE9D" w14:textId="77777777" w:rsidTr="00F70A2D">
        <w:trPr>
          <w:trHeight w:val="330"/>
          <w:jc w:val="center"/>
        </w:trPr>
        <w:tc>
          <w:tcPr>
            <w:tcW w:w="1350" w:type="dxa"/>
            <w:shd w:val="clear" w:color="auto" w:fill="D2DFED"/>
          </w:tcPr>
          <w:p w14:paraId="3E2F4CDD" w14:textId="77777777" w:rsidR="00ED2984" w:rsidRDefault="00ED2984" w:rsidP="00E70B6D">
            <w:r w:rsidRPr="00CD5389">
              <w:rPr>
                <w:color w:val="221F1F"/>
                <w:sz w:val="28"/>
                <w:szCs w:val="28"/>
              </w:rPr>
              <w:t>Week</w:t>
            </w:r>
            <w:r>
              <w:rPr>
                <w:color w:val="221F1F"/>
                <w:sz w:val="28"/>
                <w:szCs w:val="28"/>
              </w:rPr>
              <w:t>4</w:t>
            </w:r>
          </w:p>
        </w:tc>
        <w:tc>
          <w:tcPr>
            <w:tcW w:w="962" w:type="dxa"/>
            <w:shd w:val="clear" w:color="auto" w:fill="A7BEDE"/>
            <w:vAlign w:val="center"/>
          </w:tcPr>
          <w:p w14:paraId="37A491E1" w14:textId="77777777" w:rsidR="00ED2984" w:rsidRDefault="00ED2984" w:rsidP="00E70B6D">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3F7D252D" w14:textId="77777777" w:rsidR="00ED2984" w:rsidRDefault="00ED2984" w:rsidP="00E70B6D">
            <w:pPr>
              <w:jc w:val="center"/>
              <w:rPr>
                <w:sz w:val="24"/>
                <w:szCs w:val="24"/>
              </w:rPr>
            </w:pPr>
            <w:r w:rsidRPr="00B95A5B">
              <w:rPr>
                <w:sz w:val="24"/>
                <w:szCs w:val="24"/>
              </w:rPr>
              <w:t>Define multilevel inverter and its operation</w:t>
            </w:r>
            <w:r w:rsidRPr="00B95A5B">
              <w:rPr>
                <w:sz w:val="24"/>
                <w:szCs w:val="24"/>
                <w:rtl/>
              </w:rPr>
              <w:t>.</w:t>
            </w:r>
          </w:p>
        </w:tc>
        <w:tc>
          <w:tcPr>
            <w:tcW w:w="2410" w:type="dxa"/>
            <w:shd w:val="clear" w:color="auto" w:fill="A7BEDE"/>
            <w:vAlign w:val="center"/>
          </w:tcPr>
          <w:p w14:paraId="3F081148" w14:textId="77777777" w:rsidR="00ED2984" w:rsidRDefault="00ED2984" w:rsidP="00E70B6D">
            <w:pPr>
              <w:tabs>
                <w:tab w:val="left" w:pos="3210"/>
              </w:tabs>
              <w:jc w:val="center"/>
              <w:rPr>
                <w:sz w:val="24"/>
                <w:szCs w:val="24"/>
              </w:rPr>
            </w:pPr>
            <w:r>
              <w:rPr>
                <w:sz w:val="24"/>
                <w:szCs w:val="24"/>
              </w:rPr>
              <w:t xml:space="preserve"> Multi-level inverters  operations .</w:t>
            </w:r>
          </w:p>
        </w:tc>
        <w:tc>
          <w:tcPr>
            <w:tcW w:w="1965" w:type="dxa"/>
            <w:shd w:val="clear" w:color="auto" w:fill="DBE5F1" w:themeFill="accent1" w:themeFillTint="33"/>
            <w:vAlign w:val="center"/>
          </w:tcPr>
          <w:p w14:paraId="338BBA25" w14:textId="77777777" w:rsidR="00ED2984" w:rsidRPr="00635C9C" w:rsidRDefault="00ED2984" w:rsidP="00E70B6D">
            <w:pPr>
              <w:jc w:val="center"/>
              <w:rPr>
                <w:color w:val="000000"/>
                <w:sz w:val="24"/>
                <w:szCs w:val="24"/>
              </w:rPr>
            </w:pPr>
            <w:r w:rsidRPr="00635C9C">
              <w:rPr>
                <w:color w:val="000000"/>
                <w:sz w:val="24"/>
                <w:szCs w:val="24"/>
              </w:rPr>
              <w:t>Lectures Notes</w:t>
            </w:r>
          </w:p>
          <w:p w14:paraId="1270DFC2" w14:textId="77777777" w:rsidR="00ED2984" w:rsidRPr="00635C9C" w:rsidRDefault="00ED2984" w:rsidP="00E70B6D">
            <w:pPr>
              <w:jc w:val="center"/>
              <w:rPr>
                <w:color w:val="000000"/>
                <w:sz w:val="24"/>
                <w:szCs w:val="24"/>
              </w:rPr>
            </w:pPr>
            <w:r w:rsidRPr="00635C9C">
              <w:rPr>
                <w:color w:val="000000"/>
                <w:sz w:val="24"/>
                <w:szCs w:val="24"/>
              </w:rPr>
              <w:t>PDF</w:t>
            </w:r>
          </w:p>
          <w:p w14:paraId="0F44BF71" w14:textId="77777777" w:rsidR="00ED2984" w:rsidRPr="00635C9C" w:rsidRDefault="00ED2984" w:rsidP="00E70B6D">
            <w:pPr>
              <w:jc w:val="center"/>
              <w:rPr>
                <w:color w:val="000000"/>
                <w:sz w:val="24"/>
                <w:szCs w:val="24"/>
              </w:rPr>
            </w:pPr>
            <w:r w:rsidRPr="00635C9C">
              <w:rPr>
                <w:color w:val="000000"/>
                <w:sz w:val="24"/>
                <w:szCs w:val="24"/>
              </w:rPr>
              <w:t>power point</w:t>
            </w:r>
          </w:p>
          <w:p w14:paraId="5B70FABC" w14:textId="77777777" w:rsidR="00ED2984" w:rsidRDefault="00ED2984" w:rsidP="00E70B6D">
            <w:pPr>
              <w:jc w:val="center"/>
              <w:rPr>
                <w:color w:val="000000"/>
              </w:rPr>
            </w:pPr>
            <w:r w:rsidRPr="00635C9C">
              <w:rPr>
                <w:color w:val="000000"/>
                <w:sz w:val="24"/>
                <w:szCs w:val="24"/>
              </w:rPr>
              <w:t>Video</w:t>
            </w:r>
          </w:p>
        </w:tc>
        <w:tc>
          <w:tcPr>
            <w:tcW w:w="1748" w:type="dxa"/>
            <w:shd w:val="clear" w:color="auto" w:fill="A7BEDE"/>
            <w:vAlign w:val="center"/>
          </w:tcPr>
          <w:p w14:paraId="184FF057" w14:textId="77777777" w:rsidR="00ED2984" w:rsidRDefault="00ED2984" w:rsidP="00E70B6D">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ED2984" w14:paraId="23817FD0" w14:textId="77777777" w:rsidTr="00F70A2D">
        <w:trPr>
          <w:trHeight w:val="330"/>
          <w:jc w:val="center"/>
        </w:trPr>
        <w:tc>
          <w:tcPr>
            <w:tcW w:w="1350" w:type="dxa"/>
            <w:shd w:val="clear" w:color="auto" w:fill="D2DFED"/>
          </w:tcPr>
          <w:p w14:paraId="730BB209" w14:textId="77777777" w:rsidR="00ED2984" w:rsidRDefault="00ED2984" w:rsidP="00E70B6D">
            <w:r w:rsidRPr="00CD5389">
              <w:rPr>
                <w:color w:val="221F1F"/>
                <w:sz w:val="28"/>
                <w:szCs w:val="28"/>
              </w:rPr>
              <w:t>Week</w:t>
            </w:r>
            <w:r>
              <w:rPr>
                <w:color w:val="221F1F"/>
                <w:sz w:val="28"/>
                <w:szCs w:val="28"/>
              </w:rPr>
              <w:t>5</w:t>
            </w:r>
          </w:p>
        </w:tc>
        <w:tc>
          <w:tcPr>
            <w:tcW w:w="962" w:type="dxa"/>
            <w:shd w:val="clear" w:color="auto" w:fill="A7BEDE"/>
            <w:vAlign w:val="center"/>
          </w:tcPr>
          <w:p w14:paraId="22B9FDC8"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54499488" w14:textId="77777777" w:rsidR="00ED2984" w:rsidRDefault="00ED2984" w:rsidP="00E70B6D">
            <w:pPr>
              <w:jc w:val="center"/>
              <w:rPr>
                <w:sz w:val="24"/>
                <w:szCs w:val="24"/>
              </w:rPr>
            </w:pPr>
            <w:r w:rsidRPr="00B95A5B">
              <w:rPr>
                <w:sz w:val="24"/>
                <w:szCs w:val="24"/>
              </w:rPr>
              <w:t>Identify multilevel inverter types</w:t>
            </w:r>
          </w:p>
        </w:tc>
        <w:tc>
          <w:tcPr>
            <w:tcW w:w="2410" w:type="dxa"/>
            <w:shd w:val="clear" w:color="auto" w:fill="A7BEDE"/>
            <w:vAlign w:val="center"/>
          </w:tcPr>
          <w:p w14:paraId="25D40C0F" w14:textId="77777777" w:rsidR="00ED2984" w:rsidRDefault="00ED2984" w:rsidP="00E70B6D">
            <w:pPr>
              <w:tabs>
                <w:tab w:val="left" w:pos="3210"/>
              </w:tabs>
              <w:jc w:val="center"/>
              <w:rPr>
                <w:sz w:val="24"/>
                <w:szCs w:val="24"/>
              </w:rPr>
            </w:pPr>
            <w:r>
              <w:rPr>
                <w:sz w:val="24"/>
                <w:szCs w:val="24"/>
              </w:rPr>
              <w:t>Multi-level inverters types.</w:t>
            </w:r>
          </w:p>
        </w:tc>
        <w:tc>
          <w:tcPr>
            <w:tcW w:w="1965" w:type="dxa"/>
            <w:shd w:val="clear" w:color="auto" w:fill="D2DFED"/>
            <w:vAlign w:val="center"/>
          </w:tcPr>
          <w:p w14:paraId="52DF6F71" w14:textId="77777777" w:rsidR="00ED2984" w:rsidRDefault="00ED2984" w:rsidP="00E70B6D">
            <w:pPr>
              <w:tabs>
                <w:tab w:val="left" w:pos="642"/>
              </w:tabs>
              <w:jc w:val="center"/>
              <w:rPr>
                <w:color w:val="000000"/>
                <w:sz w:val="24"/>
                <w:szCs w:val="24"/>
              </w:rPr>
            </w:pPr>
            <w:r>
              <w:rPr>
                <w:color w:val="000000"/>
                <w:sz w:val="24"/>
                <w:szCs w:val="24"/>
              </w:rPr>
              <w:t>Lectures Notes</w:t>
            </w:r>
          </w:p>
          <w:p w14:paraId="60C333A4" w14:textId="77777777" w:rsidR="00ED2984" w:rsidRDefault="00ED2984" w:rsidP="00E70B6D">
            <w:pPr>
              <w:tabs>
                <w:tab w:val="left" w:pos="642"/>
              </w:tabs>
              <w:jc w:val="center"/>
              <w:rPr>
                <w:color w:val="000000"/>
                <w:sz w:val="24"/>
                <w:szCs w:val="24"/>
              </w:rPr>
            </w:pPr>
            <w:r>
              <w:rPr>
                <w:color w:val="000000"/>
                <w:sz w:val="24"/>
                <w:szCs w:val="24"/>
              </w:rPr>
              <w:t>PDF</w:t>
            </w:r>
          </w:p>
          <w:p w14:paraId="3BA10281" w14:textId="77777777" w:rsidR="00ED2984" w:rsidRDefault="00ED2984" w:rsidP="00E70B6D">
            <w:pPr>
              <w:tabs>
                <w:tab w:val="left" w:pos="642"/>
              </w:tabs>
              <w:jc w:val="center"/>
              <w:rPr>
                <w:color w:val="000000"/>
                <w:sz w:val="24"/>
                <w:szCs w:val="24"/>
              </w:rPr>
            </w:pPr>
            <w:r>
              <w:rPr>
                <w:color w:val="000000"/>
                <w:sz w:val="24"/>
                <w:szCs w:val="24"/>
              </w:rPr>
              <w:t>power point</w:t>
            </w:r>
          </w:p>
          <w:p w14:paraId="2AE9E63B" w14:textId="77777777" w:rsidR="00ED2984" w:rsidRDefault="00ED2984" w:rsidP="00E70B6D">
            <w:pPr>
              <w:jc w:val="center"/>
            </w:pPr>
            <w:r>
              <w:rPr>
                <w:color w:val="000000"/>
                <w:sz w:val="24"/>
                <w:szCs w:val="24"/>
              </w:rPr>
              <w:t>Video</w:t>
            </w:r>
            <w:r>
              <w:rPr>
                <w:sz w:val="24"/>
                <w:szCs w:val="24"/>
              </w:rPr>
              <w:t xml:space="preserve"> t</w:t>
            </w:r>
          </w:p>
        </w:tc>
        <w:tc>
          <w:tcPr>
            <w:tcW w:w="1748" w:type="dxa"/>
            <w:shd w:val="clear" w:color="auto" w:fill="A7BEDE"/>
          </w:tcPr>
          <w:p w14:paraId="6A323754" w14:textId="77777777" w:rsidR="00ED2984" w:rsidRDefault="00ED2984" w:rsidP="00E70B6D">
            <w:pPr>
              <w:jc w:val="center"/>
            </w:pPr>
            <w:r w:rsidRPr="009B1FE0">
              <w:rPr>
                <w:color w:val="000000"/>
                <w:sz w:val="24"/>
                <w:szCs w:val="24"/>
              </w:rPr>
              <w:t>Daily exams + monthly exams</w:t>
            </w:r>
          </w:p>
        </w:tc>
      </w:tr>
      <w:tr w:rsidR="00ED2984" w14:paraId="5E699ED6" w14:textId="77777777" w:rsidTr="00F70A2D">
        <w:trPr>
          <w:trHeight w:val="330"/>
          <w:jc w:val="center"/>
        </w:trPr>
        <w:tc>
          <w:tcPr>
            <w:tcW w:w="1350" w:type="dxa"/>
            <w:shd w:val="clear" w:color="auto" w:fill="D2DFED"/>
          </w:tcPr>
          <w:p w14:paraId="3A11106D" w14:textId="77777777" w:rsidR="00ED2984" w:rsidRDefault="00ED2984" w:rsidP="00E70B6D">
            <w:r w:rsidRPr="00CD5389">
              <w:rPr>
                <w:color w:val="221F1F"/>
                <w:sz w:val="28"/>
                <w:szCs w:val="28"/>
              </w:rPr>
              <w:t>Week</w:t>
            </w:r>
            <w:r>
              <w:rPr>
                <w:color w:val="221F1F"/>
                <w:sz w:val="28"/>
                <w:szCs w:val="28"/>
              </w:rPr>
              <w:t>6</w:t>
            </w:r>
          </w:p>
        </w:tc>
        <w:tc>
          <w:tcPr>
            <w:tcW w:w="962" w:type="dxa"/>
            <w:shd w:val="clear" w:color="auto" w:fill="A7BEDE"/>
            <w:vAlign w:val="center"/>
          </w:tcPr>
          <w:p w14:paraId="3BAFF27A"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67F5F3BB" w14:textId="77777777" w:rsidR="00ED2984" w:rsidRDefault="00ED2984" w:rsidP="00E70B6D">
            <w:pPr>
              <w:jc w:val="center"/>
              <w:rPr>
                <w:sz w:val="24"/>
                <w:szCs w:val="24"/>
              </w:rPr>
            </w:pPr>
            <w:r w:rsidRPr="00FE35A3">
              <w:rPr>
                <w:sz w:val="24"/>
                <w:szCs w:val="24"/>
              </w:rPr>
              <w:t xml:space="preserve">Discover the </w:t>
            </w:r>
            <w:r>
              <w:rPr>
                <w:sz w:val="24"/>
                <w:szCs w:val="24"/>
              </w:rPr>
              <w:t xml:space="preserve"> Multilevel </w:t>
            </w:r>
            <w:r w:rsidRPr="00FE35A3">
              <w:rPr>
                <w:sz w:val="24"/>
                <w:szCs w:val="24"/>
              </w:rPr>
              <w:t xml:space="preserve"> inverter's features and applications</w:t>
            </w:r>
          </w:p>
        </w:tc>
        <w:tc>
          <w:tcPr>
            <w:tcW w:w="2410" w:type="dxa"/>
            <w:shd w:val="clear" w:color="auto" w:fill="A7BEDE"/>
            <w:vAlign w:val="center"/>
          </w:tcPr>
          <w:p w14:paraId="61943CBA" w14:textId="77777777" w:rsidR="00ED2984" w:rsidRDefault="00ED2984" w:rsidP="00E70B6D">
            <w:pPr>
              <w:tabs>
                <w:tab w:val="left" w:pos="3210"/>
              </w:tabs>
              <w:jc w:val="center"/>
              <w:rPr>
                <w:sz w:val="24"/>
                <w:szCs w:val="24"/>
              </w:rPr>
            </w:pPr>
            <w:r>
              <w:rPr>
                <w:sz w:val="24"/>
                <w:szCs w:val="24"/>
              </w:rPr>
              <w:t>Multi-level inverters feature and application .</w:t>
            </w:r>
          </w:p>
        </w:tc>
        <w:tc>
          <w:tcPr>
            <w:tcW w:w="1965" w:type="dxa"/>
            <w:shd w:val="clear" w:color="auto" w:fill="D2DFED"/>
            <w:vAlign w:val="center"/>
          </w:tcPr>
          <w:p w14:paraId="0EEA85B6" w14:textId="77777777" w:rsidR="00ED2984" w:rsidRDefault="00ED2984" w:rsidP="00E70B6D">
            <w:pPr>
              <w:tabs>
                <w:tab w:val="left" w:pos="642"/>
              </w:tabs>
              <w:jc w:val="center"/>
              <w:rPr>
                <w:color w:val="000000"/>
                <w:sz w:val="24"/>
                <w:szCs w:val="24"/>
              </w:rPr>
            </w:pPr>
            <w:r>
              <w:rPr>
                <w:color w:val="000000"/>
                <w:sz w:val="24"/>
                <w:szCs w:val="24"/>
              </w:rPr>
              <w:t>Lectures Notes</w:t>
            </w:r>
          </w:p>
          <w:p w14:paraId="56185E4C" w14:textId="77777777" w:rsidR="00ED2984" w:rsidRDefault="00ED2984" w:rsidP="00E70B6D">
            <w:pPr>
              <w:tabs>
                <w:tab w:val="left" w:pos="642"/>
              </w:tabs>
              <w:jc w:val="center"/>
              <w:rPr>
                <w:color w:val="000000"/>
                <w:sz w:val="24"/>
                <w:szCs w:val="24"/>
              </w:rPr>
            </w:pPr>
            <w:r>
              <w:rPr>
                <w:color w:val="000000"/>
                <w:sz w:val="24"/>
                <w:szCs w:val="24"/>
              </w:rPr>
              <w:t>PDF</w:t>
            </w:r>
          </w:p>
          <w:p w14:paraId="7FE678E0" w14:textId="77777777" w:rsidR="00ED2984" w:rsidRDefault="00ED2984" w:rsidP="00E70B6D">
            <w:pPr>
              <w:tabs>
                <w:tab w:val="left" w:pos="642"/>
              </w:tabs>
              <w:jc w:val="center"/>
              <w:rPr>
                <w:color w:val="000000"/>
                <w:sz w:val="24"/>
                <w:szCs w:val="24"/>
              </w:rPr>
            </w:pPr>
            <w:r>
              <w:rPr>
                <w:color w:val="000000"/>
                <w:sz w:val="24"/>
                <w:szCs w:val="24"/>
              </w:rPr>
              <w:t>power point</w:t>
            </w:r>
          </w:p>
          <w:p w14:paraId="47B81F76" w14:textId="77777777" w:rsidR="00ED2984" w:rsidRDefault="00ED2984" w:rsidP="00E70B6D">
            <w:pPr>
              <w:jc w:val="center"/>
            </w:pPr>
            <w:r>
              <w:rPr>
                <w:color w:val="000000"/>
                <w:sz w:val="24"/>
                <w:szCs w:val="24"/>
              </w:rPr>
              <w:t>Video</w:t>
            </w:r>
          </w:p>
        </w:tc>
        <w:tc>
          <w:tcPr>
            <w:tcW w:w="1748" w:type="dxa"/>
            <w:shd w:val="clear" w:color="auto" w:fill="A7BEDE"/>
          </w:tcPr>
          <w:p w14:paraId="7D9BD5E5" w14:textId="77777777" w:rsidR="00ED2984" w:rsidRDefault="00ED2984" w:rsidP="00E70B6D">
            <w:pPr>
              <w:jc w:val="center"/>
            </w:pPr>
            <w:r w:rsidRPr="009B1FE0">
              <w:rPr>
                <w:color w:val="000000"/>
                <w:sz w:val="24"/>
                <w:szCs w:val="24"/>
              </w:rPr>
              <w:t>Daily exams + monthly exams</w:t>
            </w:r>
          </w:p>
        </w:tc>
      </w:tr>
      <w:tr w:rsidR="00ED2984" w14:paraId="604A06FA" w14:textId="77777777" w:rsidTr="00F70A2D">
        <w:trPr>
          <w:trHeight w:val="330"/>
          <w:jc w:val="center"/>
        </w:trPr>
        <w:tc>
          <w:tcPr>
            <w:tcW w:w="1350" w:type="dxa"/>
            <w:shd w:val="clear" w:color="auto" w:fill="D2DFED"/>
          </w:tcPr>
          <w:p w14:paraId="14FF6045" w14:textId="77777777" w:rsidR="00ED2984" w:rsidRDefault="00ED2984" w:rsidP="00E70B6D">
            <w:r w:rsidRPr="00CD5389">
              <w:rPr>
                <w:color w:val="221F1F"/>
                <w:sz w:val="28"/>
                <w:szCs w:val="28"/>
              </w:rPr>
              <w:lastRenderedPageBreak/>
              <w:t>Week</w:t>
            </w:r>
            <w:r>
              <w:rPr>
                <w:color w:val="221F1F"/>
                <w:sz w:val="28"/>
                <w:szCs w:val="28"/>
              </w:rPr>
              <w:t>7</w:t>
            </w:r>
          </w:p>
        </w:tc>
        <w:tc>
          <w:tcPr>
            <w:tcW w:w="962" w:type="dxa"/>
            <w:shd w:val="clear" w:color="auto" w:fill="A7BEDE"/>
            <w:vAlign w:val="center"/>
          </w:tcPr>
          <w:p w14:paraId="241CF974" w14:textId="77777777" w:rsidR="00ED2984" w:rsidRDefault="00ED2984" w:rsidP="00E70B6D">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069AAE70" w14:textId="77777777" w:rsidR="00ED2984" w:rsidRDefault="00ED2984" w:rsidP="00E70B6D">
            <w:pPr>
              <w:jc w:val="center"/>
              <w:rPr>
                <w:sz w:val="24"/>
                <w:szCs w:val="24"/>
              </w:rPr>
            </w:pPr>
            <w:r>
              <w:rPr>
                <w:sz w:val="24"/>
                <w:szCs w:val="24"/>
                <w:rtl/>
              </w:rPr>
              <w:t xml:space="preserve">التعرف على تقنيات عرض النبضة </w:t>
            </w:r>
          </w:p>
        </w:tc>
        <w:tc>
          <w:tcPr>
            <w:tcW w:w="2410" w:type="dxa"/>
            <w:shd w:val="clear" w:color="auto" w:fill="A7BEDE"/>
            <w:vAlign w:val="center"/>
          </w:tcPr>
          <w:p w14:paraId="7722A340" w14:textId="77777777" w:rsidR="00ED2984" w:rsidRDefault="00ED2984" w:rsidP="00E70B6D">
            <w:pPr>
              <w:tabs>
                <w:tab w:val="left" w:pos="3210"/>
              </w:tabs>
              <w:jc w:val="center"/>
              <w:rPr>
                <w:sz w:val="24"/>
                <w:szCs w:val="24"/>
              </w:rPr>
            </w:pPr>
            <w:r>
              <w:rPr>
                <w:sz w:val="24"/>
                <w:szCs w:val="24"/>
              </w:rPr>
              <w:t xml:space="preserve">PWM techniques </w:t>
            </w:r>
          </w:p>
        </w:tc>
        <w:tc>
          <w:tcPr>
            <w:tcW w:w="1965" w:type="dxa"/>
            <w:shd w:val="clear" w:color="auto" w:fill="D2DFED"/>
            <w:vAlign w:val="center"/>
          </w:tcPr>
          <w:p w14:paraId="06DDC0AB" w14:textId="77777777" w:rsidR="00ED2984" w:rsidRDefault="00ED2984" w:rsidP="00E70B6D">
            <w:pPr>
              <w:tabs>
                <w:tab w:val="left" w:pos="642"/>
              </w:tabs>
              <w:jc w:val="center"/>
              <w:rPr>
                <w:color w:val="000000"/>
                <w:sz w:val="24"/>
                <w:szCs w:val="24"/>
              </w:rPr>
            </w:pPr>
            <w:r>
              <w:rPr>
                <w:color w:val="000000"/>
                <w:sz w:val="24"/>
                <w:szCs w:val="24"/>
              </w:rPr>
              <w:t>Lectures Notes</w:t>
            </w:r>
          </w:p>
          <w:p w14:paraId="043521B0" w14:textId="77777777" w:rsidR="00ED2984" w:rsidRDefault="00ED2984" w:rsidP="00E70B6D">
            <w:pPr>
              <w:tabs>
                <w:tab w:val="left" w:pos="642"/>
              </w:tabs>
              <w:jc w:val="center"/>
              <w:rPr>
                <w:color w:val="000000"/>
                <w:sz w:val="24"/>
                <w:szCs w:val="24"/>
              </w:rPr>
            </w:pPr>
            <w:r>
              <w:rPr>
                <w:color w:val="000000"/>
                <w:sz w:val="24"/>
                <w:szCs w:val="24"/>
              </w:rPr>
              <w:t>PDF</w:t>
            </w:r>
          </w:p>
          <w:p w14:paraId="055A0DF2" w14:textId="77777777" w:rsidR="00ED2984" w:rsidRDefault="00ED2984" w:rsidP="00E70B6D">
            <w:pPr>
              <w:tabs>
                <w:tab w:val="left" w:pos="642"/>
              </w:tabs>
              <w:jc w:val="center"/>
              <w:rPr>
                <w:color w:val="000000"/>
                <w:sz w:val="24"/>
                <w:szCs w:val="24"/>
              </w:rPr>
            </w:pPr>
            <w:r>
              <w:rPr>
                <w:color w:val="000000"/>
                <w:sz w:val="24"/>
                <w:szCs w:val="24"/>
              </w:rPr>
              <w:t>power point</w:t>
            </w:r>
          </w:p>
          <w:p w14:paraId="6AD5A872" w14:textId="77777777" w:rsidR="00ED2984" w:rsidRDefault="00ED2984" w:rsidP="00E70B6D">
            <w:pPr>
              <w:jc w:val="center"/>
            </w:pPr>
            <w:r>
              <w:rPr>
                <w:color w:val="000000"/>
                <w:sz w:val="24"/>
                <w:szCs w:val="24"/>
              </w:rPr>
              <w:t>Video</w:t>
            </w:r>
          </w:p>
        </w:tc>
        <w:tc>
          <w:tcPr>
            <w:tcW w:w="1748" w:type="dxa"/>
            <w:shd w:val="clear" w:color="auto" w:fill="A7BEDE"/>
            <w:vAlign w:val="center"/>
          </w:tcPr>
          <w:p w14:paraId="21AC0BB6" w14:textId="77777777" w:rsidR="00ED2984" w:rsidRDefault="00ED2984" w:rsidP="00E70B6D">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ED2984" w14:paraId="1281AF6B" w14:textId="77777777" w:rsidTr="00F70A2D">
        <w:trPr>
          <w:trHeight w:val="330"/>
          <w:jc w:val="center"/>
        </w:trPr>
        <w:tc>
          <w:tcPr>
            <w:tcW w:w="1350" w:type="dxa"/>
            <w:shd w:val="clear" w:color="auto" w:fill="D2DFED"/>
          </w:tcPr>
          <w:p w14:paraId="12FA9810" w14:textId="77777777" w:rsidR="00ED2984" w:rsidRDefault="00ED2984" w:rsidP="00E70B6D">
            <w:r w:rsidRPr="00CD5389">
              <w:rPr>
                <w:color w:val="221F1F"/>
                <w:sz w:val="28"/>
                <w:szCs w:val="28"/>
              </w:rPr>
              <w:t>Week</w:t>
            </w:r>
            <w:r>
              <w:rPr>
                <w:color w:val="221F1F"/>
                <w:sz w:val="28"/>
                <w:szCs w:val="28"/>
              </w:rPr>
              <w:t>8</w:t>
            </w:r>
          </w:p>
        </w:tc>
        <w:tc>
          <w:tcPr>
            <w:tcW w:w="962" w:type="dxa"/>
            <w:shd w:val="clear" w:color="auto" w:fill="A7BEDE"/>
            <w:vAlign w:val="center"/>
          </w:tcPr>
          <w:p w14:paraId="32A85F3A"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0059FD81" w14:textId="77777777" w:rsidR="00ED2984" w:rsidRDefault="00ED2984" w:rsidP="00E70B6D">
            <w:pPr>
              <w:jc w:val="center"/>
              <w:rPr>
                <w:sz w:val="24"/>
                <w:szCs w:val="24"/>
              </w:rPr>
            </w:pPr>
            <w:r w:rsidRPr="00D82F48">
              <w:rPr>
                <w:sz w:val="24"/>
                <w:szCs w:val="24"/>
              </w:rPr>
              <w:t>Understand PWM techniques</w:t>
            </w:r>
          </w:p>
        </w:tc>
        <w:tc>
          <w:tcPr>
            <w:tcW w:w="2410" w:type="dxa"/>
            <w:shd w:val="clear" w:color="auto" w:fill="A7BEDE"/>
            <w:vAlign w:val="center"/>
          </w:tcPr>
          <w:p w14:paraId="175EF1A4" w14:textId="77777777" w:rsidR="00ED2984" w:rsidRDefault="00ED2984" w:rsidP="00E70B6D">
            <w:pPr>
              <w:jc w:val="center"/>
              <w:rPr>
                <w:sz w:val="24"/>
                <w:szCs w:val="24"/>
              </w:rPr>
            </w:pPr>
            <w:r>
              <w:rPr>
                <w:sz w:val="24"/>
                <w:szCs w:val="24"/>
              </w:rPr>
              <w:t>Sinusoidal PWM modified PWM</w:t>
            </w:r>
          </w:p>
        </w:tc>
        <w:tc>
          <w:tcPr>
            <w:tcW w:w="1965" w:type="dxa"/>
            <w:shd w:val="clear" w:color="auto" w:fill="D2DFED"/>
            <w:vAlign w:val="center"/>
          </w:tcPr>
          <w:p w14:paraId="3068E7C3" w14:textId="77777777" w:rsidR="00ED2984" w:rsidRDefault="00ED2984" w:rsidP="00E70B6D">
            <w:pPr>
              <w:tabs>
                <w:tab w:val="left" w:pos="642"/>
              </w:tabs>
              <w:jc w:val="center"/>
              <w:rPr>
                <w:color w:val="000000"/>
                <w:sz w:val="24"/>
                <w:szCs w:val="24"/>
              </w:rPr>
            </w:pPr>
            <w:r>
              <w:rPr>
                <w:color w:val="000000"/>
                <w:sz w:val="24"/>
                <w:szCs w:val="24"/>
              </w:rPr>
              <w:t>Lectures Notes</w:t>
            </w:r>
          </w:p>
          <w:p w14:paraId="438FFB1D" w14:textId="77777777" w:rsidR="00ED2984" w:rsidRDefault="00ED2984" w:rsidP="00E70B6D">
            <w:pPr>
              <w:tabs>
                <w:tab w:val="left" w:pos="642"/>
              </w:tabs>
              <w:jc w:val="center"/>
              <w:rPr>
                <w:color w:val="000000"/>
                <w:sz w:val="24"/>
                <w:szCs w:val="24"/>
              </w:rPr>
            </w:pPr>
            <w:r>
              <w:rPr>
                <w:color w:val="000000"/>
                <w:sz w:val="24"/>
                <w:szCs w:val="24"/>
              </w:rPr>
              <w:t>PDF</w:t>
            </w:r>
          </w:p>
          <w:p w14:paraId="05A15A56" w14:textId="77777777" w:rsidR="00ED2984" w:rsidRDefault="00ED2984" w:rsidP="00E70B6D">
            <w:pPr>
              <w:tabs>
                <w:tab w:val="left" w:pos="642"/>
              </w:tabs>
              <w:jc w:val="center"/>
              <w:rPr>
                <w:color w:val="000000"/>
                <w:sz w:val="24"/>
                <w:szCs w:val="24"/>
              </w:rPr>
            </w:pPr>
            <w:r>
              <w:rPr>
                <w:color w:val="000000"/>
                <w:sz w:val="24"/>
                <w:szCs w:val="24"/>
              </w:rPr>
              <w:t>power point</w:t>
            </w:r>
          </w:p>
          <w:p w14:paraId="1A133DB5" w14:textId="77777777" w:rsidR="00ED2984" w:rsidRDefault="00ED2984" w:rsidP="00E70B6D">
            <w:pPr>
              <w:jc w:val="center"/>
            </w:pPr>
            <w:r>
              <w:rPr>
                <w:color w:val="000000"/>
                <w:sz w:val="24"/>
                <w:szCs w:val="24"/>
              </w:rPr>
              <w:t>Video</w:t>
            </w:r>
          </w:p>
        </w:tc>
        <w:tc>
          <w:tcPr>
            <w:tcW w:w="1748" w:type="dxa"/>
            <w:shd w:val="clear" w:color="auto" w:fill="A7BEDE"/>
          </w:tcPr>
          <w:p w14:paraId="6F32FF86" w14:textId="77777777" w:rsidR="00ED2984" w:rsidRDefault="00ED2984" w:rsidP="00E70B6D">
            <w:pPr>
              <w:jc w:val="center"/>
            </w:pPr>
            <w:r w:rsidRPr="009B1FE0">
              <w:rPr>
                <w:color w:val="000000"/>
                <w:sz w:val="24"/>
                <w:szCs w:val="24"/>
              </w:rPr>
              <w:t>Daily exams + monthly exams</w:t>
            </w:r>
          </w:p>
        </w:tc>
      </w:tr>
      <w:tr w:rsidR="00ED2984" w14:paraId="4BA08BCA" w14:textId="77777777" w:rsidTr="00F70A2D">
        <w:trPr>
          <w:trHeight w:val="330"/>
          <w:jc w:val="center"/>
        </w:trPr>
        <w:tc>
          <w:tcPr>
            <w:tcW w:w="1350" w:type="dxa"/>
            <w:shd w:val="clear" w:color="auto" w:fill="D2DFED"/>
          </w:tcPr>
          <w:p w14:paraId="1433598A" w14:textId="77777777" w:rsidR="00ED2984" w:rsidRDefault="00ED2984" w:rsidP="00E70B6D">
            <w:r w:rsidRPr="00CD5389">
              <w:rPr>
                <w:color w:val="221F1F"/>
                <w:sz w:val="28"/>
                <w:szCs w:val="28"/>
              </w:rPr>
              <w:t>Week</w:t>
            </w:r>
            <w:r>
              <w:rPr>
                <w:color w:val="221F1F"/>
                <w:sz w:val="28"/>
                <w:szCs w:val="28"/>
              </w:rPr>
              <w:t>9</w:t>
            </w:r>
          </w:p>
        </w:tc>
        <w:tc>
          <w:tcPr>
            <w:tcW w:w="962" w:type="dxa"/>
            <w:shd w:val="clear" w:color="auto" w:fill="A7BEDE"/>
            <w:vAlign w:val="center"/>
          </w:tcPr>
          <w:p w14:paraId="10FEC96B"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1981CFE3" w14:textId="77777777" w:rsidR="00ED2984" w:rsidRDefault="00ED2984" w:rsidP="00E70B6D">
            <w:pPr>
              <w:jc w:val="center"/>
              <w:rPr>
                <w:sz w:val="24"/>
                <w:szCs w:val="24"/>
              </w:rPr>
            </w:pPr>
            <w:r w:rsidRPr="00D82F48">
              <w:rPr>
                <w:sz w:val="24"/>
                <w:szCs w:val="24"/>
              </w:rPr>
              <w:t>Introduction to the subject of space vector modulations</w:t>
            </w:r>
          </w:p>
        </w:tc>
        <w:tc>
          <w:tcPr>
            <w:tcW w:w="2410" w:type="dxa"/>
            <w:shd w:val="clear" w:color="auto" w:fill="A7BEDE"/>
            <w:vAlign w:val="center"/>
          </w:tcPr>
          <w:p w14:paraId="2410EBEB" w14:textId="77777777" w:rsidR="00ED2984" w:rsidRDefault="00ED2984" w:rsidP="00E70B6D">
            <w:pPr>
              <w:jc w:val="center"/>
              <w:rPr>
                <w:sz w:val="24"/>
                <w:szCs w:val="24"/>
              </w:rPr>
            </w:pPr>
            <w:r>
              <w:rPr>
                <w:sz w:val="24"/>
                <w:szCs w:val="24"/>
              </w:rPr>
              <w:t>Introduction to space vector modulations</w:t>
            </w:r>
          </w:p>
        </w:tc>
        <w:tc>
          <w:tcPr>
            <w:tcW w:w="1965" w:type="dxa"/>
            <w:shd w:val="clear" w:color="auto" w:fill="D2DFED"/>
            <w:vAlign w:val="center"/>
          </w:tcPr>
          <w:p w14:paraId="38374F8B" w14:textId="77777777" w:rsidR="00ED2984" w:rsidRPr="00635C9C" w:rsidRDefault="00ED2984" w:rsidP="00E70B6D">
            <w:pPr>
              <w:jc w:val="center"/>
              <w:rPr>
                <w:color w:val="000000"/>
                <w:sz w:val="24"/>
                <w:szCs w:val="24"/>
              </w:rPr>
            </w:pPr>
            <w:r w:rsidRPr="00635C9C">
              <w:rPr>
                <w:color w:val="000000"/>
                <w:sz w:val="24"/>
                <w:szCs w:val="24"/>
              </w:rPr>
              <w:t>Lectures Notes</w:t>
            </w:r>
          </w:p>
          <w:p w14:paraId="3CF351AD" w14:textId="77777777" w:rsidR="00ED2984" w:rsidRPr="00635C9C" w:rsidRDefault="00ED2984" w:rsidP="00E70B6D">
            <w:pPr>
              <w:jc w:val="center"/>
              <w:rPr>
                <w:color w:val="000000"/>
                <w:sz w:val="24"/>
                <w:szCs w:val="24"/>
              </w:rPr>
            </w:pPr>
            <w:r w:rsidRPr="00635C9C">
              <w:rPr>
                <w:color w:val="000000"/>
                <w:sz w:val="24"/>
                <w:szCs w:val="24"/>
              </w:rPr>
              <w:t>PDF</w:t>
            </w:r>
          </w:p>
          <w:p w14:paraId="5D912CF1" w14:textId="77777777" w:rsidR="00ED2984" w:rsidRPr="00635C9C" w:rsidRDefault="00ED2984" w:rsidP="00E70B6D">
            <w:pPr>
              <w:jc w:val="center"/>
              <w:rPr>
                <w:color w:val="000000"/>
                <w:sz w:val="24"/>
                <w:szCs w:val="24"/>
              </w:rPr>
            </w:pPr>
            <w:r w:rsidRPr="00635C9C">
              <w:rPr>
                <w:color w:val="000000"/>
                <w:sz w:val="24"/>
                <w:szCs w:val="24"/>
              </w:rPr>
              <w:t>power point</w:t>
            </w:r>
          </w:p>
          <w:p w14:paraId="25760440" w14:textId="77777777" w:rsidR="00ED2984" w:rsidRDefault="00ED2984" w:rsidP="00E70B6D">
            <w:pPr>
              <w:jc w:val="center"/>
              <w:rPr>
                <w:color w:val="000000"/>
              </w:rPr>
            </w:pPr>
            <w:r w:rsidRPr="00635C9C">
              <w:rPr>
                <w:color w:val="000000"/>
                <w:sz w:val="24"/>
                <w:szCs w:val="24"/>
              </w:rPr>
              <w:t>Video</w:t>
            </w:r>
          </w:p>
        </w:tc>
        <w:tc>
          <w:tcPr>
            <w:tcW w:w="1748" w:type="dxa"/>
            <w:shd w:val="clear" w:color="auto" w:fill="A7BEDE"/>
          </w:tcPr>
          <w:p w14:paraId="3B8DD7E7" w14:textId="77777777" w:rsidR="00ED2984" w:rsidRDefault="00ED2984" w:rsidP="00E70B6D">
            <w:pPr>
              <w:jc w:val="center"/>
            </w:pPr>
            <w:r w:rsidRPr="009B1FE0">
              <w:rPr>
                <w:color w:val="000000"/>
                <w:sz w:val="24"/>
                <w:szCs w:val="24"/>
              </w:rPr>
              <w:t>Daily exams + monthly exams</w:t>
            </w:r>
          </w:p>
        </w:tc>
      </w:tr>
      <w:tr w:rsidR="00ED2984" w14:paraId="07E6A9E2" w14:textId="77777777" w:rsidTr="00F70A2D">
        <w:trPr>
          <w:trHeight w:val="330"/>
          <w:jc w:val="center"/>
        </w:trPr>
        <w:tc>
          <w:tcPr>
            <w:tcW w:w="1350" w:type="dxa"/>
            <w:shd w:val="clear" w:color="auto" w:fill="D2DFED"/>
          </w:tcPr>
          <w:p w14:paraId="691F9A2C" w14:textId="77777777" w:rsidR="00ED2984" w:rsidRDefault="00ED2984" w:rsidP="00E70B6D">
            <w:r w:rsidRPr="00CD5389">
              <w:rPr>
                <w:color w:val="221F1F"/>
                <w:sz w:val="28"/>
                <w:szCs w:val="28"/>
              </w:rPr>
              <w:t>Week1</w:t>
            </w:r>
            <w:r>
              <w:rPr>
                <w:color w:val="221F1F"/>
                <w:sz w:val="28"/>
                <w:szCs w:val="28"/>
              </w:rPr>
              <w:t>0</w:t>
            </w:r>
          </w:p>
        </w:tc>
        <w:tc>
          <w:tcPr>
            <w:tcW w:w="962" w:type="dxa"/>
            <w:shd w:val="clear" w:color="auto" w:fill="A7BEDE"/>
            <w:vAlign w:val="center"/>
          </w:tcPr>
          <w:p w14:paraId="7C6A895C" w14:textId="77777777" w:rsidR="00ED2984" w:rsidRDefault="00ED2984" w:rsidP="00E70B6D">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1E248689" w14:textId="77777777" w:rsidR="00ED2984" w:rsidRDefault="00ED2984" w:rsidP="00E70B6D">
            <w:pPr>
              <w:jc w:val="center"/>
              <w:rPr>
                <w:sz w:val="24"/>
                <w:szCs w:val="24"/>
              </w:rPr>
            </w:pPr>
            <w:r w:rsidRPr="00D82F48">
              <w:rPr>
                <w:sz w:val="24"/>
                <w:szCs w:val="24"/>
              </w:rPr>
              <w:t>Study the concept of harmonic reduction</w:t>
            </w:r>
            <w:r w:rsidRPr="00D82F48">
              <w:rPr>
                <w:sz w:val="24"/>
                <w:szCs w:val="24"/>
                <w:rtl/>
              </w:rPr>
              <w:t>.</w:t>
            </w:r>
          </w:p>
        </w:tc>
        <w:tc>
          <w:tcPr>
            <w:tcW w:w="2410" w:type="dxa"/>
            <w:shd w:val="clear" w:color="auto" w:fill="A7BEDE"/>
            <w:vAlign w:val="center"/>
          </w:tcPr>
          <w:p w14:paraId="7A49EFD6" w14:textId="77777777" w:rsidR="00ED2984" w:rsidRDefault="00ED2984" w:rsidP="00E70B6D">
            <w:pPr>
              <w:jc w:val="center"/>
              <w:rPr>
                <w:sz w:val="24"/>
                <w:szCs w:val="24"/>
              </w:rPr>
            </w:pPr>
            <w:r>
              <w:rPr>
                <w:sz w:val="24"/>
                <w:szCs w:val="24"/>
              </w:rPr>
              <w:t xml:space="preserve">Harmonic reduction </w:t>
            </w:r>
          </w:p>
        </w:tc>
        <w:tc>
          <w:tcPr>
            <w:tcW w:w="1965" w:type="dxa"/>
            <w:shd w:val="clear" w:color="auto" w:fill="D2DFED"/>
            <w:vAlign w:val="center"/>
          </w:tcPr>
          <w:p w14:paraId="0182DC2F" w14:textId="77777777" w:rsidR="00ED2984" w:rsidRDefault="00ED2984" w:rsidP="00E70B6D">
            <w:pPr>
              <w:tabs>
                <w:tab w:val="left" w:pos="642"/>
              </w:tabs>
              <w:jc w:val="center"/>
              <w:rPr>
                <w:color w:val="000000"/>
                <w:sz w:val="24"/>
                <w:szCs w:val="24"/>
              </w:rPr>
            </w:pPr>
            <w:r>
              <w:rPr>
                <w:color w:val="000000"/>
                <w:sz w:val="24"/>
                <w:szCs w:val="24"/>
              </w:rPr>
              <w:t>Lectures Notes</w:t>
            </w:r>
          </w:p>
          <w:p w14:paraId="144598DF" w14:textId="77777777" w:rsidR="00ED2984" w:rsidRDefault="00ED2984" w:rsidP="00E70B6D">
            <w:pPr>
              <w:tabs>
                <w:tab w:val="left" w:pos="642"/>
              </w:tabs>
              <w:jc w:val="center"/>
              <w:rPr>
                <w:color w:val="000000"/>
                <w:sz w:val="24"/>
                <w:szCs w:val="24"/>
              </w:rPr>
            </w:pPr>
            <w:r>
              <w:rPr>
                <w:color w:val="000000"/>
                <w:sz w:val="24"/>
                <w:szCs w:val="24"/>
              </w:rPr>
              <w:t>PDF</w:t>
            </w:r>
          </w:p>
          <w:p w14:paraId="4D06536B" w14:textId="77777777" w:rsidR="00ED2984" w:rsidRDefault="00ED2984" w:rsidP="00E70B6D">
            <w:pPr>
              <w:tabs>
                <w:tab w:val="left" w:pos="642"/>
              </w:tabs>
              <w:jc w:val="center"/>
              <w:rPr>
                <w:color w:val="000000"/>
                <w:sz w:val="24"/>
                <w:szCs w:val="24"/>
              </w:rPr>
            </w:pPr>
            <w:r>
              <w:rPr>
                <w:color w:val="000000"/>
                <w:sz w:val="24"/>
                <w:szCs w:val="24"/>
              </w:rPr>
              <w:t>power point</w:t>
            </w:r>
          </w:p>
          <w:p w14:paraId="06BAFBE4" w14:textId="77777777" w:rsidR="00ED2984" w:rsidRDefault="00ED2984" w:rsidP="00E70B6D">
            <w:pPr>
              <w:jc w:val="center"/>
            </w:pPr>
            <w:r>
              <w:rPr>
                <w:color w:val="000000"/>
                <w:sz w:val="24"/>
                <w:szCs w:val="24"/>
              </w:rPr>
              <w:t>Video</w:t>
            </w:r>
            <w:r>
              <w:rPr>
                <w:sz w:val="24"/>
                <w:szCs w:val="24"/>
              </w:rPr>
              <w:t xml:space="preserve"> t</w:t>
            </w:r>
          </w:p>
        </w:tc>
        <w:tc>
          <w:tcPr>
            <w:tcW w:w="1748" w:type="dxa"/>
            <w:shd w:val="clear" w:color="auto" w:fill="A7BEDE"/>
            <w:vAlign w:val="center"/>
          </w:tcPr>
          <w:p w14:paraId="4E5E04B0" w14:textId="77777777" w:rsidR="00ED2984" w:rsidRDefault="00ED2984" w:rsidP="00E70B6D">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ED2984" w14:paraId="1937C19E" w14:textId="77777777" w:rsidTr="00F70A2D">
        <w:trPr>
          <w:trHeight w:val="330"/>
          <w:jc w:val="center"/>
        </w:trPr>
        <w:tc>
          <w:tcPr>
            <w:tcW w:w="1350" w:type="dxa"/>
            <w:shd w:val="clear" w:color="auto" w:fill="D2DFED"/>
          </w:tcPr>
          <w:p w14:paraId="371003B1" w14:textId="77777777" w:rsidR="00ED2984" w:rsidRDefault="00ED2984" w:rsidP="00E70B6D">
            <w:r w:rsidRPr="00CD5389">
              <w:rPr>
                <w:color w:val="221F1F"/>
                <w:sz w:val="28"/>
                <w:szCs w:val="28"/>
              </w:rPr>
              <w:t>Week1</w:t>
            </w:r>
            <w:r>
              <w:rPr>
                <w:color w:val="221F1F"/>
                <w:sz w:val="28"/>
                <w:szCs w:val="28"/>
              </w:rPr>
              <w:t>1</w:t>
            </w:r>
          </w:p>
        </w:tc>
        <w:tc>
          <w:tcPr>
            <w:tcW w:w="962" w:type="dxa"/>
            <w:shd w:val="clear" w:color="auto" w:fill="A7BEDE"/>
            <w:vAlign w:val="center"/>
          </w:tcPr>
          <w:p w14:paraId="7C6A66CD"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18F6CDF2" w14:textId="77777777" w:rsidR="00ED2984" w:rsidRDefault="00ED2984" w:rsidP="00E70B6D">
            <w:pPr>
              <w:jc w:val="center"/>
              <w:rPr>
                <w:sz w:val="24"/>
                <w:szCs w:val="24"/>
              </w:rPr>
            </w:pPr>
            <w:r w:rsidRPr="00D82F48">
              <w:rPr>
                <w:sz w:val="24"/>
                <w:szCs w:val="24"/>
              </w:rPr>
              <w:t>AC voltage controllers and their various forms</w:t>
            </w:r>
          </w:p>
        </w:tc>
        <w:tc>
          <w:tcPr>
            <w:tcW w:w="2410" w:type="dxa"/>
            <w:shd w:val="clear" w:color="auto" w:fill="A7BEDE"/>
            <w:vAlign w:val="center"/>
          </w:tcPr>
          <w:p w14:paraId="4F477FF9" w14:textId="77777777" w:rsidR="00ED2984" w:rsidRDefault="00ED2984" w:rsidP="00E70B6D">
            <w:pPr>
              <w:jc w:val="center"/>
              <w:rPr>
                <w:sz w:val="24"/>
                <w:szCs w:val="24"/>
              </w:rPr>
            </w:pPr>
            <w:r>
              <w:rPr>
                <w:sz w:val="24"/>
                <w:szCs w:val="24"/>
              </w:rPr>
              <w:t xml:space="preserve">AC voltage controller, types, </w:t>
            </w:r>
          </w:p>
          <w:p w14:paraId="0505631B" w14:textId="77777777" w:rsidR="00ED2984" w:rsidRDefault="00ED2984" w:rsidP="00E70B6D">
            <w:pPr>
              <w:jc w:val="center"/>
              <w:rPr>
                <w:sz w:val="24"/>
                <w:szCs w:val="24"/>
              </w:rPr>
            </w:pPr>
          </w:p>
        </w:tc>
        <w:tc>
          <w:tcPr>
            <w:tcW w:w="1965" w:type="dxa"/>
            <w:shd w:val="clear" w:color="auto" w:fill="D2DFED"/>
            <w:vAlign w:val="center"/>
          </w:tcPr>
          <w:p w14:paraId="3AB7A8A6" w14:textId="77777777" w:rsidR="00ED2984" w:rsidRDefault="00ED2984" w:rsidP="00E70B6D">
            <w:pPr>
              <w:tabs>
                <w:tab w:val="left" w:pos="642"/>
              </w:tabs>
              <w:jc w:val="center"/>
              <w:rPr>
                <w:color w:val="000000"/>
                <w:sz w:val="24"/>
                <w:szCs w:val="24"/>
              </w:rPr>
            </w:pPr>
            <w:r>
              <w:rPr>
                <w:color w:val="000000"/>
                <w:sz w:val="24"/>
                <w:szCs w:val="24"/>
              </w:rPr>
              <w:t>Lectures Notes</w:t>
            </w:r>
          </w:p>
          <w:p w14:paraId="32CDB7BB" w14:textId="77777777" w:rsidR="00ED2984" w:rsidRDefault="00ED2984" w:rsidP="00E70B6D">
            <w:pPr>
              <w:tabs>
                <w:tab w:val="left" w:pos="642"/>
              </w:tabs>
              <w:jc w:val="center"/>
              <w:rPr>
                <w:color w:val="000000"/>
                <w:sz w:val="24"/>
                <w:szCs w:val="24"/>
              </w:rPr>
            </w:pPr>
            <w:r>
              <w:rPr>
                <w:color w:val="000000"/>
                <w:sz w:val="24"/>
                <w:szCs w:val="24"/>
              </w:rPr>
              <w:t>PDF</w:t>
            </w:r>
          </w:p>
          <w:p w14:paraId="190E4918" w14:textId="77777777" w:rsidR="00ED2984" w:rsidRDefault="00ED2984" w:rsidP="00E70B6D">
            <w:pPr>
              <w:tabs>
                <w:tab w:val="left" w:pos="642"/>
              </w:tabs>
              <w:jc w:val="center"/>
              <w:rPr>
                <w:color w:val="000000"/>
                <w:sz w:val="24"/>
                <w:szCs w:val="24"/>
              </w:rPr>
            </w:pPr>
            <w:r>
              <w:rPr>
                <w:color w:val="000000"/>
                <w:sz w:val="24"/>
                <w:szCs w:val="24"/>
              </w:rPr>
              <w:t>power point</w:t>
            </w:r>
          </w:p>
          <w:p w14:paraId="5416CE1F" w14:textId="77777777" w:rsidR="00ED2984" w:rsidRDefault="00ED2984" w:rsidP="00E70B6D">
            <w:pPr>
              <w:jc w:val="center"/>
            </w:pPr>
            <w:r>
              <w:rPr>
                <w:color w:val="000000"/>
                <w:sz w:val="24"/>
                <w:szCs w:val="24"/>
              </w:rPr>
              <w:t>Video</w:t>
            </w:r>
          </w:p>
        </w:tc>
        <w:tc>
          <w:tcPr>
            <w:tcW w:w="1748" w:type="dxa"/>
            <w:shd w:val="clear" w:color="auto" w:fill="A7BEDE"/>
          </w:tcPr>
          <w:p w14:paraId="09EE6224" w14:textId="77777777" w:rsidR="00ED2984" w:rsidRDefault="00ED2984" w:rsidP="00E70B6D">
            <w:pPr>
              <w:jc w:val="center"/>
            </w:pPr>
            <w:r w:rsidRPr="009B1FE0">
              <w:rPr>
                <w:color w:val="000000"/>
                <w:sz w:val="24"/>
                <w:szCs w:val="24"/>
              </w:rPr>
              <w:t>Daily exams + monthly exams</w:t>
            </w:r>
          </w:p>
        </w:tc>
      </w:tr>
      <w:tr w:rsidR="00ED2984" w14:paraId="739EB4EC" w14:textId="77777777" w:rsidTr="00F70A2D">
        <w:trPr>
          <w:trHeight w:val="330"/>
          <w:jc w:val="center"/>
        </w:trPr>
        <w:tc>
          <w:tcPr>
            <w:tcW w:w="1350" w:type="dxa"/>
            <w:shd w:val="clear" w:color="auto" w:fill="D2DFED"/>
          </w:tcPr>
          <w:p w14:paraId="0B0B8944" w14:textId="77777777" w:rsidR="00ED2984" w:rsidRDefault="00ED2984" w:rsidP="00E70B6D">
            <w:r w:rsidRPr="00CD5389">
              <w:rPr>
                <w:color w:val="221F1F"/>
                <w:sz w:val="28"/>
                <w:szCs w:val="28"/>
              </w:rPr>
              <w:t>Week1</w:t>
            </w:r>
            <w:r>
              <w:rPr>
                <w:color w:val="221F1F"/>
                <w:sz w:val="28"/>
                <w:szCs w:val="28"/>
              </w:rPr>
              <w:t>2</w:t>
            </w:r>
          </w:p>
        </w:tc>
        <w:tc>
          <w:tcPr>
            <w:tcW w:w="962" w:type="dxa"/>
            <w:shd w:val="clear" w:color="auto" w:fill="A7BEDE"/>
            <w:vAlign w:val="center"/>
          </w:tcPr>
          <w:p w14:paraId="549DB863"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41B7A121" w14:textId="77777777" w:rsidR="00ED2984" w:rsidRDefault="00ED2984" w:rsidP="00E70B6D">
            <w:pPr>
              <w:jc w:val="center"/>
              <w:rPr>
                <w:sz w:val="24"/>
                <w:szCs w:val="24"/>
              </w:rPr>
            </w:pPr>
            <w:r w:rsidRPr="00D82F48">
              <w:rPr>
                <w:sz w:val="24"/>
                <w:szCs w:val="24"/>
              </w:rPr>
              <w:t>Discovering the voltage controls for the single phase</w:t>
            </w:r>
            <w:r>
              <w:rPr>
                <w:sz w:val="24"/>
                <w:szCs w:val="24"/>
              </w:rPr>
              <w:t xml:space="preserve"> and three phase </w:t>
            </w:r>
          </w:p>
        </w:tc>
        <w:tc>
          <w:tcPr>
            <w:tcW w:w="2410" w:type="dxa"/>
            <w:shd w:val="clear" w:color="auto" w:fill="A7BEDE"/>
            <w:vAlign w:val="center"/>
          </w:tcPr>
          <w:p w14:paraId="3CAD4FCC" w14:textId="77777777" w:rsidR="00ED2984" w:rsidRDefault="00ED2984" w:rsidP="00E70B6D">
            <w:pPr>
              <w:jc w:val="center"/>
              <w:rPr>
                <w:sz w:val="24"/>
                <w:szCs w:val="24"/>
              </w:rPr>
            </w:pPr>
            <w:r>
              <w:rPr>
                <w:sz w:val="24"/>
                <w:szCs w:val="24"/>
              </w:rPr>
              <w:t>single phase and three  phase AC Controllers</w:t>
            </w:r>
          </w:p>
          <w:p w14:paraId="5FDB12A9" w14:textId="77777777" w:rsidR="00ED2984" w:rsidRDefault="00ED2984" w:rsidP="00E70B6D">
            <w:pPr>
              <w:jc w:val="center"/>
              <w:rPr>
                <w:sz w:val="24"/>
                <w:szCs w:val="24"/>
              </w:rPr>
            </w:pPr>
          </w:p>
        </w:tc>
        <w:tc>
          <w:tcPr>
            <w:tcW w:w="1965" w:type="dxa"/>
            <w:shd w:val="clear" w:color="auto" w:fill="D2DFED"/>
            <w:vAlign w:val="center"/>
          </w:tcPr>
          <w:p w14:paraId="7267B728" w14:textId="77777777" w:rsidR="00ED2984" w:rsidRDefault="00ED2984" w:rsidP="00E70B6D">
            <w:pPr>
              <w:tabs>
                <w:tab w:val="left" w:pos="642"/>
              </w:tabs>
              <w:jc w:val="center"/>
              <w:rPr>
                <w:color w:val="000000"/>
                <w:sz w:val="24"/>
                <w:szCs w:val="24"/>
              </w:rPr>
            </w:pPr>
            <w:r>
              <w:rPr>
                <w:color w:val="000000"/>
                <w:sz w:val="24"/>
                <w:szCs w:val="24"/>
              </w:rPr>
              <w:t>Lectures Notes</w:t>
            </w:r>
          </w:p>
          <w:p w14:paraId="0FEA6A9A" w14:textId="77777777" w:rsidR="00ED2984" w:rsidRDefault="00ED2984" w:rsidP="00E70B6D">
            <w:pPr>
              <w:tabs>
                <w:tab w:val="left" w:pos="642"/>
              </w:tabs>
              <w:jc w:val="center"/>
              <w:rPr>
                <w:color w:val="000000"/>
                <w:sz w:val="24"/>
                <w:szCs w:val="24"/>
              </w:rPr>
            </w:pPr>
            <w:r>
              <w:rPr>
                <w:color w:val="000000"/>
                <w:sz w:val="24"/>
                <w:szCs w:val="24"/>
              </w:rPr>
              <w:t>PDF</w:t>
            </w:r>
          </w:p>
          <w:p w14:paraId="2F084D2B" w14:textId="77777777" w:rsidR="00ED2984" w:rsidRDefault="00ED2984" w:rsidP="00E70B6D">
            <w:pPr>
              <w:tabs>
                <w:tab w:val="left" w:pos="642"/>
              </w:tabs>
              <w:jc w:val="center"/>
              <w:rPr>
                <w:color w:val="000000"/>
                <w:sz w:val="24"/>
                <w:szCs w:val="24"/>
              </w:rPr>
            </w:pPr>
            <w:r>
              <w:rPr>
                <w:color w:val="000000"/>
                <w:sz w:val="24"/>
                <w:szCs w:val="24"/>
              </w:rPr>
              <w:t>power point</w:t>
            </w:r>
          </w:p>
          <w:p w14:paraId="6C853F70" w14:textId="77777777" w:rsidR="00ED2984" w:rsidRDefault="00ED2984" w:rsidP="00E70B6D">
            <w:pPr>
              <w:jc w:val="center"/>
            </w:pPr>
            <w:r>
              <w:rPr>
                <w:color w:val="000000"/>
                <w:sz w:val="24"/>
                <w:szCs w:val="24"/>
              </w:rPr>
              <w:t>Video</w:t>
            </w:r>
          </w:p>
        </w:tc>
        <w:tc>
          <w:tcPr>
            <w:tcW w:w="1748" w:type="dxa"/>
            <w:shd w:val="clear" w:color="auto" w:fill="A7BEDE"/>
          </w:tcPr>
          <w:p w14:paraId="4EDF9D34" w14:textId="77777777" w:rsidR="00ED2984" w:rsidRDefault="00ED2984" w:rsidP="00E70B6D">
            <w:pPr>
              <w:jc w:val="center"/>
            </w:pPr>
            <w:r w:rsidRPr="009B1FE0">
              <w:rPr>
                <w:color w:val="000000"/>
                <w:sz w:val="24"/>
                <w:szCs w:val="24"/>
              </w:rPr>
              <w:t>Daily exams + monthly exams</w:t>
            </w:r>
          </w:p>
        </w:tc>
      </w:tr>
      <w:tr w:rsidR="00ED2984" w14:paraId="7A4737C9" w14:textId="77777777" w:rsidTr="00F70A2D">
        <w:trPr>
          <w:trHeight w:val="330"/>
          <w:jc w:val="center"/>
        </w:trPr>
        <w:tc>
          <w:tcPr>
            <w:tcW w:w="1350" w:type="dxa"/>
            <w:shd w:val="clear" w:color="auto" w:fill="D2DFED"/>
          </w:tcPr>
          <w:p w14:paraId="2A8FA431" w14:textId="77777777" w:rsidR="00ED2984" w:rsidRDefault="00ED2984" w:rsidP="00E70B6D">
            <w:r w:rsidRPr="00CD5389">
              <w:rPr>
                <w:color w:val="221F1F"/>
                <w:sz w:val="28"/>
                <w:szCs w:val="28"/>
              </w:rPr>
              <w:t>Week1</w:t>
            </w:r>
            <w:r>
              <w:rPr>
                <w:color w:val="221F1F"/>
                <w:sz w:val="28"/>
                <w:szCs w:val="28"/>
              </w:rPr>
              <w:t>3</w:t>
            </w:r>
          </w:p>
        </w:tc>
        <w:tc>
          <w:tcPr>
            <w:tcW w:w="962" w:type="dxa"/>
            <w:shd w:val="clear" w:color="auto" w:fill="A7BEDE"/>
            <w:vAlign w:val="center"/>
          </w:tcPr>
          <w:p w14:paraId="639AB95A" w14:textId="77777777" w:rsidR="00ED2984" w:rsidRDefault="00ED2984" w:rsidP="00E70B6D">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41C58B76" w14:textId="77777777" w:rsidR="00ED2984" w:rsidRDefault="00ED2984" w:rsidP="00E70B6D">
            <w:pPr>
              <w:jc w:val="center"/>
              <w:rPr>
                <w:sz w:val="24"/>
                <w:szCs w:val="24"/>
              </w:rPr>
            </w:pPr>
            <w:r w:rsidRPr="00750BF3">
              <w:t xml:space="preserve">Learn about the </w:t>
            </w:r>
            <w:r>
              <w:rPr>
                <w:sz w:val="24"/>
                <w:szCs w:val="24"/>
              </w:rPr>
              <w:t>r</w:t>
            </w:r>
            <w:r w:rsidRPr="003E2BC5">
              <w:rPr>
                <w:sz w:val="24"/>
                <w:szCs w:val="24"/>
              </w:rPr>
              <w:t>enewable energy features and types.</w:t>
            </w:r>
            <w:r>
              <w:rPr>
                <w:sz w:val="24"/>
                <w:szCs w:val="24"/>
                <w:rtl/>
              </w:rPr>
              <w:t>ة</w:t>
            </w:r>
          </w:p>
        </w:tc>
        <w:tc>
          <w:tcPr>
            <w:tcW w:w="2410" w:type="dxa"/>
            <w:shd w:val="clear" w:color="auto" w:fill="A7BEDE"/>
            <w:vAlign w:val="center"/>
          </w:tcPr>
          <w:p w14:paraId="5283F892" w14:textId="77777777" w:rsidR="00ED2984" w:rsidRDefault="00ED2984" w:rsidP="00E70B6D">
            <w:pPr>
              <w:spacing w:after="240"/>
              <w:jc w:val="center"/>
              <w:rPr>
                <w:sz w:val="24"/>
                <w:szCs w:val="24"/>
              </w:rPr>
            </w:pPr>
            <w:r>
              <w:rPr>
                <w:sz w:val="24"/>
                <w:szCs w:val="24"/>
              </w:rPr>
              <w:t>R</w:t>
            </w:r>
            <w:r w:rsidRPr="003E2BC5">
              <w:rPr>
                <w:sz w:val="24"/>
                <w:szCs w:val="24"/>
              </w:rPr>
              <w:t>enewable energy features and types.</w:t>
            </w:r>
          </w:p>
          <w:p w14:paraId="2BE3D68D" w14:textId="77777777" w:rsidR="00ED2984" w:rsidRDefault="00ED2984" w:rsidP="00E70B6D">
            <w:pPr>
              <w:jc w:val="center"/>
              <w:rPr>
                <w:sz w:val="24"/>
                <w:szCs w:val="24"/>
              </w:rPr>
            </w:pPr>
          </w:p>
        </w:tc>
        <w:tc>
          <w:tcPr>
            <w:tcW w:w="1965" w:type="dxa"/>
            <w:shd w:val="clear" w:color="auto" w:fill="D2DFED"/>
            <w:vAlign w:val="center"/>
          </w:tcPr>
          <w:p w14:paraId="5EAAAD12" w14:textId="77777777" w:rsidR="00ED2984" w:rsidRPr="00635C9C" w:rsidRDefault="00ED2984" w:rsidP="00E70B6D">
            <w:pPr>
              <w:jc w:val="center"/>
              <w:rPr>
                <w:color w:val="000000"/>
                <w:sz w:val="24"/>
                <w:szCs w:val="24"/>
              </w:rPr>
            </w:pPr>
            <w:r w:rsidRPr="00635C9C">
              <w:rPr>
                <w:color w:val="000000"/>
                <w:sz w:val="24"/>
                <w:szCs w:val="24"/>
              </w:rPr>
              <w:t>Lectures Notes</w:t>
            </w:r>
          </w:p>
          <w:p w14:paraId="54BE812D" w14:textId="77777777" w:rsidR="00ED2984" w:rsidRPr="00635C9C" w:rsidRDefault="00ED2984" w:rsidP="00E70B6D">
            <w:pPr>
              <w:jc w:val="center"/>
              <w:rPr>
                <w:color w:val="000000"/>
                <w:sz w:val="24"/>
                <w:szCs w:val="24"/>
              </w:rPr>
            </w:pPr>
            <w:r w:rsidRPr="00635C9C">
              <w:rPr>
                <w:color w:val="000000"/>
                <w:sz w:val="24"/>
                <w:szCs w:val="24"/>
              </w:rPr>
              <w:t>PDF</w:t>
            </w:r>
          </w:p>
          <w:p w14:paraId="2B6E7BEF" w14:textId="77777777" w:rsidR="00ED2984" w:rsidRPr="00635C9C" w:rsidRDefault="00ED2984" w:rsidP="00E70B6D">
            <w:pPr>
              <w:jc w:val="center"/>
              <w:rPr>
                <w:color w:val="000000"/>
                <w:sz w:val="24"/>
                <w:szCs w:val="24"/>
              </w:rPr>
            </w:pPr>
            <w:r w:rsidRPr="00635C9C">
              <w:rPr>
                <w:color w:val="000000"/>
                <w:sz w:val="24"/>
                <w:szCs w:val="24"/>
              </w:rPr>
              <w:t>power point</w:t>
            </w:r>
          </w:p>
          <w:p w14:paraId="48953878" w14:textId="77777777" w:rsidR="00ED2984" w:rsidRDefault="00ED2984" w:rsidP="00E70B6D">
            <w:pPr>
              <w:jc w:val="center"/>
              <w:rPr>
                <w:color w:val="000000"/>
              </w:rPr>
            </w:pPr>
            <w:r w:rsidRPr="00635C9C">
              <w:rPr>
                <w:color w:val="000000"/>
                <w:sz w:val="24"/>
                <w:szCs w:val="24"/>
              </w:rPr>
              <w:t>Video</w:t>
            </w:r>
          </w:p>
        </w:tc>
        <w:tc>
          <w:tcPr>
            <w:tcW w:w="1748" w:type="dxa"/>
            <w:shd w:val="clear" w:color="auto" w:fill="A7BEDE"/>
            <w:vAlign w:val="center"/>
          </w:tcPr>
          <w:p w14:paraId="1FA439B9" w14:textId="77777777" w:rsidR="00ED2984" w:rsidRDefault="00ED2984" w:rsidP="00E70B6D">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ED2984" w14:paraId="3C4A699B" w14:textId="77777777" w:rsidTr="00F70A2D">
        <w:trPr>
          <w:trHeight w:val="330"/>
          <w:jc w:val="center"/>
        </w:trPr>
        <w:tc>
          <w:tcPr>
            <w:tcW w:w="1350" w:type="dxa"/>
            <w:shd w:val="clear" w:color="auto" w:fill="D2DFED"/>
          </w:tcPr>
          <w:p w14:paraId="19340219" w14:textId="77777777" w:rsidR="00ED2984" w:rsidRDefault="00ED2984" w:rsidP="00E70B6D">
            <w:r w:rsidRPr="00CD5389">
              <w:rPr>
                <w:color w:val="221F1F"/>
                <w:sz w:val="28"/>
                <w:szCs w:val="28"/>
              </w:rPr>
              <w:t>Week1</w:t>
            </w:r>
            <w:r>
              <w:rPr>
                <w:color w:val="221F1F"/>
                <w:sz w:val="28"/>
                <w:szCs w:val="28"/>
              </w:rPr>
              <w:t>4</w:t>
            </w:r>
          </w:p>
        </w:tc>
        <w:tc>
          <w:tcPr>
            <w:tcW w:w="962" w:type="dxa"/>
            <w:shd w:val="clear" w:color="auto" w:fill="A7BEDE"/>
            <w:vAlign w:val="center"/>
          </w:tcPr>
          <w:p w14:paraId="7B413818"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1011E7B5" w14:textId="77777777" w:rsidR="00ED2984" w:rsidRDefault="00ED2984" w:rsidP="00E70B6D">
            <w:pPr>
              <w:jc w:val="center"/>
              <w:rPr>
                <w:sz w:val="24"/>
                <w:szCs w:val="24"/>
              </w:rPr>
            </w:pPr>
            <w:r w:rsidRPr="00750BF3">
              <w:t>How to make electricity from renewable energy sources</w:t>
            </w:r>
          </w:p>
        </w:tc>
        <w:tc>
          <w:tcPr>
            <w:tcW w:w="2410" w:type="dxa"/>
            <w:shd w:val="clear" w:color="auto" w:fill="A7BEDE"/>
            <w:vAlign w:val="center"/>
          </w:tcPr>
          <w:p w14:paraId="19F2CF51" w14:textId="77777777" w:rsidR="00ED2984" w:rsidRDefault="00ED2984" w:rsidP="00E70B6D">
            <w:pPr>
              <w:spacing w:after="240" w:line="276" w:lineRule="auto"/>
              <w:jc w:val="center"/>
              <w:rPr>
                <w:sz w:val="24"/>
                <w:szCs w:val="24"/>
              </w:rPr>
            </w:pPr>
            <w:r w:rsidRPr="0014539C">
              <w:rPr>
                <w:sz w:val="24"/>
                <w:szCs w:val="24"/>
              </w:rPr>
              <w:t>Renewable Energy to Electricity</w:t>
            </w:r>
          </w:p>
          <w:p w14:paraId="1308119F" w14:textId="77777777" w:rsidR="00ED2984" w:rsidRDefault="00ED2984" w:rsidP="00E70B6D">
            <w:pPr>
              <w:jc w:val="center"/>
              <w:rPr>
                <w:sz w:val="24"/>
                <w:szCs w:val="24"/>
              </w:rPr>
            </w:pPr>
          </w:p>
        </w:tc>
        <w:tc>
          <w:tcPr>
            <w:tcW w:w="1965" w:type="dxa"/>
            <w:shd w:val="clear" w:color="auto" w:fill="D2DFED"/>
            <w:vAlign w:val="center"/>
          </w:tcPr>
          <w:p w14:paraId="3798C745" w14:textId="77777777" w:rsidR="00ED2984" w:rsidRDefault="00ED2984" w:rsidP="00E70B6D">
            <w:pPr>
              <w:tabs>
                <w:tab w:val="left" w:pos="642"/>
              </w:tabs>
              <w:jc w:val="center"/>
              <w:rPr>
                <w:color w:val="000000"/>
                <w:sz w:val="24"/>
                <w:szCs w:val="24"/>
              </w:rPr>
            </w:pPr>
            <w:r>
              <w:rPr>
                <w:color w:val="000000"/>
                <w:sz w:val="24"/>
                <w:szCs w:val="24"/>
              </w:rPr>
              <w:t>Lectures Notes</w:t>
            </w:r>
          </w:p>
          <w:p w14:paraId="7B2178FB" w14:textId="77777777" w:rsidR="00ED2984" w:rsidRDefault="00ED2984" w:rsidP="00E70B6D">
            <w:pPr>
              <w:tabs>
                <w:tab w:val="left" w:pos="642"/>
              </w:tabs>
              <w:jc w:val="center"/>
              <w:rPr>
                <w:color w:val="000000"/>
                <w:sz w:val="24"/>
                <w:szCs w:val="24"/>
              </w:rPr>
            </w:pPr>
            <w:r>
              <w:rPr>
                <w:color w:val="000000"/>
                <w:sz w:val="24"/>
                <w:szCs w:val="24"/>
              </w:rPr>
              <w:t>PDF</w:t>
            </w:r>
          </w:p>
          <w:p w14:paraId="4E2B29FF" w14:textId="77777777" w:rsidR="00ED2984" w:rsidRDefault="00ED2984" w:rsidP="00E70B6D">
            <w:pPr>
              <w:tabs>
                <w:tab w:val="left" w:pos="642"/>
              </w:tabs>
              <w:jc w:val="center"/>
              <w:rPr>
                <w:color w:val="000000"/>
                <w:sz w:val="24"/>
                <w:szCs w:val="24"/>
              </w:rPr>
            </w:pPr>
            <w:r>
              <w:rPr>
                <w:color w:val="000000"/>
                <w:sz w:val="24"/>
                <w:szCs w:val="24"/>
              </w:rPr>
              <w:t>power point</w:t>
            </w:r>
          </w:p>
          <w:p w14:paraId="68F6FC5E" w14:textId="77777777" w:rsidR="00ED2984" w:rsidRDefault="00ED2984" w:rsidP="00E70B6D">
            <w:pPr>
              <w:jc w:val="center"/>
            </w:pPr>
            <w:r>
              <w:rPr>
                <w:color w:val="000000"/>
                <w:sz w:val="24"/>
                <w:szCs w:val="24"/>
              </w:rPr>
              <w:t>Video</w:t>
            </w:r>
            <w:r>
              <w:rPr>
                <w:sz w:val="24"/>
                <w:szCs w:val="24"/>
              </w:rPr>
              <w:t xml:space="preserve"> t</w:t>
            </w:r>
          </w:p>
        </w:tc>
        <w:tc>
          <w:tcPr>
            <w:tcW w:w="1748" w:type="dxa"/>
            <w:shd w:val="clear" w:color="auto" w:fill="A7BEDE"/>
          </w:tcPr>
          <w:p w14:paraId="663C8F18" w14:textId="77777777" w:rsidR="00ED2984" w:rsidRDefault="00ED2984" w:rsidP="00E70B6D">
            <w:pPr>
              <w:jc w:val="center"/>
            </w:pPr>
            <w:r w:rsidRPr="009B1FE0">
              <w:rPr>
                <w:color w:val="000000"/>
                <w:sz w:val="24"/>
                <w:szCs w:val="24"/>
              </w:rPr>
              <w:t>Daily exams + monthly exams</w:t>
            </w:r>
          </w:p>
        </w:tc>
      </w:tr>
      <w:tr w:rsidR="00ED2984" w14:paraId="73E27FB5" w14:textId="77777777" w:rsidTr="00F70A2D">
        <w:trPr>
          <w:trHeight w:val="330"/>
          <w:jc w:val="center"/>
        </w:trPr>
        <w:tc>
          <w:tcPr>
            <w:tcW w:w="1350" w:type="dxa"/>
            <w:shd w:val="clear" w:color="auto" w:fill="D2DFED"/>
          </w:tcPr>
          <w:p w14:paraId="0DC229A4" w14:textId="77777777" w:rsidR="00ED2984" w:rsidRDefault="00ED2984" w:rsidP="00E70B6D">
            <w:r w:rsidRPr="00CD5389">
              <w:rPr>
                <w:color w:val="221F1F"/>
                <w:sz w:val="28"/>
                <w:szCs w:val="28"/>
              </w:rPr>
              <w:t>Week1</w:t>
            </w:r>
            <w:r>
              <w:rPr>
                <w:color w:val="221F1F"/>
                <w:sz w:val="28"/>
                <w:szCs w:val="28"/>
              </w:rPr>
              <w:t>5</w:t>
            </w:r>
          </w:p>
        </w:tc>
        <w:tc>
          <w:tcPr>
            <w:tcW w:w="962" w:type="dxa"/>
            <w:shd w:val="clear" w:color="auto" w:fill="A7BEDE"/>
            <w:vAlign w:val="center"/>
          </w:tcPr>
          <w:p w14:paraId="6CC4333F" w14:textId="77777777" w:rsidR="00ED2984" w:rsidRDefault="00ED2984" w:rsidP="00E70B6D">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3DEEDA58" w14:textId="77777777" w:rsidR="00ED2984" w:rsidRPr="00750BF3" w:rsidRDefault="00ED2984" w:rsidP="00E70B6D">
            <w:pPr>
              <w:tabs>
                <w:tab w:val="left" w:pos="1277"/>
              </w:tabs>
              <w:jc w:val="center"/>
            </w:pPr>
            <w:r w:rsidRPr="000F7D4D">
              <w:t>Learn about the economics and policies of renewable energy</w:t>
            </w:r>
          </w:p>
          <w:p w14:paraId="0F3B2F86" w14:textId="77777777" w:rsidR="00ED2984" w:rsidRDefault="00ED2984" w:rsidP="00E70B6D">
            <w:pPr>
              <w:jc w:val="center"/>
              <w:rPr>
                <w:sz w:val="24"/>
                <w:szCs w:val="24"/>
              </w:rPr>
            </w:pPr>
          </w:p>
        </w:tc>
        <w:tc>
          <w:tcPr>
            <w:tcW w:w="2410" w:type="dxa"/>
            <w:shd w:val="clear" w:color="auto" w:fill="A7BEDE"/>
            <w:vAlign w:val="center"/>
          </w:tcPr>
          <w:p w14:paraId="6C9ADB14" w14:textId="77777777" w:rsidR="00ED2984" w:rsidRPr="00F125E0" w:rsidRDefault="00ED2984" w:rsidP="00E70B6D">
            <w:pPr>
              <w:spacing w:after="240" w:line="276" w:lineRule="auto"/>
              <w:jc w:val="center"/>
              <w:rPr>
                <w:sz w:val="24"/>
                <w:szCs w:val="24"/>
              </w:rPr>
            </w:pPr>
            <w:r>
              <w:rPr>
                <w:sz w:val="24"/>
                <w:szCs w:val="24"/>
              </w:rPr>
              <w:t>R</w:t>
            </w:r>
            <w:r w:rsidRPr="00F125E0">
              <w:rPr>
                <w:sz w:val="24"/>
                <w:szCs w:val="24"/>
              </w:rPr>
              <w:t>enewable Energy Economics and Policy</w:t>
            </w:r>
          </w:p>
          <w:p w14:paraId="0BD37F56" w14:textId="77777777" w:rsidR="00ED2984" w:rsidRDefault="00ED2984" w:rsidP="00E70B6D">
            <w:pPr>
              <w:jc w:val="center"/>
              <w:rPr>
                <w:sz w:val="24"/>
                <w:szCs w:val="24"/>
              </w:rPr>
            </w:pPr>
          </w:p>
        </w:tc>
        <w:tc>
          <w:tcPr>
            <w:tcW w:w="1965" w:type="dxa"/>
            <w:shd w:val="clear" w:color="auto" w:fill="D2DFED"/>
            <w:vAlign w:val="center"/>
          </w:tcPr>
          <w:p w14:paraId="4BC8BD77" w14:textId="77777777" w:rsidR="00ED2984" w:rsidRDefault="00ED2984" w:rsidP="00E70B6D">
            <w:pPr>
              <w:tabs>
                <w:tab w:val="left" w:pos="642"/>
              </w:tabs>
              <w:jc w:val="center"/>
              <w:rPr>
                <w:color w:val="000000"/>
                <w:sz w:val="24"/>
                <w:szCs w:val="24"/>
              </w:rPr>
            </w:pPr>
            <w:r>
              <w:rPr>
                <w:color w:val="000000"/>
                <w:sz w:val="24"/>
                <w:szCs w:val="24"/>
              </w:rPr>
              <w:t>Lectures Notes</w:t>
            </w:r>
          </w:p>
          <w:p w14:paraId="6F19530C" w14:textId="77777777" w:rsidR="00ED2984" w:rsidRDefault="00ED2984" w:rsidP="00E70B6D">
            <w:pPr>
              <w:tabs>
                <w:tab w:val="left" w:pos="642"/>
              </w:tabs>
              <w:jc w:val="center"/>
              <w:rPr>
                <w:color w:val="000000"/>
                <w:sz w:val="24"/>
                <w:szCs w:val="24"/>
              </w:rPr>
            </w:pPr>
            <w:r>
              <w:rPr>
                <w:color w:val="000000"/>
                <w:sz w:val="24"/>
                <w:szCs w:val="24"/>
              </w:rPr>
              <w:t>PDF</w:t>
            </w:r>
          </w:p>
          <w:p w14:paraId="3993E4E0" w14:textId="77777777" w:rsidR="00ED2984" w:rsidRDefault="00ED2984" w:rsidP="00E70B6D">
            <w:pPr>
              <w:tabs>
                <w:tab w:val="left" w:pos="642"/>
              </w:tabs>
              <w:jc w:val="center"/>
              <w:rPr>
                <w:color w:val="000000"/>
                <w:sz w:val="24"/>
                <w:szCs w:val="24"/>
              </w:rPr>
            </w:pPr>
            <w:r>
              <w:rPr>
                <w:color w:val="000000"/>
                <w:sz w:val="24"/>
                <w:szCs w:val="24"/>
              </w:rPr>
              <w:t>power point</w:t>
            </w:r>
          </w:p>
          <w:p w14:paraId="79C04667" w14:textId="77777777" w:rsidR="00ED2984" w:rsidRDefault="00ED2984" w:rsidP="00E70B6D">
            <w:pPr>
              <w:jc w:val="center"/>
            </w:pPr>
            <w:r>
              <w:rPr>
                <w:color w:val="000000"/>
                <w:sz w:val="24"/>
                <w:szCs w:val="24"/>
              </w:rPr>
              <w:t>Video</w:t>
            </w:r>
          </w:p>
        </w:tc>
        <w:tc>
          <w:tcPr>
            <w:tcW w:w="1748" w:type="dxa"/>
            <w:shd w:val="clear" w:color="auto" w:fill="A7BEDE"/>
          </w:tcPr>
          <w:p w14:paraId="6059E63C" w14:textId="77777777" w:rsidR="00ED2984" w:rsidRDefault="00ED2984" w:rsidP="00E70B6D">
            <w:pPr>
              <w:jc w:val="center"/>
            </w:pPr>
            <w:r w:rsidRPr="009B1FE0">
              <w:rPr>
                <w:color w:val="000000"/>
                <w:sz w:val="24"/>
                <w:szCs w:val="24"/>
              </w:rPr>
              <w:t>Daily exams + monthly exams</w:t>
            </w:r>
          </w:p>
        </w:tc>
      </w:tr>
    </w:tbl>
    <w:p w14:paraId="534A42E1" w14:textId="77777777" w:rsidR="00ED2984" w:rsidRDefault="00ED2984">
      <w:pPr>
        <w:rPr>
          <w:sz w:val="28"/>
          <w:szCs w:val="28"/>
        </w:rPr>
      </w:pPr>
    </w:p>
    <w:p w14:paraId="62F4A2F4" w14:textId="77777777" w:rsidR="00470DB4" w:rsidRDefault="00470DB4">
      <w:pPr>
        <w:rPr>
          <w:sz w:val="28"/>
          <w:szCs w:val="28"/>
        </w:rPr>
      </w:pPr>
    </w:p>
    <w:p w14:paraId="5E1C5616" w14:textId="77777777" w:rsidR="00470DB4" w:rsidRDefault="00470DB4">
      <w:pPr>
        <w:rPr>
          <w:sz w:val="28"/>
          <w:szCs w:val="28"/>
        </w:rPr>
      </w:pPr>
    </w:p>
    <w:p w14:paraId="001F75F8" w14:textId="77777777" w:rsidR="00470DB4" w:rsidRDefault="00470DB4">
      <w:pPr>
        <w:rPr>
          <w:sz w:val="28"/>
          <w:szCs w:val="28"/>
        </w:rPr>
      </w:pPr>
    </w:p>
    <w:tbl>
      <w:tblPr>
        <w:tblW w:w="10015"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323"/>
        <w:gridCol w:w="5692"/>
      </w:tblGrid>
      <w:tr w:rsidR="0068532E" w14:paraId="7EA949A7" w14:textId="77777777" w:rsidTr="00F70A2D">
        <w:trPr>
          <w:trHeight w:val="479"/>
          <w:jc w:val="center"/>
        </w:trPr>
        <w:tc>
          <w:tcPr>
            <w:tcW w:w="10015" w:type="dxa"/>
            <w:gridSpan w:val="2"/>
            <w:shd w:val="clear" w:color="auto" w:fill="A7BEDE"/>
          </w:tcPr>
          <w:p w14:paraId="51FD54C1" w14:textId="77777777" w:rsidR="0068532E" w:rsidRDefault="0068532E" w:rsidP="00C7144D">
            <w:pPr>
              <w:pBdr>
                <w:top w:val="nil"/>
                <w:left w:val="nil"/>
                <w:bottom w:val="nil"/>
                <w:right w:val="nil"/>
                <w:between w:val="nil"/>
              </w:pBdr>
              <w:spacing w:before="79"/>
              <w:ind w:left="110"/>
              <w:rPr>
                <w:color w:val="000000"/>
                <w:sz w:val="28"/>
                <w:szCs w:val="28"/>
              </w:rPr>
            </w:pPr>
            <w:r>
              <w:rPr>
                <w:color w:val="221F1F"/>
                <w:sz w:val="28"/>
                <w:szCs w:val="28"/>
              </w:rPr>
              <w:lastRenderedPageBreak/>
              <w:t>11. Infrastructure</w:t>
            </w:r>
          </w:p>
        </w:tc>
      </w:tr>
      <w:tr w:rsidR="0068532E" w14:paraId="79107849" w14:textId="77777777" w:rsidTr="00F70A2D">
        <w:trPr>
          <w:trHeight w:val="1343"/>
          <w:jc w:val="center"/>
        </w:trPr>
        <w:tc>
          <w:tcPr>
            <w:tcW w:w="4323" w:type="dxa"/>
            <w:shd w:val="clear" w:color="auto" w:fill="D2DFED"/>
          </w:tcPr>
          <w:p w14:paraId="3F7B7637" w14:textId="77777777" w:rsidR="0068532E" w:rsidRDefault="0068532E" w:rsidP="00C7144D">
            <w:pPr>
              <w:pBdr>
                <w:top w:val="nil"/>
                <w:left w:val="nil"/>
                <w:bottom w:val="nil"/>
                <w:right w:val="nil"/>
                <w:between w:val="nil"/>
              </w:pBdr>
              <w:spacing w:before="5"/>
              <w:rPr>
                <w:b/>
                <w:color w:val="000000"/>
                <w:sz w:val="31"/>
                <w:szCs w:val="31"/>
              </w:rPr>
            </w:pPr>
          </w:p>
          <w:p w14:paraId="7E730135" w14:textId="77777777" w:rsidR="0068532E" w:rsidRDefault="0068532E" w:rsidP="00C7144D">
            <w:pPr>
              <w:pBdr>
                <w:top w:val="nil"/>
                <w:left w:val="nil"/>
                <w:bottom w:val="nil"/>
                <w:right w:val="nil"/>
                <w:between w:val="nil"/>
              </w:pBdr>
              <w:ind w:left="468"/>
              <w:rPr>
                <w:color w:val="000000"/>
                <w:sz w:val="28"/>
                <w:szCs w:val="28"/>
              </w:rPr>
            </w:pPr>
            <w:r>
              <w:rPr>
                <w:color w:val="221F1F"/>
                <w:sz w:val="28"/>
                <w:szCs w:val="28"/>
              </w:rPr>
              <w:t>1. Books Required reading:</w:t>
            </w:r>
          </w:p>
        </w:tc>
        <w:tc>
          <w:tcPr>
            <w:tcW w:w="5692" w:type="dxa"/>
            <w:shd w:val="clear" w:color="auto" w:fill="A7BEDE"/>
            <w:vAlign w:val="center"/>
          </w:tcPr>
          <w:p w14:paraId="1D02374E" w14:textId="77777777" w:rsidR="0068532E" w:rsidRDefault="001E323D" w:rsidP="00C7144D">
            <w:pPr>
              <w:pBdr>
                <w:top w:val="nil"/>
                <w:left w:val="nil"/>
                <w:bottom w:val="nil"/>
                <w:right w:val="nil"/>
                <w:between w:val="nil"/>
              </w:pBdr>
              <w:jc w:val="center"/>
              <w:rPr>
                <w:color w:val="000000"/>
                <w:sz w:val="28"/>
                <w:szCs w:val="28"/>
              </w:rPr>
            </w:pPr>
            <w:hyperlink r:id="rId9">
              <w:r w:rsidR="0068532E">
                <w:rPr>
                  <w:sz w:val="28"/>
                  <w:szCs w:val="28"/>
                </w:rPr>
                <w:t>Power Electronics: Circuits, Devices, and Applications</w:t>
              </w:r>
            </w:hyperlink>
            <w:r w:rsidR="0068532E">
              <w:rPr>
                <w:sz w:val="28"/>
                <w:szCs w:val="28"/>
              </w:rPr>
              <w:t> by M.H. Rashid</w:t>
            </w:r>
          </w:p>
        </w:tc>
      </w:tr>
      <w:tr w:rsidR="0068532E" w14:paraId="66EDF829" w14:textId="77777777" w:rsidTr="00F70A2D">
        <w:trPr>
          <w:trHeight w:val="1247"/>
          <w:jc w:val="center"/>
        </w:trPr>
        <w:tc>
          <w:tcPr>
            <w:tcW w:w="4323" w:type="dxa"/>
            <w:tcBorders>
              <w:right w:val="single" w:sz="6" w:space="0" w:color="4F81BC"/>
            </w:tcBorders>
            <w:shd w:val="clear" w:color="auto" w:fill="DBE5F1" w:themeFill="accent1" w:themeFillTint="33"/>
          </w:tcPr>
          <w:p w14:paraId="07E37744" w14:textId="77777777" w:rsidR="0068532E" w:rsidRDefault="0068532E" w:rsidP="00C7144D">
            <w:pPr>
              <w:pBdr>
                <w:top w:val="nil"/>
                <w:left w:val="nil"/>
                <w:bottom w:val="nil"/>
                <w:right w:val="nil"/>
                <w:between w:val="nil"/>
              </w:pBdr>
              <w:spacing w:before="3"/>
              <w:rPr>
                <w:b/>
                <w:color w:val="000000"/>
                <w:sz w:val="40"/>
                <w:szCs w:val="40"/>
              </w:rPr>
            </w:pPr>
          </w:p>
          <w:p w14:paraId="3C63312A" w14:textId="77777777" w:rsidR="0068532E" w:rsidRDefault="0068532E" w:rsidP="00C7144D">
            <w:pPr>
              <w:pBdr>
                <w:top w:val="nil"/>
                <w:left w:val="nil"/>
                <w:bottom w:val="nil"/>
                <w:right w:val="nil"/>
                <w:between w:val="nil"/>
              </w:pBdr>
              <w:ind w:left="468"/>
              <w:rPr>
                <w:color w:val="000000"/>
                <w:sz w:val="28"/>
                <w:szCs w:val="28"/>
              </w:rPr>
            </w:pPr>
            <w:r>
              <w:rPr>
                <w:color w:val="221F1F"/>
                <w:sz w:val="28"/>
                <w:szCs w:val="28"/>
              </w:rPr>
              <w:t>2. Main references (sources)</w:t>
            </w:r>
          </w:p>
        </w:tc>
        <w:tc>
          <w:tcPr>
            <w:tcW w:w="5692" w:type="dxa"/>
            <w:tcBorders>
              <w:left w:val="single" w:sz="6" w:space="0" w:color="4F81BC"/>
            </w:tcBorders>
            <w:shd w:val="clear" w:color="auto" w:fill="A7BEDE"/>
            <w:vAlign w:val="center"/>
          </w:tcPr>
          <w:p w14:paraId="4461DA58" w14:textId="77777777" w:rsidR="0068532E" w:rsidRPr="00BB2F8C" w:rsidRDefault="0068532E" w:rsidP="0068532E">
            <w:pPr>
              <w:numPr>
                <w:ilvl w:val="0"/>
                <w:numId w:val="8"/>
              </w:numPr>
              <w:pBdr>
                <w:top w:val="nil"/>
                <w:left w:val="nil"/>
                <w:bottom w:val="nil"/>
                <w:right w:val="nil"/>
                <w:between w:val="nil"/>
              </w:pBdr>
              <w:ind w:left="508"/>
              <w:rPr>
                <w:sz w:val="28"/>
                <w:szCs w:val="28"/>
              </w:rPr>
            </w:pPr>
            <w:r w:rsidRPr="00BB2F8C">
              <w:rPr>
                <w:sz w:val="28"/>
                <w:szCs w:val="28"/>
              </w:rPr>
              <w:t>Lectures presented by the Lecturer</w:t>
            </w:r>
          </w:p>
          <w:p w14:paraId="790243BF" w14:textId="77777777" w:rsidR="0068532E" w:rsidRDefault="0068532E" w:rsidP="0068532E">
            <w:pPr>
              <w:numPr>
                <w:ilvl w:val="0"/>
                <w:numId w:val="8"/>
              </w:numPr>
              <w:pBdr>
                <w:top w:val="nil"/>
                <w:left w:val="nil"/>
                <w:bottom w:val="nil"/>
                <w:right w:val="nil"/>
                <w:between w:val="nil"/>
              </w:pBdr>
              <w:ind w:left="508"/>
              <w:rPr>
                <w:color w:val="000000"/>
                <w:sz w:val="28"/>
                <w:szCs w:val="28"/>
              </w:rPr>
            </w:pPr>
            <w:r w:rsidRPr="00BB2F8C">
              <w:rPr>
                <w:sz w:val="28"/>
                <w:szCs w:val="28"/>
              </w:rPr>
              <w:t>Books</w:t>
            </w:r>
            <w:r w:rsidRPr="004E0994">
              <w:rPr>
                <w:sz w:val="28"/>
                <w:szCs w:val="28"/>
              </w:rPr>
              <w:t xml:space="preserve"> available in the college library</w:t>
            </w:r>
          </w:p>
        </w:tc>
      </w:tr>
      <w:tr w:rsidR="0068532E" w14:paraId="38630BBA" w14:textId="77777777" w:rsidTr="00F70A2D">
        <w:trPr>
          <w:trHeight w:val="1247"/>
          <w:jc w:val="center"/>
        </w:trPr>
        <w:tc>
          <w:tcPr>
            <w:tcW w:w="4323" w:type="dxa"/>
            <w:shd w:val="clear" w:color="auto" w:fill="D2DFED"/>
          </w:tcPr>
          <w:p w14:paraId="52562DD0" w14:textId="77777777" w:rsidR="0068532E" w:rsidRDefault="0068532E" w:rsidP="00C7144D">
            <w:pPr>
              <w:pBdr>
                <w:top w:val="nil"/>
                <w:left w:val="nil"/>
                <w:bottom w:val="nil"/>
                <w:right w:val="nil"/>
                <w:between w:val="nil"/>
              </w:pBdr>
              <w:spacing w:before="142"/>
              <w:ind w:left="110" w:right="791"/>
              <w:rPr>
                <w:color w:val="000000"/>
                <w:sz w:val="28"/>
                <w:szCs w:val="28"/>
              </w:rPr>
            </w:pPr>
            <w:r>
              <w:rPr>
                <w:color w:val="221F1F"/>
                <w:sz w:val="28"/>
                <w:szCs w:val="28"/>
              </w:rPr>
              <w:t>A- Recommended books and references (scientific journals, reports…).</w:t>
            </w:r>
          </w:p>
        </w:tc>
        <w:tc>
          <w:tcPr>
            <w:tcW w:w="5692" w:type="dxa"/>
            <w:shd w:val="clear" w:color="auto" w:fill="A7BEDE"/>
          </w:tcPr>
          <w:p w14:paraId="4F285423" w14:textId="77777777" w:rsidR="0068532E" w:rsidRPr="00BB2F8C" w:rsidRDefault="001E323D" w:rsidP="0068532E">
            <w:pPr>
              <w:numPr>
                <w:ilvl w:val="0"/>
                <w:numId w:val="8"/>
              </w:numPr>
              <w:ind w:left="508"/>
              <w:rPr>
                <w:sz w:val="28"/>
                <w:szCs w:val="28"/>
              </w:rPr>
            </w:pPr>
            <w:hyperlink r:id="rId10">
              <w:r w:rsidR="0068532E" w:rsidRPr="00BB2F8C">
                <w:rPr>
                  <w:sz w:val="28"/>
                  <w:szCs w:val="28"/>
                </w:rPr>
                <w:t>Power electronics: converters, applications, and     design</w:t>
              </w:r>
            </w:hyperlink>
            <w:r w:rsidR="0068532E" w:rsidRPr="00BB2F8C">
              <w:rPr>
                <w:sz w:val="28"/>
                <w:szCs w:val="28"/>
              </w:rPr>
              <w:t xml:space="preserve"> by Ned Mohan.</w:t>
            </w:r>
          </w:p>
          <w:p w14:paraId="593098CE" w14:textId="77777777" w:rsidR="0068532E" w:rsidRPr="00BB2F8C" w:rsidRDefault="0068532E" w:rsidP="0068532E">
            <w:pPr>
              <w:numPr>
                <w:ilvl w:val="0"/>
                <w:numId w:val="8"/>
              </w:numPr>
              <w:ind w:left="508"/>
              <w:rPr>
                <w:sz w:val="28"/>
                <w:szCs w:val="28"/>
              </w:rPr>
            </w:pPr>
            <w:r>
              <w:rPr>
                <w:sz w:val="28"/>
                <w:szCs w:val="28"/>
              </w:rPr>
              <w:t>Power Electronics by C. W. Lander</w:t>
            </w:r>
            <w:r w:rsidRPr="00BB2F8C">
              <w:rPr>
                <w:sz w:val="28"/>
                <w:szCs w:val="28"/>
              </w:rPr>
              <w:t>.</w:t>
            </w:r>
          </w:p>
        </w:tc>
      </w:tr>
      <w:tr w:rsidR="0068532E" w14:paraId="74E01B24" w14:textId="77777777" w:rsidTr="00F70A2D">
        <w:trPr>
          <w:trHeight w:val="1247"/>
          <w:jc w:val="center"/>
        </w:trPr>
        <w:tc>
          <w:tcPr>
            <w:tcW w:w="4323" w:type="dxa"/>
            <w:shd w:val="clear" w:color="auto" w:fill="D2DFED"/>
          </w:tcPr>
          <w:p w14:paraId="4AC59FD5" w14:textId="77777777" w:rsidR="0068532E" w:rsidRDefault="0068532E" w:rsidP="00C7144D">
            <w:pPr>
              <w:pBdr>
                <w:top w:val="nil"/>
                <w:left w:val="nil"/>
                <w:bottom w:val="nil"/>
                <w:right w:val="nil"/>
                <w:between w:val="nil"/>
              </w:pBdr>
              <w:spacing w:before="3"/>
              <w:rPr>
                <w:b/>
                <w:color w:val="000000"/>
                <w:sz w:val="26"/>
                <w:szCs w:val="26"/>
              </w:rPr>
            </w:pPr>
          </w:p>
          <w:p w14:paraId="1A91903D" w14:textId="77777777" w:rsidR="0068532E" w:rsidRDefault="0068532E" w:rsidP="00C7144D">
            <w:pPr>
              <w:pBdr>
                <w:top w:val="nil"/>
                <w:left w:val="nil"/>
                <w:bottom w:val="nil"/>
                <w:right w:val="nil"/>
                <w:between w:val="nil"/>
              </w:pBdr>
              <w:ind w:left="110" w:right="511"/>
              <w:rPr>
                <w:color w:val="000000"/>
                <w:sz w:val="28"/>
                <w:szCs w:val="28"/>
              </w:rPr>
            </w:pPr>
            <w:r>
              <w:rPr>
                <w:color w:val="221F1F"/>
                <w:sz w:val="28"/>
                <w:szCs w:val="28"/>
              </w:rPr>
              <w:t>B-Electronic references, Internet sites…</w:t>
            </w:r>
          </w:p>
        </w:tc>
        <w:tc>
          <w:tcPr>
            <w:tcW w:w="5692" w:type="dxa"/>
            <w:shd w:val="clear" w:color="auto" w:fill="A7BEDE"/>
            <w:vAlign w:val="center"/>
          </w:tcPr>
          <w:p w14:paraId="5D57302D" w14:textId="77777777" w:rsidR="0068532E" w:rsidRPr="0068532E" w:rsidRDefault="0068532E" w:rsidP="004E0994">
            <w:pPr>
              <w:pBdr>
                <w:top w:val="nil"/>
                <w:left w:val="nil"/>
                <w:bottom w:val="nil"/>
                <w:right w:val="nil"/>
                <w:between w:val="nil"/>
              </w:pBdr>
              <w:ind w:left="148"/>
              <w:rPr>
                <w:color w:val="000000"/>
                <w:sz w:val="24"/>
                <w:szCs w:val="24"/>
              </w:rPr>
            </w:pPr>
            <w:r w:rsidRPr="004E0994">
              <w:rPr>
                <w:sz w:val="28"/>
                <w:szCs w:val="28"/>
              </w:rPr>
              <w:t>Any other materials available on the web.</w:t>
            </w:r>
          </w:p>
        </w:tc>
      </w:tr>
      <w:tr w:rsidR="0068532E" w14:paraId="072D10FA" w14:textId="77777777" w:rsidTr="00F70A2D">
        <w:trPr>
          <w:trHeight w:val="416"/>
          <w:jc w:val="center"/>
        </w:trPr>
        <w:tc>
          <w:tcPr>
            <w:tcW w:w="10015" w:type="dxa"/>
            <w:gridSpan w:val="2"/>
            <w:shd w:val="clear" w:color="auto" w:fill="B8CCE4" w:themeFill="accent1" w:themeFillTint="66"/>
          </w:tcPr>
          <w:p w14:paraId="547E2A64" w14:textId="77777777" w:rsidR="0068532E" w:rsidRPr="00094465" w:rsidRDefault="0068532E" w:rsidP="00C7144D">
            <w:pPr>
              <w:pBdr>
                <w:top w:val="nil"/>
                <w:left w:val="nil"/>
                <w:bottom w:val="nil"/>
                <w:right w:val="nil"/>
                <w:between w:val="nil"/>
              </w:pBdr>
              <w:spacing w:before="79"/>
              <w:ind w:left="110"/>
              <w:rPr>
                <w:color w:val="221F1F"/>
                <w:sz w:val="28"/>
                <w:szCs w:val="28"/>
              </w:rPr>
            </w:pPr>
            <w:r>
              <w:rPr>
                <w:color w:val="221F1F"/>
                <w:sz w:val="28"/>
                <w:szCs w:val="28"/>
              </w:rPr>
              <w:t>12. The development of the curriculum plan</w:t>
            </w:r>
          </w:p>
        </w:tc>
      </w:tr>
      <w:tr w:rsidR="0068532E" w14:paraId="47C19022" w14:textId="77777777" w:rsidTr="00F70A2D">
        <w:trPr>
          <w:trHeight w:val="474"/>
          <w:jc w:val="center"/>
        </w:trPr>
        <w:tc>
          <w:tcPr>
            <w:tcW w:w="10015" w:type="dxa"/>
            <w:gridSpan w:val="2"/>
            <w:shd w:val="clear" w:color="auto" w:fill="DBE5F1" w:themeFill="accent1" w:themeFillTint="33"/>
          </w:tcPr>
          <w:p w14:paraId="66F107B5" w14:textId="77777777" w:rsidR="0068532E" w:rsidRDefault="0068532E" w:rsidP="00C7144D">
            <w:pPr>
              <w:pBdr>
                <w:top w:val="nil"/>
                <w:left w:val="nil"/>
                <w:bottom w:val="nil"/>
                <w:right w:val="nil"/>
                <w:between w:val="nil"/>
              </w:pBdr>
              <w:rPr>
                <w:color w:val="000000"/>
                <w:sz w:val="28"/>
                <w:szCs w:val="28"/>
              </w:rPr>
            </w:pPr>
            <w:r>
              <w:rPr>
                <w:rFonts w:ascii="Cambria" w:eastAsia="Cambria" w:hAnsi="Cambria" w:cs="Cambria"/>
                <w:color w:val="000000"/>
                <w:sz w:val="28"/>
                <w:szCs w:val="28"/>
              </w:rPr>
              <w:t>Introducing the MATLAB program to explain the material as well as to carry out laboratory experiments</w:t>
            </w:r>
          </w:p>
        </w:tc>
      </w:tr>
    </w:tbl>
    <w:p w14:paraId="67C338F9" w14:textId="77777777" w:rsidR="00ED2984" w:rsidRDefault="00ED2984">
      <w:pPr>
        <w:rPr>
          <w:sz w:val="28"/>
          <w:szCs w:val="28"/>
        </w:rPr>
      </w:pPr>
    </w:p>
    <w:p w14:paraId="476D9361" w14:textId="77777777" w:rsidR="0068532E" w:rsidRDefault="0068532E">
      <w:pPr>
        <w:rPr>
          <w:sz w:val="28"/>
          <w:szCs w:val="28"/>
        </w:rPr>
      </w:pPr>
    </w:p>
    <w:p w14:paraId="51BBD1CB" w14:textId="77777777" w:rsidR="0068532E" w:rsidRDefault="0068532E">
      <w:pPr>
        <w:rPr>
          <w:sz w:val="28"/>
          <w:szCs w:val="28"/>
        </w:rPr>
      </w:pPr>
    </w:p>
    <w:p w14:paraId="2D6C459E" w14:textId="77777777" w:rsidR="0068532E" w:rsidRDefault="0068532E">
      <w:pPr>
        <w:rPr>
          <w:sz w:val="28"/>
          <w:szCs w:val="28"/>
        </w:rPr>
      </w:pPr>
    </w:p>
    <w:p w14:paraId="2DB79551" w14:textId="77777777" w:rsidR="0068532E" w:rsidRDefault="0068532E">
      <w:pPr>
        <w:rPr>
          <w:sz w:val="28"/>
          <w:szCs w:val="28"/>
        </w:rPr>
      </w:pPr>
    </w:p>
    <w:p w14:paraId="76E812DF" w14:textId="77777777" w:rsidR="0068532E" w:rsidRDefault="0068532E">
      <w:pPr>
        <w:rPr>
          <w:sz w:val="28"/>
          <w:szCs w:val="28"/>
        </w:rPr>
      </w:pPr>
    </w:p>
    <w:p w14:paraId="4028FC08" w14:textId="77777777" w:rsidR="0068532E" w:rsidRDefault="0068532E">
      <w:pPr>
        <w:rPr>
          <w:sz w:val="28"/>
          <w:szCs w:val="28"/>
        </w:rPr>
      </w:pPr>
    </w:p>
    <w:p w14:paraId="7F59A508" w14:textId="77777777" w:rsidR="0068532E" w:rsidRDefault="0068532E">
      <w:pPr>
        <w:rPr>
          <w:sz w:val="28"/>
          <w:szCs w:val="28"/>
        </w:rPr>
      </w:pPr>
    </w:p>
    <w:p w14:paraId="2D1D13DA" w14:textId="77777777" w:rsidR="0068532E" w:rsidRDefault="0068532E">
      <w:pPr>
        <w:rPr>
          <w:sz w:val="28"/>
          <w:szCs w:val="28"/>
        </w:rPr>
      </w:pPr>
    </w:p>
    <w:p w14:paraId="4F8F540F" w14:textId="77777777" w:rsidR="0068532E" w:rsidRDefault="0068532E">
      <w:pPr>
        <w:rPr>
          <w:sz w:val="28"/>
          <w:szCs w:val="28"/>
        </w:rPr>
      </w:pPr>
    </w:p>
    <w:p w14:paraId="48989053" w14:textId="77777777" w:rsidR="0068532E" w:rsidRDefault="0068532E">
      <w:pPr>
        <w:rPr>
          <w:sz w:val="28"/>
          <w:szCs w:val="28"/>
        </w:rPr>
      </w:pPr>
    </w:p>
    <w:p w14:paraId="1FE5A7EE" w14:textId="77777777" w:rsidR="00ED2984" w:rsidRDefault="00ED2984">
      <w:pPr>
        <w:rPr>
          <w:sz w:val="28"/>
          <w:szCs w:val="28"/>
        </w:rPr>
      </w:pPr>
    </w:p>
    <w:p w14:paraId="48681EE4" w14:textId="77777777" w:rsidR="00ED2984" w:rsidRDefault="00ED2984">
      <w:pPr>
        <w:rPr>
          <w:sz w:val="28"/>
          <w:szCs w:val="28"/>
        </w:rPr>
      </w:pPr>
    </w:p>
    <w:sectPr w:rsidR="00ED2984">
      <w:pgSz w:w="12240" w:h="15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ABC5" w14:textId="77777777" w:rsidR="001E323D" w:rsidRDefault="001E323D">
      <w:r>
        <w:separator/>
      </w:r>
    </w:p>
  </w:endnote>
  <w:endnote w:type="continuationSeparator" w:id="0">
    <w:p w14:paraId="3280DD9F" w14:textId="77777777" w:rsidR="001E323D" w:rsidRDefault="001E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928" w14:textId="77777777" w:rsidR="004B113B" w:rsidRDefault="004B113B">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4B113B" w14:paraId="198D23E6" w14:textId="77777777">
      <w:trPr>
        <w:trHeight w:val="151"/>
      </w:trPr>
      <w:tc>
        <w:tcPr>
          <w:tcW w:w="5807" w:type="dxa"/>
          <w:tcBorders>
            <w:bottom w:val="single" w:sz="4" w:space="0" w:color="4F81BD"/>
          </w:tcBorders>
        </w:tcPr>
        <w:p w14:paraId="0C0FA414" w14:textId="77777777" w:rsidR="004B113B" w:rsidRDefault="004B113B">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14:paraId="4F163FFF" w14:textId="77777777" w:rsidR="004B113B" w:rsidRDefault="004B113B">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F2D48">
            <w:rPr>
              <w:rFonts w:ascii="Calibri" w:eastAsia="Calibri" w:hAnsi="Calibri" w:cs="Calibri"/>
              <w:noProof/>
              <w:color w:val="000000"/>
              <w:rtl/>
            </w:rPr>
            <w:t>9</w:t>
          </w:r>
          <w:r>
            <w:rPr>
              <w:rFonts w:ascii="Calibri" w:eastAsia="Calibri" w:hAnsi="Calibri" w:cs="Calibri"/>
              <w:color w:val="000000"/>
            </w:rPr>
            <w:fldChar w:fldCharType="end"/>
          </w:r>
        </w:p>
      </w:tc>
      <w:tc>
        <w:tcPr>
          <w:tcW w:w="5807" w:type="dxa"/>
          <w:tcBorders>
            <w:bottom w:val="single" w:sz="4" w:space="0" w:color="4F81BD"/>
          </w:tcBorders>
        </w:tcPr>
        <w:p w14:paraId="23A20456" w14:textId="77777777" w:rsidR="004B113B" w:rsidRDefault="004B113B">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4B113B" w14:paraId="61E4C2E6" w14:textId="77777777">
      <w:trPr>
        <w:trHeight w:val="150"/>
      </w:trPr>
      <w:tc>
        <w:tcPr>
          <w:tcW w:w="5807" w:type="dxa"/>
          <w:tcBorders>
            <w:top w:val="single" w:sz="4" w:space="0" w:color="4F81BD"/>
          </w:tcBorders>
        </w:tcPr>
        <w:p w14:paraId="56A6DB10" w14:textId="77777777" w:rsidR="004B113B" w:rsidRDefault="004B113B">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14:paraId="5A2ECA9B" w14:textId="77777777" w:rsidR="004B113B" w:rsidRDefault="004B113B">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14:paraId="501F7553" w14:textId="77777777" w:rsidR="004B113B" w:rsidRDefault="004B113B">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14:paraId="2015D1EA" w14:textId="77777777" w:rsidR="004B113B" w:rsidRDefault="004B113B">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F506" w14:textId="77777777" w:rsidR="001E323D" w:rsidRDefault="001E323D">
      <w:r>
        <w:separator/>
      </w:r>
    </w:p>
  </w:footnote>
  <w:footnote w:type="continuationSeparator" w:id="0">
    <w:p w14:paraId="5B4A4A18" w14:textId="77777777" w:rsidR="001E323D" w:rsidRDefault="001E3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15:restartNumberingAfterBreak="0">
    <w:nsid w:val="1B4D1CC4"/>
    <w:multiLevelType w:val="multilevel"/>
    <w:tmpl w:val="72A81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2A2916"/>
    <w:multiLevelType w:val="multilevel"/>
    <w:tmpl w:val="B6C08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6" w15:restartNumberingAfterBreak="0">
    <w:nsid w:val="6C8440CB"/>
    <w:multiLevelType w:val="multilevel"/>
    <w:tmpl w:val="FC109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00C8"/>
    <w:rsid w:val="001567B7"/>
    <w:rsid w:val="001E323D"/>
    <w:rsid w:val="002F3FCC"/>
    <w:rsid w:val="00470DB4"/>
    <w:rsid w:val="004B113B"/>
    <w:rsid w:val="004C2B46"/>
    <w:rsid w:val="004E0994"/>
    <w:rsid w:val="0068532E"/>
    <w:rsid w:val="006C3718"/>
    <w:rsid w:val="006F2D48"/>
    <w:rsid w:val="008F7D09"/>
    <w:rsid w:val="009A7895"/>
    <w:rsid w:val="00C200C8"/>
    <w:rsid w:val="00C7144D"/>
    <w:rsid w:val="00E70B6D"/>
    <w:rsid w:val="00EB6782"/>
    <w:rsid w:val="00ED2984"/>
    <w:rsid w:val="00F70812"/>
    <w:rsid w:val="00F70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3EA4"/>
  <w15:docId w15:val="{026CE63D-F072-46A7-8801-45FBF5D6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styleId="ListParagraph">
    <w:name w:val="List Paragraph"/>
    <w:basedOn w:val="Normal"/>
    <w:uiPriority w:val="34"/>
    <w:qFormat/>
    <w:rsid w:val="00ED2984"/>
    <w:pPr>
      <w:ind w:left="720"/>
      <w:contextualSpacing/>
    </w:pPr>
  </w:style>
  <w:style w:type="paragraph" w:styleId="Header">
    <w:name w:val="header"/>
    <w:basedOn w:val="Normal"/>
    <w:link w:val="HeaderChar"/>
    <w:uiPriority w:val="99"/>
    <w:unhideWhenUsed/>
    <w:rsid w:val="0068532E"/>
    <w:pPr>
      <w:tabs>
        <w:tab w:val="center" w:pos="4320"/>
        <w:tab w:val="right" w:pos="8640"/>
      </w:tabs>
    </w:pPr>
  </w:style>
  <w:style w:type="character" w:customStyle="1" w:styleId="HeaderChar">
    <w:name w:val="Header Char"/>
    <w:basedOn w:val="DefaultParagraphFont"/>
    <w:link w:val="Header"/>
    <w:uiPriority w:val="99"/>
    <w:rsid w:val="0068532E"/>
  </w:style>
  <w:style w:type="paragraph" w:styleId="Footer">
    <w:name w:val="footer"/>
    <w:basedOn w:val="Normal"/>
    <w:link w:val="FooterChar"/>
    <w:uiPriority w:val="99"/>
    <w:unhideWhenUsed/>
    <w:rsid w:val="0068532E"/>
    <w:pPr>
      <w:tabs>
        <w:tab w:val="center" w:pos="4320"/>
        <w:tab w:val="right" w:pos="8640"/>
      </w:tabs>
    </w:pPr>
  </w:style>
  <w:style w:type="character" w:customStyle="1" w:styleId="FooterChar">
    <w:name w:val="Footer Char"/>
    <w:basedOn w:val="DefaultParagraphFont"/>
    <w:link w:val="Footer"/>
    <w:uiPriority w:val="99"/>
    <w:rsid w:val="0068532E"/>
  </w:style>
  <w:style w:type="paragraph" w:customStyle="1" w:styleId="TableParagraph">
    <w:name w:val="Table Paragraph"/>
    <w:basedOn w:val="Normal"/>
    <w:uiPriority w:val="1"/>
    <w:qFormat/>
    <w:rsid w:val="00C7144D"/>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ooks.google.co.in/books?id=oxR8vB2XjgIC&amp;printsec=frontcover&amp;dq=Power%20electronics%20by%20Ned%20mohan&amp;hl=en&amp;sa=X&amp;ved=0ahUKEwiQsdSQ7ezUAhXDlJQKHU82BhsQ6AEIIzAA" TargetMode="External"/><Relationship Id="rId4" Type="http://schemas.openxmlformats.org/officeDocument/2006/relationships/webSettings" Target="webSettings.xml"/><Relationship Id="rId9" Type="http://schemas.openxmlformats.org/officeDocument/2006/relationships/hyperlink" Target="https://books.google.co.in/books?id=-WqvjxMXClAC&amp;printsec=frontcover&amp;dq=Power%20electronics%20by%20daniel%20hart&amp;hl=en&amp;sa=X&amp;ved=0ahUKEwjJidS-7ezUAhUMNpQKHRTNAocQ6AEIN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abbas salman</cp:lastModifiedBy>
  <cp:revision>9</cp:revision>
  <dcterms:created xsi:type="dcterms:W3CDTF">2024-04-12T21:26:00Z</dcterms:created>
  <dcterms:modified xsi:type="dcterms:W3CDTF">2024-04-14T18:15:00Z</dcterms:modified>
</cp:coreProperties>
</file>