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1CA6" w14:textId="1A9E145B" w:rsidR="00C52E51" w:rsidRDefault="00C52E51" w:rsidP="00C52E51">
      <w:pPr>
        <w:pStyle w:val="NormalWeb"/>
        <w:jc w:val="center"/>
      </w:pPr>
      <w:r>
        <w:rPr>
          <w:noProof/>
        </w:rPr>
        <w:drawing>
          <wp:inline distT="0" distB="0" distL="0" distR="0" wp14:anchorId="7E28AC90" wp14:editId="376ED39F">
            <wp:extent cx="6218417" cy="903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39" cy="9044038"/>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15C7FC74" w:rsidR="00F61D1F" w:rsidRDefault="00F345D2" w:rsidP="000C29BA">
            <w:pPr>
              <w:pStyle w:val="TableParagraph"/>
              <w:rPr>
                <w:sz w:val="26"/>
              </w:rPr>
            </w:pPr>
            <w:r>
              <w:rPr>
                <w:sz w:val="26"/>
              </w:rPr>
              <w:t>2</w:t>
            </w:r>
            <w:r>
              <w:rPr>
                <w:sz w:val="26"/>
                <w:vertAlign w:val="superscript"/>
              </w:rPr>
              <w:t>nd</w:t>
            </w:r>
            <w:r w:rsidR="00F61D1F">
              <w:rPr>
                <w:sz w:val="26"/>
              </w:rPr>
              <w:t xml:space="preserve"> Year-1</w:t>
            </w:r>
            <w:r w:rsidR="00F61D1F" w:rsidRPr="001358EB">
              <w:rPr>
                <w:sz w:val="26"/>
                <w:vertAlign w:val="superscript"/>
              </w:rPr>
              <w:t>st</w:t>
            </w:r>
            <w:r w:rsidR="00F61D1F">
              <w:rPr>
                <w:sz w:val="26"/>
              </w:rPr>
              <w:t xml:space="preserve"> Semester</w:t>
            </w:r>
          </w:p>
        </w:tc>
        <w:tc>
          <w:tcPr>
            <w:tcW w:w="1049" w:type="dxa"/>
            <w:shd w:val="clear" w:color="auto" w:fill="DBE5F1" w:themeFill="accent1" w:themeFillTint="33"/>
            <w:vAlign w:val="center"/>
          </w:tcPr>
          <w:p w14:paraId="38A1CF5D" w14:textId="5328F187"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F345D2">
              <w:rPr>
                <w:b/>
                <w:bCs/>
                <w:color w:val="000000"/>
                <w:sz w:val="24"/>
                <w:szCs w:val="24"/>
                <w:lang w:val="en-GB"/>
              </w:rPr>
              <w:t>20</w:t>
            </w:r>
            <w:r w:rsidR="003B6065">
              <w:rPr>
                <w:b/>
                <w:bCs/>
                <w:color w:val="000000"/>
                <w:sz w:val="24"/>
                <w:szCs w:val="24"/>
                <w:lang w:val="en-GB"/>
              </w:rPr>
              <w:t>4</w:t>
            </w:r>
          </w:p>
        </w:tc>
        <w:tc>
          <w:tcPr>
            <w:tcW w:w="1135" w:type="dxa"/>
            <w:shd w:val="clear" w:color="auto" w:fill="8DB3E2" w:themeFill="text2" w:themeFillTint="66"/>
            <w:vAlign w:val="center"/>
          </w:tcPr>
          <w:p w14:paraId="329CF00A" w14:textId="4E4CC4A0" w:rsidR="00F61D1F" w:rsidRDefault="00F345D2" w:rsidP="000C29BA">
            <w:pPr>
              <w:pStyle w:val="TableParagraph"/>
              <w:jc w:val="center"/>
              <w:rPr>
                <w:sz w:val="24"/>
              </w:rPr>
            </w:pPr>
            <w:r>
              <w:rPr>
                <w:b/>
                <w:bCs/>
                <w:sz w:val="24"/>
                <w:szCs w:val="24"/>
              </w:rPr>
              <w:t>Electric Circuits Analysis I</w:t>
            </w:r>
            <w:r w:rsidR="003B6065">
              <w:rPr>
                <w:b/>
                <w:bCs/>
                <w:sz w:val="24"/>
                <w:szCs w:val="24"/>
              </w:rPr>
              <w:t>I</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969DB7B"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1D15F306" w:rsidR="00F61D1F" w:rsidRDefault="00F61D1F" w:rsidP="000C29BA">
            <w:pPr>
              <w:pStyle w:val="TableParagraph"/>
              <w:jc w:val="center"/>
              <w:rPr>
                <w:sz w:val="24"/>
              </w:rPr>
            </w:pP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54A121A7" w:rsidR="00F61D1F" w:rsidRDefault="00F61D1F" w:rsidP="000C29BA">
            <w:pPr>
              <w:pStyle w:val="TableParagraph"/>
              <w:jc w:val="center"/>
              <w:rPr>
                <w:sz w:val="24"/>
              </w:rPr>
            </w:pP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6E18F1E3" w:rsidR="00F61D1F" w:rsidRPr="00F345D2" w:rsidRDefault="00F61D1F" w:rsidP="000C29BA">
            <w:pPr>
              <w:pStyle w:val="TableParagraph"/>
              <w:jc w:val="center"/>
              <w:rPr>
                <w:sz w:val="24"/>
              </w:rPr>
            </w:pP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13495938" w:rsidR="007F2501" w:rsidRDefault="003B6065" w:rsidP="007F2501">
            <w:pPr>
              <w:pStyle w:val="TableParagraph"/>
              <w:rPr>
                <w:sz w:val="28"/>
              </w:rPr>
            </w:pPr>
            <w:r>
              <w:rPr>
                <w:rFonts w:ascii="Cambria,Bold" w:hAnsi="Cambria,Bold" w:cs="Cambria,Bold"/>
                <w:b/>
                <w:bCs/>
                <w:sz w:val="28"/>
                <w:szCs w:val="28"/>
              </w:rPr>
              <w:t>Electric Circuits Analysis II- EE204</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1ADDE778" w:rsidR="007F2501" w:rsidRDefault="007F2501" w:rsidP="007F2501">
            <w:pPr>
              <w:pStyle w:val="TableParagraph"/>
              <w:rPr>
                <w:sz w:val="28"/>
              </w:rPr>
            </w:pPr>
            <w:r w:rsidRPr="00404CE3">
              <w:rPr>
                <w:rFonts w:ascii="Cambria" w:hAnsi="Cambria"/>
                <w:color w:val="000000"/>
                <w:sz w:val="28"/>
                <w:szCs w:val="28"/>
                <w:lang w:bidi="ar-IQ"/>
              </w:rPr>
              <w:t xml:space="preserve"> EE </w:t>
            </w:r>
            <w:r w:rsidR="00F345D2">
              <w:rPr>
                <w:rFonts w:ascii="Cambria" w:hAnsi="Cambria"/>
                <w:color w:val="000000"/>
                <w:sz w:val="28"/>
                <w:szCs w:val="28"/>
                <w:lang w:bidi="ar-IQ"/>
              </w:rPr>
              <w:t>203</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6CACCAEF" w:rsidR="00AD31D6" w:rsidRDefault="00A648F8" w:rsidP="00A648F8">
            <w:pPr>
              <w:pStyle w:val="TableParagraph"/>
              <w:rPr>
                <w:sz w:val="28"/>
              </w:rPr>
            </w:pPr>
            <w:r>
              <w:rPr>
                <w:sz w:val="28"/>
              </w:rPr>
              <w:t>1</w:t>
            </w:r>
            <w:r w:rsidRPr="00A648F8">
              <w:rPr>
                <w:sz w:val="28"/>
                <w:vertAlign w:val="superscript"/>
              </w:rPr>
              <w:t>st</w:t>
            </w:r>
            <w:r>
              <w:rPr>
                <w:sz w:val="28"/>
              </w:rPr>
              <w:t xml:space="preserve"> Semester – </w:t>
            </w:r>
            <w:r w:rsidR="00F345D2">
              <w:rPr>
                <w:sz w:val="28"/>
              </w:rPr>
              <w:t>2</w:t>
            </w:r>
            <w:r w:rsidR="00F345D2">
              <w:rPr>
                <w:sz w:val="28"/>
                <w:vertAlign w:val="superscript"/>
              </w:rPr>
              <w:t>nd</w:t>
            </w:r>
            <w:r>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04370879" w:rsidR="007F2501" w:rsidRDefault="003B6065" w:rsidP="007F2501">
            <w:pPr>
              <w:pStyle w:val="TableParagraph"/>
              <w:rPr>
                <w:sz w:val="28"/>
              </w:rPr>
            </w:pPr>
            <w:r>
              <w:rPr>
                <w:sz w:val="28"/>
              </w:rPr>
              <w:t>April</w:t>
            </w:r>
            <w:r w:rsidR="007F2501">
              <w:rPr>
                <w:sz w:val="28"/>
              </w:rPr>
              <w:t xml:space="preserve">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4E0599C5" w:rsidR="007F2501" w:rsidRDefault="00F345D2" w:rsidP="007F2501">
            <w:pPr>
              <w:pStyle w:val="TableParagraph"/>
              <w:rPr>
                <w:sz w:val="28"/>
              </w:rPr>
            </w:pPr>
            <w:r>
              <w:rPr>
                <w:sz w:val="28"/>
              </w:rPr>
              <w:t>30</w:t>
            </w:r>
            <w:r w:rsidR="007F2501">
              <w:rPr>
                <w:sz w:val="28"/>
              </w:rPr>
              <w:t xml:space="preserve"> hours </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0F5CA2AD" w:rsidR="007F2501" w:rsidRDefault="00F345D2" w:rsidP="007F2501">
            <w:pPr>
              <w:pStyle w:val="TableParagraph"/>
              <w:rPr>
                <w:sz w:val="28"/>
              </w:rPr>
            </w:pPr>
            <w:r>
              <w:rPr>
                <w:sz w:val="28"/>
              </w:rPr>
              <w:t>Haneen S. Aziz</w:t>
            </w:r>
          </w:p>
          <w:p w14:paraId="7BB57985" w14:textId="52E20B5D" w:rsidR="007F2501" w:rsidRDefault="00F345D2" w:rsidP="007F2501">
            <w:pPr>
              <w:pStyle w:val="TableParagraph"/>
              <w:rPr>
                <w:sz w:val="28"/>
                <w:rtl/>
              </w:rPr>
            </w:pPr>
            <w:r>
              <w:rPr>
                <w:sz w:val="28"/>
              </w:rPr>
              <w:t>Haneen_s</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67F1E7A9" w:rsidR="007F2501" w:rsidRPr="00A648F8" w:rsidRDefault="003B6065" w:rsidP="007F2501">
            <w:pPr>
              <w:pStyle w:val="TableParagraph"/>
              <w:rPr>
                <w:sz w:val="26"/>
                <w:szCs w:val="26"/>
              </w:rPr>
            </w:pPr>
            <w:r w:rsidRPr="003B6065">
              <w:rPr>
                <w:sz w:val="26"/>
                <w:szCs w:val="26"/>
              </w:rPr>
              <w:t>The subject of analysis of electrical circuits aims to teach the student on filters and how to analyze the different types of these electrical filters in addition to studying transient cases in electrical circuits and methods of analyzing these circuits, as well as analyzing transient electrical circuits using the Laplace method and studying and analyzing non-sine waves using Fourier series.</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66E118E5" w14:textId="77777777" w:rsidR="003B6065" w:rsidRPr="00C03280" w:rsidRDefault="003B6065" w:rsidP="003B6065">
            <w:pPr>
              <w:pStyle w:val="TableParagraph"/>
              <w:spacing w:line="318" w:lineRule="exact"/>
              <w:ind w:left="891"/>
              <w:rPr>
                <w:color w:val="221F1F"/>
                <w:sz w:val="28"/>
              </w:rPr>
            </w:pPr>
            <w:r w:rsidRPr="00C03280">
              <w:rPr>
                <w:color w:val="221F1F"/>
                <w:sz w:val="28"/>
              </w:rPr>
              <w:t>A1- During the second semester, the student learns electrical filters and their types and methods of analyzing the different types of electrical filters.</w:t>
            </w:r>
          </w:p>
          <w:p w14:paraId="6484FC5B" w14:textId="77777777" w:rsidR="003B6065" w:rsidRPr="00C03280" w:rsidRDefault="003B6065" w:rsidP="003B6065">
            <w:pPr>
              <w:pStyle w:val="TableParagraph"/>
              <w:spacing w:line="318" w:lineRule="exact"/>
              <w:ind w:left="891"/>
              <w:rPr>
                <w:color w:val="221F1F"/>
                <w:sz w:val="28"/>
              </w:rPr>
            </w:pPr>
            <w:r w:rsidRPr="00C03280">
              <w:rPr>
                <w:color w:val="221F1F"/>
                <w:sz w:val="28"/>
              </w:rPr>
              <w:t>A3- The student learns to study transient cases in electrical circuits and methods of analyzing these circuits, which consist of resistance and coil only, resistance and unhappy only, as well as circuits that consist of resistance, coil and wide.</w:t>
            </w:r>
          </w:p>
          <w:p w14:paraId="5CD20FDD" w14:textId="77777777" w:rsidR="003B6065" w:rsidRPr="00C03280" w:rsidRDefault="003B6065" w:rsidP="003B6065">
            <w:pPr>
              <w:pStyle w:val="TableParagraph"/>
              <w:spacing w:line="318" w:lineRule="exact"/>
              <w:ind w:left="891"/>
              <w:rPr>
                <w:color w:val="221F1F"/>
                <w:sz w:val="28"/>
              </w:rPr>
            </w:pPr>
            <w:r w:rsidRPr="00C03280">
              <w:rPr>
                <w:color w:val="221F1F"/>
                <w:sz w:val="28"/>
              </w:rPr>
              <w:t>A4- The student learns to analyze transient situations using the Laplace method.</w:t>
            </w:r>
          </w:p>
          <w:p w14:paraId="01B78534" w14:textId="77777777" w:rsidR="003B6065" w:rsidRPr="00C03280" w:rsidRDefault="003B6065" w:rsidP="003B6065">
            <w:pPr>
              <w:pStyle w:val="TableParagraph"/>
              <w:spacing w:line="318" w:lineRule="exact"/>
              <w:ind w:left="891"/>
              <w:rPr>
                <w:color w:val="221F1F"/>
                <w:sz w:val="28"/>
              </w:rPr>
            </w:pPr>
            <w:r w:rsidRPr="00C03280">
              <w:rPr>
                <w:color w:val="221F1F"/>
                <w:sz w:val="28"/>
              </w:rPr>
              <w:t>A5- The student learns to study the elements of the electrical circuit in the S-domain.</w:t>
            </w:r>
          </w:p>
          <w:p w14:paraId="592FE4CC" w14:textId="787DCF4A" w:rsidR="007F2501" w:rsidRPr="00A648F8" w:rsidRDefault="003B6065" w:rsidP="003B6065">
            <w:pPr>
              <w:pStyle w:val="TableParagraph"/>
              <w:spacing w:line="318" w:lineRule="exact"/>
              <w:ind w:left="891"/>
              <w:rPr>
                <w:color w:val="221F1F"/>
                <w:sz w:val="28"/>
              </w:rPr>
            </w:pPr>
            <w:r w:rsidRPr="00C03280">
              <w:rPr>
                <w:color w:val="221F1F"/>
                <w:sz w:val="28"/>
              </w:rPr>
              <w:t>A6- The student learns to study and analyze non-sine waves using the Fourier series.</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67597B6F" w14:textId="77777777" w:rsidR="003B6065" w:rsidRPr="00C03280" w:rsidRDefault="003B6065" w:rsidP="003B6065">
            <w:pPr>
              <w:pStyle w:val="TableParagraph"/>
              <w:spacing w:line="318" w:lineRule="exact"/>
              <w:ind w:left="1316" w:hanging="425"/>
              <w:rPr>
                <w:color w:val="221F1F"/>
                <w:sz w:val="28"/>
              </w:rPr>
            </w:pPr>
            <w:r w:rsidRPr="00C03280">
              <w:rPr>
                <w:color w:val="221F1F"/>
                <w:sz w:val="28"/>
              </w:rPr>
              <w:t>B1 – Learn and analyze electrical filters and their types</w:t>
            </w:r>
            <w:r>
              <w:rPr>
                <w:color w:val="221F1F"/>
                <w:sz w:val="28"/>
              </w:rPr>
              <w:t>.</w:t>
            </w:r>
          </w:p>
          <w:p w14:paraId="6EE14755" w14:textId="77777777" w:rsidR="003B6065" w:rsidRPr="00C03280" w:rsidRDefault="003B6065" w:rsidP="003B6065">
            <w:pPr>
              <w:pStyle w:val="TableParagraph"/>
              <w:spacing w:line="318" w:lineRule="exact"/>
              <w:ind w:left="1316" w:hanging="425"/>
              <w:rPr>
                <w:color w:val="221F1F"/>
                <w:sz w:val="28"/>
              </w:rPr>
            </w:pPr>
            <w:r>
              <w:rPr>
                <w:color w:val="221F1F"/>
                <w:sz w:val="28"/>
              </w:rPr>
              <w:t>B</w:t>
            </w:r>
            <w:r w:rsidRPr="00C03280">
              <w:rPr>
                <w:color w:val="221F1F"/>
                <w:sz w:val="28"/>
              </w:rPr>
              <w:t>2- Learn and analyze trans</w:t>
            </w:r>
            <w:r>
              <w:rPr>
                <w:color w:val="221F1F"/>
                <w:sz w:val="28"/>
              </w:rPr>
              <w:t>ient</w:t>
            </w:r>
            <w:r w:rsidRPr="00C03280">
              <w:rPr>
                <w:color w:val="221F1F"/>
                <w:sz w:val="28"/>
              </w:rPr>
              <w:t xml:space="preserve"> </w:t>
            </w:r>
            <w:r>
              <w:rPr>
                <w:color w:val="221F1F"/>
                <w:sz w:val="28"/>
              </w:rPr>
              <w:t>circuits.</w:t>
            </w:r>
          </w:p>
          <w:p w14:paraId="537A8B4D" w14:textId="77777777" w:rsidR="003B6065" w:rsidRPr="00C03280" w:rsidRDefault="003B6065" w:rsidP="003B6065">
            <w:pPr>
              <w:pStyle w:val="TableParagraph"/>
              <w:spacing w:line="318" w:lineRule="exact"/>
              <w:ind w:left="1316" w:hanging="425"/>
              <w:rPr>
                <w:color w:val="221F1F"/>
                <w:sz w:val="28"/>
              </w:rPr>
            </w:pPr>
            <w:r>
              <w:rPr>
                <w:color w:val="221F1F"/>
                <w:sz w:val="28"/>
              </w:rPr>
              <w:t>B3</w:t>
            </w:r>
            <w:r w:rsidRPr="00C03280">
              <w:rPr>
                <w:color w:val="221F1F"/>
                <w:sz w:val="28"/>
              </w:rPr>
              <w:t>-Learn to analyze transient situations using Laplace</w:t>
            </w:r>
            <w:r>
              <w:rPr>
                <w:color w:val="221F1F"/>
                <w:sz w:val="28"/>
              </w:rPr>
              <w:t>.</w:t>
            </w:r>
          </w:p>
          <w:p w14:paraId="1AB3C0E6" w14:textId="1F3EF9E4" w:rsidR="007F2501" w:rsidRPr="00A648F8" w:rsidRDefault="003B6065" w:rsidP="003B6065">
            <w:pPr>
              <w:pStyle w:val="TableParagraph"/>
              <w:spacing w:line="318" w:lineRule="exact"/>
              <w:ind w:left="1316" w:hanging="425"/>
              <w:rPr>
                <w:color w:val="221F1F"/>
                <w:sz w:val="28"/>
              </w:rPr>
            </w:pPr>
            <w:r>
              <w:rPr>
                <w:color w:val="221F1F"/>
                <w:sz w:val="28"/>
              </w:rPr>
              <w:t>B</w:t>
            </w:r>
            <w:r w:rsidRPr="00C03280">
              <w:rPr>
                <w:color w:val="221F1F"/>
                <w:sz w:val="28"/>
              </w:rPr>
              <w:t>4- Learn the elements of the circle in S-domain.</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A277F6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C1- Urging the student to make a profit from statistics.</w:t>
            </w:r>
          </w:p>
          <w:p w14:paraId="484FD2D5"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C2- Urging the student to think about the importance of dealing with digital data.</w:t>
            </w:r>
          </w:p>
          <w:p w14:paraId="3958209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 xml:space="preserve">C3- Urging the student to think and understand </w:t>
            </w:r>
            <w:proofErr w:type="spellStart"/>
            <w:r w:rsidRPr="00D90B83">
              <w:rPr>
                <w:color w:val="221F1F"/>
                <w:sz w:val="28"/>
              </w:rPr>
              <w:t>transformatively</w:t>
            </w:r>
            <w:proofErr w:type="spellEnd"/>
            <w:r w:rsidRPr="00D90B83">
              <w:rPr>
                <w:color w:val="221F1F"/>
                <w:sz w:val="28"/>
              </w:rPr>
              <w:t xml:space="preserve"> in an alternative way to digital.</w:t>
            </w:r>
          </w:p>
          <w:p w14:paraId="41CCCE7A" w14:textId="75579247" w:rsidR="007F2501" w:rsidRPr="00D90B83" w:rsidRDefault="007F2501" w:rsidP="007F2501">
            <w:pPr>
              <w:pStyle w:val="TableParagraph"/>
              <w:spacing w:line="302" w:lineRule="exact"/>
              <w:ind w:left="1033" w:hanging="425"/>
              <w:rPr>
                <w:color w:val="221F1F"/>
                <w:sz w:val="28"/>
              </w:rPr>
            </w:pPr>
            <w:r w:rsidRPr="00D90B83">
              <w:rPr>
                <w:color w:val="221F1F"/>
                <w:sz w:val="28"/>
              </w:rPr>
              <w:t>C4- Urging the student to think and understand the old method of compressing the discovered information and correcting it for that Logarithms using MATLAB describe these operations.</w:t>
            </w:r>
          </w:p>
          <w:p w14:paraId="7A18B413" w14:textId="0845FF0E" w:rsidR="007F2501" w:rsidRPr="009B44F6" w:rsidRDefault="007F2501" w:rsidP="007F2501">
            <w:pPr>
              <w:pStyle w:val="TableParagraph"/>
              <w:spacing w:line="302" w:lineRule="exact"/>
              <w:ind w:left="1033" w:hanging="425"/>
              <w:rPr>
                <w:color w:val="221F1F"/>
                <w:sz w:val="28"/>
              </w:rPr>
            </w:pPr>
            <w:r w:rsidRPr="00D90B83">
              <w:rPr>
                <w:color w:val="221F1F"/>
                <w:sz w:val="28"/>
              </w:rPr>
              <w:t xml:space="preserve">C5- Urging the student to think about choosing leading and contributing digital communications </w:t>
            </w:r>
            <w:proofErr w:type="gramStart"/>
            <w:r w:rsidRPr="00D90B83">
              <w:rPr>
                <w:color w:val="221F1F"/>
                <w:sz w:val="28"/>
              </w:rPr>
              <w:t>departments</w:t>
            </w:r>
            <w:r>
              <w:rPr>
                <w:color w:val="221F1F"/>
                <w:sz w:val="28"/>
              </w:rPr>
              <w:t xml:space="preserve"> .</w:t>
            </w:r>
            <w:proofErr w:type="gramEnd"/>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3B6065" w14:paraId="777E4828" w14:textId="77777777" w:rsidTr="00472969">
        <w:trPr>
          <w:trHeight w:val="400"/>
        </w:trPr>
        <w:tc>
          <w:tcPr>
            <w:tcW w:w="1080" w:type="dxa"/>
            <w:tcBorders>
              <w:right w:val="single" w:sz="6" w:space="0" w:color="4F81BC"/>
            </w:tcBorders>
            <w:shd w:val="clear" w:color="auto" w:fill="A7BEDE"/>
            <w:vAlign w:val="center"/>
          </w:tcPr>
          <w:p w14:paraId="1ACD61C3" w14:textId="50E7DCC2" w:rsidR="003B6065" w:rsidRDefault="003B6065" w:rsidP="003B6065">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542C24F8" w14:textId="40C565CA" w:rsidR="003B6065" w:rsidRDefault="003B6065" w:rsidP="003B6065">
            <w:pPr>
              <w:pStyle w:val="TableParagraph"/>
              <w:jc w:val="center"/>
              <w:rPr>
                <w:sz w:val="28"/>
              </w:rPr>
            </w:pPr>
            <w:r>
              <w:rPr>
                <w:sz w:val="28"/>
              </w:rPr>
              <w:t>3</w:t>
            </w:r>
          </w:p>
        </w:tc>
        <w:tc>
          <w:tcPr>
            <w:tcW w:w="3122" w:type="dxa"/>
            <w:tcBorders>
              <w:left w:val="single" w:sz="6" w:space="0" w:color="4F81BC"/>
              <w:right w:val="single" w:sz="6" w:space="0" w:color="4F81BC"/>
            </w:tcBorders>
            <w:shd w:val="clear" w:color="auto" w:fill="A7BEDE"/>
          </w:tcPr>
          <w:p w14:paraId="737CCCCF" w14:textId="250D7888" w:rsidR="003B6065" w:rsidRDefault="003B6065" w:rsidP="003B6065">
            <w:pPr>
              <w:pStyle w:val="TableParagraph"/>
              <w:jc w:val="center"/>
              <w:rPr>
                <w:sz w:val="28"/>
              </w:rPr>
            </w:pPr>
            <w:r>
              <w:rPr>
                <w:b/>
                <w:bCs/>
              </w:rPr>
              <w:t>Electric Filters</w:t>
            </w:r>
          </w:p>
        </w:tc>
        <w:tc>
          <w:tcPr>
            <w:tcW w:w="2160" w:type="dxa"/>
            <w:tcBorders>
              <w:left w:val="single" w:sz="6" w:space="0" w:color="4F81BC"/>
              <w:right w:val="single" w:sz="6" w:space="0" w:color="4F81BC"/>
            </w:tcBorders>
            <w:shd w:val="clear" w:color="auto" w:fill="A7BEDE"/>
            <w:vAlign w:val="center"/>
          </w:tcPr>
          <w:p w14:paraId="3F63FF16"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B6065" w:rsidRDefault="003B6065" w:rsidP="003B6065">
            <w:pPr>
              <w:pStyle w:val="TableParagraph"/>
              <w:jc w:val="center"/>
              <w:rPr>
                <w:sz w:val="28"/>
              </w:rPr>
            </w:pPr>
            <w:r>
              <w:rPr>
                <w:color w:val="000000"/>
                <w:sz w:val="24"/>
                <w:szCs w:val="24"/>
                <w:lang w:bidi="ar-IQ"/>
              </w:rPr>
              <w:lastRenderedPageBreak/>
              <w:t>Video</w:t>
            </w:r>
          </w:p>
        </w:tc>
        <w:tc>
          <w:tcPr>
            <w:tcW w:w="2340" w:type="dxa"/>
            <w:tcBorders>
              <w:left w:val="single" w:sz="6" w:space="0" w:color="4F81BC"/>
            </w:tcBorders>
            <w:shd w:val="clear" w:color="auto" w:fill="A7BEDE"/>
            <w:vAlign w:val="center"/>
          </w:tcPr>
          <w:p w14:paraId="0730D594" w14:textId="2B4ED9CA" w:rsidR="003B6065" w:rsidRDefault="003B6065" w:rsidP="003B6065">
            <w:pPr>
              <w:pStyle w:val="TableParagraph"/>
              <w:ind w:left="277" w:right="174"/>
              <w:jc w:val="center"/>
              <w:rPr>
                <w:sz w:val="28"/>
              </w:rPr>
            </w:pPr>
            <w:r w:rsidRPr="00150CF0">
              <w:rPr>
                <w:color w:val="000000"/>
                <w:sz w:val="24"/>
                <w:szCs w:val="24"/>
                <w:lang w:bidi="ar-IQ"/>
              </w:rPr>
              <w:lastRenderedPageBreak/>
              <w:t>Daily exams + monthly exams</w:t>
            </w:r>
          </w:p>
        </w:tc>
      </w:tr>
      <w:tr w:rsidR="003B6065" w14:paraId="1CF95E53" w14:textId="77777777" w:rsidTr="00B50283">
        <w:trPr>
          <w:trHeight w:val="337"/>
        </w:trPr>
        <w:tc>
          <w:tcPr>
            <w:tcW w:w="1080" w:type="dxa"/>
            <w:shd w:val="clear" w:color="auto" w:fill="D2DFED"/>
            <w:vAlign w:val="center"/>
          </w:tcPr>
          <w:p w14:paraId="42A32BFB" w14:textId="097A511C" w:rsidR="003B6065" w:rsidRDefault="003B6065" w:rsidP="003B6065">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14:paraId="08DB02FF" w14:textId="6FDEBAF1" w:rsidR="003B6065" w:rsidRDefault="003B6065" w:rsidP="003B6065">
            <w:pPr>
              <w:pStyle w:val="TableParagraph"/>
              <w:jc w:val="center"/>
              <w:rPr>
                <w:sz w:val="24"/>
              </w:rPr>
            </w:pPr>
            <w:r>
              <w:rPr>
                <w:sz w:val="24"/>
              </w:rPr>
              <w:t>3</w:t>
            </w:r>
          </w:p>
        </w:tc>
        <w:tc>
          <w:tcPr>
            <w:tcW w:w="3122" w:type="dxa"/>
            <w:shd w:val="clear" w:color="auto" w:fill="A7BEDE"/>
            <w:vAlign w:val="center"/>
          </w:tcPr>
          <w:p w14:paraId="2BB8355C" w14:textId="72027880" w:rsidR="003B6065" w:rsidRDefault="003B6065" w:rsidP="003B6065">
            <w:pPr>
              <w:pStyle w:val="TableParagraph"/>
              <w:jc w:val="center"/>
              <w:rPr>
                <w:sz w:val="24"/>
              </w:rPr>
            </w:pPr>
            <w:r>
              <w:rPr>
                <w:b/>
                <w:bCs/>
              </w:rPr>
              <w:t>Types of electrical filters</w:t>
            </w:r>
          </w:p>
        </w:tc>
        <w:tc>
          <w:tcPr>
            <w:tcW w:w="2160" w:type="dxa"/>
            <w:shd w:val="clear" w:color="auto" w:fill="D2DFED"/>
            <w:vAlign w:val="center"/>
          </w:tcPr>
          <w:p w14:paraId="02FFE6EC"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B6065" w:rsidRDefault="003B6065" w:rsidP="003B6065">
            <w:pPr>
              <w:pStyle w:val="TableParagraph"/>
              <w:jc w:val="center"/>
              <w:rPr>
                <w:sz w:val="24"/>
              </w:rPr>
            </w:pPr>
            <w:r>
              <w:rPr>
                <w:color w:val="000000"/>
                <w:sz w:val="24"/>
                <w:szCs w:val="24"/>
                <w:lang w:bidi="ar-IQ"/>
              </w:rPr>
              <w:t>Video</w:t>
            </w:r>
          </w:p>
        </w:tc>
        <w:tc>
          <w:tcPr>
            <w:tcW w:w="2340" w:type="dxa"/>
            <w:shd w:val="clear" w:color="auto" w:fill="A7BEDE"/>
            <w:vAlign w:val="center"/>
          </w:tcPr>
          <w:p w14:paraId="413803DF" w14:textId="0529ABAE" w:rsidR="003B6065" w:rsidRDefault="003B6065" w:rsidP="003B6065">
            <w:pPr>
              <w:pStyle w:val="TableParagraph"/>
              <w:ind w:left="277" w:right="174"/>
              <w:jc w:val="center"/>
              <w:rPr>
                <w:sz w:val="24"/>
              </w:rPr>
            </w:pPr>
            <w:r w:rsidRPr="00150CF0">
              <w:rPr>
                <w:color w:val="000000"/>
                <w:sz w:val="24"/>
                <w:szCs w:val="24"/>
                <w:lang w:bidi="ar-IQ"/>
              </w:rPr>
              <w:t>Daily exams + monthly exams</w:t>
            </w:r>
          </w:p>
        </w:tc>
      </w:tr>
      <w:tr w:rsidR="003B6065" w14:paraId="31C246E7" w14:textId="77777777" w:rsidTr="00B50283">
        <w:trPr>
          <w:trHeight w:val="320"/>
        </w:trPr>
        <w:tc>
          <w:tcPr>
            <w:tcW w:w="1080" w:type="dxa"/>
            <w:tcBorders>
              <w:right w:val="single" w:sz="6" w:space="0" w:color="4F81BC"/>
            </w:tcBorders>
            <w:shd w:val="clear" w:color="auto" w:fill="A7BEDE"/>
            <w:vAlign w:val="center"/>
          </w:tcPr>
          <w:p w14:paraId="25A4679A" w14:textId="3C78A057" w:rsidR="003B6065" w:rsidRDefault="003B6065" w:rsidP="003B6065">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F27436E" w14:textId="4EB6911B" w:rsidR="003B6065" w:rsidRDefault="003B6065" w:rsidP="003B6065">
            <w:pPr>
              <w:pStyle w:val="TableParagraph"/>
              <w:jc w:val="center"/>
              <w:rPr>
                <w:sz w:val="24"/>
              </w:rPr>
            </w:pPr>
            <w:r>
              <w:rPr>
                <w:sz w:val="24"/>
              </w:rPr>
              <w:t>3</w:t>
            </w:r>
          </w:p>
        </w:tc>
        <w:tc>
          <w:tcPr>
            <w:tcW w:w="3122" w:type="dxa"/>
            <w:tcBorders>
              <w:left w:val="single" w:sz="6" w:space="0" w:color="4F81BC"/>
              <w:right w:val="single" w:sz="6" w:space="0" w:color="4F81BC"/>
            </w:tcBorders>
            <w:shd w:val="clear" w:color="auto" w:fill="A7BEDE"/>
            <w:vAlign w:val="center"/>
          </w:tcPr>
          <w:p w14:paraId="4ED8C4DA" w14:textId="1B1ADA61" w:rsidR="003B6065" w:rsidRDefault="003B6065" w:rsidP="003B6065">
            <w:pPr>
              <w:pStyle w:val="TableParagraph"/>
              <w:jc w:val="center"/>
              <w:rPr>
                <w:sz w:val="24"/>
              </w:rPr>
            </w:pPr>
            <w:r w:rsidRPr="00E304ED">
              <w:rPr>
                <w:b/>
                <w:bCs/>
                <w:color w:val="000000"/>
                <w:sz w:val="24"/>
                <w:szCs w:val="24"/>
              </w:rPr>
              <w:t>analysis of simple passive filters</w:t>
            </w:r>
          </w:p>
        </w:tc>
        <w:tc>
          <w:tcPr>
            <w:tcW w:w="2160" w:type="dxa"/>
            <w:tcBorders>
              <w:left w:val="single" w:sz="6" w:space="0" w:color="4F81BC"/>
              <w:right w:val="single" w:sz="6" w:space="0" w:color="4F81BC"/>
            </w:tcBorders>
            <w:shd w:val="clear" w:color="auto" w:fill="A7BEDE"/>
            <w:vAlign w:val="center"/>
          </w:tcPr>
          <w:p w14:paraId="734C8457"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B6065" w:rsidRDefault="003B6065" w:rsidP="003B6065">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3B6065" w:rsidRDefault="003B6065" w:rsidP="003B6065">
            <w:pPr>
              <w:pStyle w:val="TableParagraph"/>
              <w:ind w:left="277" w:right="174"/>
              <w:jc w:val="center"/>
              <w:rPr>
                <w:sz w:val="24"/>
              </w:rPr>
            </w:pPr>
            <w:r w:rsidRPr="00150CF0">
              <w:rPr>
                <w:color w:val="000000"/>
                <w:sz w:val="24"/>
                <w:szCs w:val="24"/>
                <w:lang w:bidi="ar-IQ"/>
              </w:rPr>
              <w:t>Daily exams + monthly exams</w:t>
            </w:r>
          </w:p>
        </w:tc>
      </w:tr>
      <w:tr w:rsidR="003B6065" w14:paraId="5EC53AFF" w14:textId="77777777" w:rsidTr="00B50283">
        <w:trPr>
          <w:trHeight w:val="330"/>
        </w:trPr>
        <w:tc>
          <w:tcPr>
            <w:tcW w:w="1080" w:type="dxa"/>
            <w:shd w:val="clear" w:color="auto" w:fill="D2DFED"/>
            <w:vAlign w:val="center"/>
          </w:tcPr>
          <w:p w14:paraId="0526D799" w14:textId="643FE897" w:rsidR="003B6065" w:rsidRDefault="003B6065" w:rsidP="003B6065">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14:paraId="3E29CD97" w14:textId="4CE9A5D4" w:rsidR="003B6065" w:rsidRDefault="003B6065" w:rsidP="003B6065">
            <w:pPr>
              <w:pStyle w:val="TableParagraph"/>
              <w:jc w:val="center"/>
              <w:rPr>
                <w:sz w:val="24"/>
              </w:rPr>
            </w:pPr>
            <w:r>
              <w:rPr>
                <w:sz w:val="24"/>
              </w:rPr>
              <w:t>3</w:t>
            </w:r>
          </w:p>
        </w:tc>
        <w:tc>
          <w:tcPr>
            <w:tcW w:w="3122" w:type="dxa"/>
            <w:shd w:val="clear" w:color="auto" w:fill="A7BEDE"/>
            <w:vAlign w:val="center"/>
          </w:tcPr>
          <w:p w14:paraId="5AFE1211" w14:textId="41D0BF13" w:rsidR="003B6065" w:rsidRDefault="003B6065" w:rsidP="003B6065">
            <w:pPr>
              <w:pStyle w:val="TableParagraph"/>
              <w:jc w:val="center"/>
              <w:rPr>
                <w:sz w:val="24"/>
              </w:rPr>
            </w:pPr>
            <w:r w:rsidRPr="00E304ED">
              <w:rPr>
                <w:b/>
                <w:bCs/>
                <w:color w:val="000000"/>
                <w:sz w:val="24"/>
                <w:szCs w:val="24"/>
              </w:rPr>
              <w:t>Electric Transients</w:t>
            </w:r>
          </w:p>
        </w:tc>
        <w:tc>
          <w:tcPr>
            <w:tcW w:w="2160" w:type="dxa"/>
            <w:shd w:val="clear" w:color="auto" w:fill="D2DFED"/>
            <w:vAlign w:val="center"/>
          </w:tcPr>
          <w:p w14:paraId="3ABD02D5"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B6065" w:rsidRDefault="003B6065" w:rsidP="003B6065">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3B6065" w:rsidRDefault="003B6065" w:rsidP="003B6065">
            <w:pPr>
              <w:pStyle w:val="TableParagraph"/>
              <w:ind w:left="277" w:right="174"/>
              <w:jc w:val="center"/>
              <w:rPr>
                <w:sz w:val="24"/>
              </w:rPr>
            </w:pPr>
            <w:r w:rsidRPr="00150CF0">
              <w:rPr>
                <w:color w:val="000000"/>
                <w:sz w:val="24"/>
                <w:szCs w:val="24"/>
                <w:lang w:bidi="ar-IQ"/>
              </w:rPr>
              <w:t>Daily exams + monthly exams</w:t>
            </w:r>
          </w:p>
        </w:tc>
      </w:tr>
      <w:tr w:rsidR="003B6065" w14:paraId="602D3D6C" w14:textId="77777777" w:rsidTr="00B50283">
        <w:trPr>
          <w:trHeight w:val="330"/>
        </w:trPr>
        <w:tc>
          <w:tcPr>
            <w:tcW w:w="1080" w:type="dxa"/>
            <w:shd w:val="clear" w:color="auto" w:fill="D2DFED"/>
            <w:vAlign w:val="center"/>
          </w:tcPr>
          <w:p w14:paraId="5F64537C" w14:textId="5F89F911" w:rsidR="003B6065" w:rsidRDefault="003B6065" w:rsidP="003B6065">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26E39B48" w14:textId="3A8B9ADF"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2B589B3C" w14:textId="0C354E19" w:rsidR="003B6065" w:rsidRPr="00E2634B" w:rsidRDefault="003B6065" w:rsidP="003B6065">
            <w:pPr>
              <w:pStyle w:val="TableParagraph"/>
              <w:jc w:val="center"/>
              <w:rPr>
                <w:spacing w:val="6"/>
              </w:rPr>
            </w:pPr>
            <w:r w:rsidRPr="00E304ED">
              <w:rPr>
                <w:b/>
                <w:bCs/>
                <w:color w:val="000000"/>
                <w:sz w:val="24"/>
                <w:szCs w:val="24"/>
              </w:rPr>
              <w:t>Analysis of RL</w:t>
            </w:r>
          </w:p>
        </w:tc>
        <w:tc>
          <w:tcPr>
            <w:tcW w:w="2160" w:type="dxa"/>
            <w:shd w:val="clear" w:color="auto" w:fill="D2DFED"/>
            <w:vAlign w:val="center"/>
          </w:tcPr>
          <w:p w14:paraId="1B74D9B1"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6CD012F8"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0574B2BA"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07413C57" w14:textId="77777777" w:rsidTr="00B50283">
        <w:trPr>
          <w:trHeight w:val="330"/>
        </w:trPr>
        <w:tc>
          <w:tcPr>
            <w:tcW w:w="1080" w:type="dxa"/>
            <w:shd w:val="clear" w:color="auto" w:fill="D2DFED"/>
            <w:vAlign w:val="center"/>
          </w:tcPr>
          <w:p w14:paraId="225B9BF3" w14:textId="2BAE99A4" w:rsidR="003B6065" w:rsidRDefault="003B6065" w:rsidP="003B6065">
            <w:pPr>
              <w:pStyle w:val="TableParagraph"/>
              <w:jc w:val="center"/>
              <w:rPr>
                <w:color w:val="000000"/>
                <w:sz w:val="24"/>
                <w:szCs w:val="24"/>
                <w:lang w:bidi="ar-IQ"/>
              </w:rPr>
            </w:pPr>
            <w:r>
              <w:rPr>
                <w:color w:val="000000"/>
                <w:sz w:val="24"/>
                <w:szCs w:val="24"/>
                <w:lang w:bidi="ar-IQ"/>
              </w:rPr>
              <w:t xml:space="preserve">Week 7 </w:t>
            </w:r>
          </w:p>
        </w:tc>
        <w:tc>
          <w:tcPr>
            <w:tcW w:w="1080" w:type="dxa"/>
            <w:shd w:val="clear" w:color="auto" w:fill="A7BEDE"/>
            <w:vAlign w:val="center"/>
          </w:tcPr>
          <w:p w14:paraId="2F7A790B" w14:textId="18C12339"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D59437B" w14:textId="06B3D0C2" w:rsidR="003B6065" w:rsidRPr="00E2634B" w:rsidRDefault="003B6065" w:rsidP="003B6065">
            <w:pPr>
              <w:pStyle w:val="TableParagraph"/>
              <w:jc w:val="center"/>
              <w:rPr>
                <w:spacing w:val="6"/>
              </w:rPr>
            </w:pPr>
            <w:r w:rsidRPr="00E304ED">
              <w:rPr>
                <w:b/>
                <w:bCs/>
                <w:color w:val="000000"/>
                <w:sz w:val="24"/>
                <w:szCs w:val="24"/>
                <w:lang w:bidi="ar-IQ"/>
              </w:rPr>
              <w:t>Analysis of RC</w:t>
            </w:r>
          </w:p>
        </w:tc>
        <w:tc>
          <w:tcPr>
            <w:tcW w:w="2160" w:type="dxa"/>
            <w:shd w:val="clear" w:color="auto" w:fill="D2DFED"/>
            <w:vAlign w:val="center"/>
          </w:tcPr>
          <w:p w14:paraId="603E609B"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40DF0C43" w14:textId="77777777" w:rsidTr="00B50283">
        <w:trPr>
          <w:trHeight w:val="330"/>
        </w:trPr>
        <w:tc>
          <w:tcPr>
            <w:tcW w:w="1080" w:type="dxa"/>
            <w:shd w:val="clear" w:color="auto" w:fill="D2DFED"/>
            <w:vAlign w:val="center"/>
          </w:tcPr>
          <w:p w14:paraId="0E1B397C" w14:textId="2E670811" w:rsidR="003B6065" w:rsidRDefault="003B6065" w:rsidP="003B6065">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4578F940" w14:textId="4470FCC0"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6C4BF551" w14:textId="5DA86259" w:rsidR="003B6065" w:rsidRPr="00E2634B" w:rsidRDefault="003B6065" w:rsidP="003B6065">
            <w:pPr>
              <w:pStyle w:val="TableParagraph"/>
              <w:jc w:val="center"/>
              <w:rPr>
                <w:spacing w:val="6"/>
              </w:rPr>
            </w:pPr>
            <w:r w:rsidRPr="00E304ED">
              <w:rPr>
                <w:b/>
                <w:bCs/>
                <w:color w:val="000000"/>
                <w:sz w:val="24"/>
                <w:szCs w:val="24"/>
                <w:lang w:bidi="ar-IQ"/>
              </w:rPr>
              <w:t>Analysis of RLC</w:t>
            </w:r>
          </w:p>
        </w:tc>
        <w:tc>
          <w:tcPr>
            <w:tcW w:w="2160" w:type="dxa"/>
            <w:shd w:val="clear" w:color="auto" w:fill="D2DFED"/>
            <w:vAlign w:val="center"/>
          </w:tcPr>
          <w:p w14:paraId="4D7CC850"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00AF7B0E" w14:textId="77777777" w:rsidTr="00B50283">
        <w:trPr>
          <w:trHeight w:val="330"/>
        </w:trPr>
        <w:tc>
          <w:tcPr>
            <w:tcW w:w="1080" w:type="dxa"/>
            <w:shd w:val="clear" w:color="auto" w:fill="D2DFED"/>
            <w:vAlign w:val="center"/>
          </w:tcPr>
          <w:p w14:paraId="638343E8" w14:textId="186CDB16" w:rsidR="003B6065" w:rsidRDefault="003B6065" w:rsidP="003B6065">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3DD0F5A5" w14:textId="3D9D30AF"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24EACA73" w14:textId="52B258B3" w:rsidR="003B6065" w:rsidRPr="00E2634B" w:rsidRDefault="003B6065" w:rsidP="003B6065">
            <w:pPr>
              <w:pStyle w:val="TableParagraph"/>
              <w:jc w:val="center"/>
              <w:rPr>
                <w:spacing w:val="6"/>
              </w:rPr>
            </w:pPr>
            <w:r w:rsidRPr="00E304ED">
              <w:rPr>
                <w:b/>
                <w:bCs/>
                <w:color w:val="000000"/>
                <w:sz w:val="24"/>
                <w:szCs w:val="24"/>
                <w:lang w:bidi="ar-IQ"/>
              </w:rPr>
              <w:t>Electric Transients (Laplace Method)</w:t>
            </w:r>
          </w:p>
        </w:tc>
        <w:tc>
          <w:tcPr>
            <w:tcW w:w="2160" w:type="dxa"/>
            <w:shd w:val="clear" w:color="auto" w:fill="D2DFED"/>
            <w:vAlign w:val="center"/>
          </w:tcPr>
          <w:p w14:paraId="138A546E"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51C996" w14:textId="5B0BA7D9"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4A57C951" w14:textId="77777777" w:rsidTr="00B50283">
        <w:trPr>
          <w:trHeight w:val="330"/>
        </w:trPr>
        <w:tc>
          <w:tcPr>
            <w:tcW w:w="1080" w:type="dxa"/>
            <w:shd w:val="clear" w:color="auto" w:fill="D2DFED"/>
            <w:vAlign w:val="center"/>
          </w:tcPr>
          <w:p w14:paraId="2F272B63" w14:textId="2CA1E4E3" w:rsidR="003B6065" w:rsidRDefault="003B6065" w:rsidP="003B6065">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0CB84584" w14:textId="526188BB"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4C4F382C" w14:textId="20EFFE5A" w:rsidR="003B6065" w:rsidRPr="00E2634B" w:rsidRDefault="003B6065" w:rsidP="003B6065">
            <w:pPr>
              <w:pStyle w:val="TableParagraph"/>
              <w:jc w:val="center"/>
              <w:rPr>
                <w:spacing w:val="6"/>
              </w:rPr>
            </w:pPr>
            <w:r w:rsidRPr="00E304ED">
              <w:rPr>
                <w:b/>
                <w:bCs/>
                <w:color w:val="000000"/>
                <w:sz w:val="24"/>
                <w:szCs w:val="24"/>
                <w:lang w:bidi="ar-IQ"/>
              </w:rPr>
              <w:t xml:space="preserve">Applications of </w:t>
            </w:r>
            <w:proofErr w:type="spellStart"/>
            <w:r w:rsidRPr="00E304ED">
              <w:rPr>
                <w:b/>
                <w:bCs/>
                <w:color w:val="000000"/>
                <w:sz w:val="24"/>
                <w:szCs w:val="24"/>
                <w:lang w:bidi="ar-IQ"/>
              </w:rPr>
              <w:t>laplace</w:t>
            </w:r>
            <w:proofErr w:type="spellEnd"/>
            <w:r w:rsidRPr="00E304ED">
              <w:rPr>
                <w:b/>
                <w:bCs/>
                <w:color w:val="000000"/>
                <w:sz w:val="24"/>
                <w:szCs w:val="24"/>
                <w:lang w:bidi="ar-IQ"/>
              </w:rPr>
              <w:t xml:space="preserve"> </w:t>
            </w:r>
            <w:proofErr w:type="spellStart"/>
            <w:r w:rsidRPr="00E304ED">
              <w:rPr>
                <w:b/>
                <w:bCs/>
                <w:color w:val="000000"/>
                <w:sz w:val="24"/>
                <w:szCs w:val="24"/>
                <w:lang w:bidi="ar-IQ"/>
              </w:rPr>
              <w:t>transforme</w:t>
            </w:r>
            <w:proofErr w:type="spellEnd"/>
            <w:r w:rsidRPr="00E304ED">
              <w:rPr>
                <w:b/>
                <w:bCs/>
                <w:color w:val="000000"/>
                <w:sz w:val="24"/>
                <w:szCs w:val="24"/>
                <w:lang w:bidi="ar-IQ"/>
              </w:rPr>
              <w:t xml:space="preserve"> in transient analysis</w:t>
            </w:r>
          </w:p>
        </w:tc>
        <w:tc>
          <w:tcPr>
            <w:tcW w:w="2160" w:type="dxa"/>
            <w:shd w:val="clear" w:color="auto" w:fill="D2DFED"/>
            <w:vAlign w:val="center"/>
          </w:tcPr>
          <w:p w14:paraId="6933173B"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680F25BF"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2827FF22"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2ADC7C" w14:textId="217380AA"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593520" w14:textId="671BADE8"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39028727" w14:textId="77777777" w:rsidTr="00B50283">
        <w:trPr>
          <w:trHeight w:val="330"/>
        </w:trPr>
        <w:tc>
          <w:tcPr>
            <w:tcW w:w="1080" w:type="dxa"/>
            <w:shd w:val="clear" w:color="auto" w:fill="D2DFED"/>
            <w:vAlign w:val="center"/>
          </w:tcPr>
          <w:p w14:paraId="2B7FDEDD" w14:textId="6DC7FF81" w:rsidR="003B6065" w:rsidRDefault="003B6065" w:rsidP="003B6065">
            <w:pPr>
              <w:pStyle w:val="TableParagraph"/>
              <w:jc w:val="center"/>
              <w:rPr>
                <w:color w:val="000000"/>
                <w:sz w:val="24"/>
                <w:szCs w:val="24"/>
                <w:lang w:bidi="ar-IQ"/>
              </w:rPr>
            </w:pPr>
            <w:r>
              <w:rPr>
                <w:color w:val="000000"/>
                <w:sz w:val="24"/>
                <w:szCs w:val="24"/>
                <w:lang w:bidi="ar-IQ"/>
              </w:rPr>
              <w:t>Week 1 1</w:t>
            </w:r>
          </w:p>
        </w:tc>
        <w:tc>
          <w:tcPr>
            <w:tcW w:w="1080" w:type="dxa"/>
            <w:shd w:val="clear" w:color="auto" w:fill="A7BEDE"/>
            <w:vAlign w:val="center"/>
          </w:tcPr>
          <w:p w14:paraId="63958E50" w14:textId="02C76200"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31E20D12" w14:textId="665768E0" w:rsidR="003B6065" w:rsidRPr="00E2634B" w:rsidRDefault="003B6065" w:rsidP="003B6065">
            <w:pPr>
              <w:pStyle w:val="TableParagraph"/>
              <w:jc w:val="center"/>
              <w:rPr>
                <w:spacing w:val="6"/>
              </w:rPr>
            </w:pPr>
            <w:r w:rsidRPr="00E304ED">
              <w:rPr>
                <w:b/>
                <w:bCs/>
                <w:color w:val="000000"/>
                <w:sz w:val="24"/>
                <w:szCs w:val="24"/>
                <w:lang w:bidi="ar-IQ"/>
              </w:rPr>
              <w:t>circuits elements in the S- domain</w:t>
            </w:r>
          </w:p>
        </w:tc>
        <w:tc>
          <w:tcPr>
            <w:tcW w:w="2160" w:type="dxa"/>
            <w:shd w:val="clear" w:color="auto" w:fill="D2DFED"/>
            <w:vAlign w:val="center"/>
          </w:tcPr>
          <w:p w14:paraId="2BEB874E"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05B29601"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2F314F99"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1C3797" w14:textId="11C77302"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D8D83B4" w14:textId="2B93BFB6"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7C10B2EB" w14:textId="77777777" w:rsidTr="00B50283">
        <w:trPr>
          <w:trHeight w:val="330"/>
        </w:trPr>
        <w:tc>
          <w:tcPr>
            <w:tcW w:w="1080" w:type="dxa"/>
            <w:shd w:val="clear" w:color="auto" w:fill="D2DFED"/>
            <w:vAlign w:val="center"/>
          </w:tcPr>
          <w:p w14:paraId="7F2295B7" w14:textId="74AB617D" w:rsidR="003B6065" w:rsidRDefault="003B6065" w:rsidP="003B6065">
            <w:pPr>
              <w:pStyle w:val="TableParagraph"/>
              <w:jc w:val="center"/>
              <w:rPr>
                <w:color w:val="000000"/>
                <w:sz w:val="24"/>
                <w:szCs w:val="24"/>
                <w:lang w:bidi="ar-IQ"/>
              </w:rPr>
            </w:pPr>
            <w:r>
              <w:rPr>
                <w:color w:val="000000"/>
                <w:sz w:val="24"/>
                <w:szCs w:val="24"/>
                <w:lang w:bidi="ar-IQ"/>
              </w:rPr>
              <w:t>Week 1 2</w:t>
            </w:r>
          </w:p>
        </w:tc>
        <w:tc>
          <w:tcPr>
            <w:tcW w:w="1080" w:type="dxa"/>
            <w:shd w:val="clear" w:color="auto" w:fill="A7BEDE"/>
            <w:vAlign w:val="center"/>
          </w:tcPr>
          <w:p w14:paraId="6CD6866A" w14:textId="36075B57"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8CC9EB4" w14:textId="5BA97AB7" w:rsidR="003B6065" w:rsidRPr="00E2634B" w:rsidRDefault="003B6065" w:rsidP="003B6065">
            <w:pPr>
              <w:pStyle w:val="TableParagraph"/>
              <w:jc w:val="center"/>
              <w:rPr>
                <w:spacing w:val="6"/>
              </w:rPr>
            </w:pPr>
            <w:r w:rsidRPr="00E304ED">
              <w:rPr>
                <w:b/>
                <w:bCs/>
                <w:color w:val="000000"/>
                <w:sz w:val="24"/>
                <w:szCs w:val="24"/>
              </w:rPr>
              <w:t>laplace equivalent circuits</w:t>
            </w:r>
          </w:p>
        </w:tc>
        <w:tc>
          <w:tcPr>
            <w:tcW w:w="2160" w:type="dxa"/>
            <w:shd w:val="clear" w:color="auto" w:fill="D2DFED"/>
            <w:vAlign w:val="center"/>
          </w:tcPr>
          <w:p w14:paraId="5E2E747E"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3737FBA3"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79BD6B56"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F10814" w14:textId="72CBBB40"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5CFB2F2" w14:textId="0CDB6D94"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2B81FFBE" w14:textId="77777777" w:rsidTr="00B50283">
        <w:trPr>
          <w:trHeight w:val="330"/>
        </w:trPr>
        <w:tc>
          <w:tcPr>
            <w:tcW w:w="1080" w:type="dxa"/>
            <w:shd w:val="clear" w:color="auto" w:fill="D2DFED"/>
            <w:vAlign w:val="center"/>
          </w:tcPr>
          <w:p w14:paraId="69B5C081" w14:textId="1A882976" w:rsidR="003B6065" w:rsidRDefault="003B6065" w:rsidP="003B6065">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7CA70135" w14:textId="5347DB11"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755D0745" w14:textId="14C4DF7A" w:rsidR="003B6065" w:rsidRPr="00E2634B" w:rsidRDefault="003B6065" w:rsidP="003B6065">
            <w:pPr>
              <w:pStyle w:val="TableParagraph"/>
              <w:jc w:val="center"/>
              <w:rPr>
                <w:spacing w:val="6"/>
              </w:rPr>
            </w:pPr>
            <w:r w:rsidRPr="00E304ED">
              <w:rPr>
                <w:b/>
                <w:bCs/>
                <w:color w:val="000000"/>
                <w:sz w:val="24"/>
                <w:szCs w:val="24"/>
              </w:rPr>
              <w:t xml:space="preserve">Non – Sinusoidal Waves </w:t>
            </w:r>
            <w:proofErr w:type="gramStart"/>
            <w:r w:rsidRPr="00E304ED">
              <w:rPr>
                <w:b/>
                <w:bCs/>
                <w:color w:val="000000"/>
                <w:sz w:val="24"/>
                <w:szCs w:val="24"/>
              </w:rPr>
              <w:t>The</w:t>
            </w:r>
            <w:proofErr w:type="gramEnd"/>
            <w:r w:rsidRPr="00E304ED">
              <w:rPr>
                <w:b/>
                <w:bCs/>
                <w:color w:val="000000"/>
                <w:sz w:val="24"/>
                <w:szCs w:val="24"/>
              </w:rPr>
              <w:t xml:space="preserve"> Fourier series</w:t>
            </w:r>
          </w:p>
        </w:tc>
        <w:tc>
          <w:tcPr>
            <w:tcW w:w="2160" w:type="dxa"/>
            <w:shd w:val="clear" w:color="auto" w:fill="D2DFED"/>
            <w:vAlign w:val="center"/>
          </w:tcPr>
          <w:p w14:paraId="59078CD3"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11B24E20"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006BE271"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ECC713" w14:textId="45DAC119"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29DD1AE" w14:textId="742EB0D3"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5901373C" w14:textId="77777777" w:rsidTr="00B50283">
        <w:trPr>
          <w:trHeight w:val="330"/>
        </w:trPr>
        <w:tc>
          <w:tcPr>
            <w:tcW w:w="1080" w:type="dxa"/>
            <w:shd w:val="clear" w:color="auto" w:fill="D2DFED"/>
            <w:vAlign w:val="center"/>
          </w:tcPr>
          <w:p w14:paraId="0EA3A84F" w14:textId="11A5A3C3" w:rsidR="003B6065" w:rsidRDefault="003B6065" w:rsidP="003B6065">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377C9420" w14:textId="06AC1071"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2484C5E" w14:textId="15C536B7" w:rsidR="003B6065" w:rsidRPr="00E2634B" w:rsidRDefault="003B6065" w:rsidP="003B6065">
            <w:pPr>
              <w:pStyle w:val="TableParagraph"/>
              <w:jc w:val="center"/>
              <w:rPr>
                <w:spacing w:val="6"/>
              </w:rPr>
            </w:pPr>
            <w:r w:rsidRPr="00E304ED">
              <w:rPr>
                <w:b/>
                <w:bCs/>
                <w:color w:val="000000"/>
                <w:sz w:val="24"/>
                <w:szCs w:val="24"/>
                <w:lang w:bidi="ar-IQ"/>
              </w:rPr>
              <w:t>analysis of circuits with non – sinusoidal waves</w:t>
            </w:r>
          </w:p>
        </w:tc>
        <w:tc>
          <w:tcPr>
            <w:tcW w:w="2160" w:type="dxa"/>
            <w:shd w:val="clear" w:color="auto" w:fill="D2DFED"/>
            <w:vAlign w:val="center"/>
          </w:tcPr>
          <w:p w14:paraId="3E4284AA"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t>Lectures Notes</w:t>
            </w:r>
          </w:p>
          <w:p w14:paraId="18E84AE5"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t>PDF</w:t>
            </w:r>
          </w:p>
          <w:p w14:paraId="228E0491"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AA663C1" w14:textId="3D51EC31"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C4DA008" w14:textId="0ADEF284"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B6065" w14:paraId="404FB3F6" w14:textId="77777777" w:rsidTr="00B50283">
        <w:trPr>
          <w:trHeight w:val="330"/>
        </w:trPr>
        <w:tc>
          <w:tcPr>
            <w:tcW w:w="1080" w:type="dxa"/>
            <w:shd w:val="clear" w:color="auto" w:fill="D2DFED"/>
            <w:vAlign w:val="center"/>
          </w:tcPr>
          <w:p w14:paraId="455B57BE" w14:textId="4B5EDF34" w:rsidR="003B6065" w:rsidRDefault="003B6065" w:rsidP="003B6065">
            <w:pPr>
              <w:pStyle w:val="TableParagraph"/>
              <w:jc w:val="center"/>
              <w:rPr>
                <w:color w:val="000000"/>
                <w:sz w:val="24"/>
                <w:szCs w:val="24"/>
                <w:lang w:bidi="ar-IQ"/>
              </w:rPr>
            </w:pPr>
            <w:r>
              <w:rPr>
                <w:color w:val="000000"/>
                <w:sz w:val="24"/>
                <w:szCs w:val="24"/>
                <w:lang w:bidi="ar-IQ"/>
              </w:rPr>
              <w:t xml:space="preserve">Week 15 </w:t>
            </w:r>
          </w:p>
        </w:tc>
        <w:tc>
          <w:tcPr>
            <w:tcW w:w="1080" w:type="dxa"/>
            <w:shd w:val="clear" w:color="auto" w:fill="A7BEDE"/>
            <w:vAlign w:val="center"/>
          </w:tcPr>
          <w:p w14:paraId="5C41EA7D" w14:textId="11FF7CCB" w:rsidR="003B6065" w:rsidRDefault="003B6065" w:rsidP="003B6065">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58B6DB50" w14:textId="6C47414E" w:rsidR="003B6065" w:rsidRPr="00E2634B" w:rsidRDefault="003B6065" w:rsidP="003B6065">
            <w:pPr>
              <w:pStyle w:val="TableParagraph"/>
              <w:jc w:val="center"/>
              <w:rPr>
                <w:spacing w:val="6"/>
              </w:rPr>
            </w:pPr>
            <w:r w:rsidRPr="00E304ED">
              <w:rPr>
                <w:b/>
                <w:bCs/>
                <w:color w:val="000000"/>
                <w:sz w:val="24"/>
                <w:szCs w:val="24"/>
                <w:lang w:bidi="ar-IQ"/>
              </w:rPr>
              <w:t xml:space="preserve">active power calculations with </w:t>
            </w:r>
            <w:r w:rsidRPr="00E304ED">
              <w:rPr>
                <w:b/>
                <w:bCs/>
                <w:color w:val="000000"/>
                <w:sz w:val="24"/>
                <w:szCs w:val="24"/>
                <w:lang w:bidi="ar-IQ"/>
              </w:rPr>
              <w:lastRenderedPageBreak/>
              <w:t>periodic functions</w:t>
            </w:r>
          </w:p>
        </w:tc>
        <w:tc>
          <w:tcPr>
            <w:tcW w:w="2160" w:type="dxa"/>
            <w:shd w:val="clear" w:color="auto" w:fill="D2DFED"/>
            <w:vAlign w:val="center"/>
          </w:tcPr>
          <w:p w14:paraId="260A55D8" w14:textId="77777777" w:rsidR="003B6065" w:rsidRDefault="003B6065" w:rsidP="003B6065">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758C1988" w14:textId="77777777" w:rsidR="003B6065" w:rsidRPr="00B52005" w:rsidRDefault="003B6065" w:rsidP="003B6065">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1ABC5CFC" w14:textId="77777777" w:rsidR="003B6065" w:rsidRDefault="003B6065" w:rsidP="003B606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A086FCA" w14:textId="4747FCA6" w:rsidR="003B6065" w:rsidRDefault="003B6065" w:rsidP="003B6065">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0B58F85" w14:textId="2FB442A0" w:rsidR="003B6065" w:rsidRPr="00150CF0" w:rsidRDefault="003B6065" w:rsidP="003B6065">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 </w:t>
            </w:r>
            <w:r w:rsidRPr="00150CF0">
              <w:rPr>
                <w:color w:val="000000"/>
                <w:sz w:val="24"/>
                <w:szCs w:val="24"/>
                <w:lang w:bidi="ar-IQ"/>
              </w:rPr>
              <w:lastRenderedPageBreak/>
              <w:t>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1159F895" w14:textId="77777777" w:rsidR="00F345D2" w:rsidRDefault="00F345D2" w:rsidP="00F345D2">
            <w:pPr>
              <w:pStyle w:val="ListParagraph"/>
              <w:widowControl/>
              <w:numPr>
                <w:ilvl w:val="3"/>
                <w:numId w:val="10"/>
              </w:numPr>
              <w:tabs>
                <w:tab w:val="clear" w:pos="2520"/>
              </w:tabs>
              <w:adjustRightInd w:val="0"/>
              <w:spacing w:after="200" w:line="276" w:lineRule="auto"/>
              <w:ind w:left="790"/>
              <w:contextualSpacing/>
              <w:rPr>
                <w:rFonts w:ascii="Cambria" w:hAnsi="Cambria" w:cs="Cambria"/>
                <w:sz w:val="28"/>
                <w:szCs w:val="28"/>
              </w:rPr>
            </w:pPr>
            <w:r w:rsidRPr="00253818">
              <w:rPr>
                <w:rFonts w:ascii="Cambria" w:hAnsi="Cambria" w:cs="Cambria"/>
                <w:sz w:val="28"/>
                <w:szCs w:val="28"/>
              </w:rPr>
              <w:t xml:space="preserve">"Fundamentals of Electric Circuits", Charles K. Alexander, Matthew N. O. Sadiku, 5th ed. </w:t>
            </w:r>
          </w:p>
          <w:p w14:paraId="43A213EA" w14:textId="77777777" w:rsidR="00F345D2" w:rsidRPr="00253818" w:rsidRDefault="00F345D2" w:rsidP="00F345D2">
            <w:pPr>
              <w:pStyle w:val="ListParagraph"/>
              <w:widowControl/>
              <w:numPr>
                <w:ilvl w:val="3"/>
                <w:numId w:val="10"/>
              </w:numPr>
              <w:tabs>
                <w:tab w:val="clear" w:pos="2520"/>
              </w:tabs>
              <w:adjustRightInd w:val="0"/>
              <w:spacing w:after="200" w:line="276" w:lineRule="auto"/>
              <w:ind w:left="790"/>
              <w:contextualSpacing/>
              <w:rPr>
                <w:rFonts w:ascii="Cambria" w:hAnsi="Cambria" w:cs="Cambria"/>
                <w:sz w:val="28"/>
                <w:szCs w:val="28"/>
              </w:rPr>
            </w:pPr>
            <w:r w:rsidRPr="00253818">
              <w:rPr>
                <w:rFonts w:ascii="Cambria" w:hAnsi="Cambria" w:cs="Cambria"/>
                <w:sz w:val="28"/>
                <w:szCs w:val="28"/>
              </w:rPr>
              <w:t xml:space="preserve">" ENGINEERING CIRCUIT ANALYSIS ", William H. </w:t>
            </w:r>
            <w:proofErr w:type="spellStart"/>
            <w:r w:rsidRPr="00253818">
              <w:rPr>
                <w:rFonts w:ascii="Cambria" w:hAnsi="Cambria" w:cs="Cambria"/>
                <w:sz w:val="28"/>
                <w:szCs w:val="28"/>
              </w:rPr>
              <w:t>Hayt</w:t>
            </w:r>
            <w:proofErr w:type="spellEnd"/>
            <w:r w:rsidRPr="00253818">
              <w:rPr>
                <w:rFonts w:ascii="Cambria" w:hAnsi="Cambria" w:cs="Cambria"/>
                <w:sz w:val="28"/>
                <w:szCs w:val="28"/>
              </w:rPr>
              <w:t>, Jack E. Kemmerly, Steven M. Durbin-8th edition, 2012</w:t>
            </w:r>
          </w:p>
          <w:p w14:paraId="0FE7A4D8" w14:textId="21C15802" w:rsidR="00AD31D6" w:rsidRDefault="00AD31D6" w:rsidP="00D90B83">
            <w:pPr>
              <w:pStyle w:val="TableParagraph"/>
              <w:jc w:val="center"/>
              <w:rPr>
                <w:sz w:val="28"/>
              </w:rPr>
            </w:pP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CF38" w14:textId="77777777" w:rsidR="006A56C4" w:rsidRDefault="006A56C4">
      <w:r>
        <w:separator/>
      </w:r>
    </w:p>
  </w:endnote>
  <w:endnote w:type="continuationSeparator" w:id="0">
    <w:p w14:paraId="216062DB" w14:textId="77777777" w:rsidR="006A56C4" w:rsidRDefault="006A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5B3BAC">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37D4" w14:textId="77777777" w:rsidR="006A56C4" w:rsidRDefault="006A56C4">
      <w:r>
        <w:separator/>
      </w:r>
    </w:p>
  </w:footnote>
  <w:footnote w:type="continuationSeparator" w:id="0">
    <w:p w14:paraId="782F8517" w14:textId="77777777" w:rsidR="006A56C4" w:rsidRDefault="006A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2062288951">
    <w:abstractNumId w:val="16"/>
  </w:num>
  <w:num w:numId="2" w16cid:durableId="1051266670">
    <w:abstractNumId w:val="5"/>
  </w:num>
  <w:num w:numId="3" w16cid:durableId="673845160">
    <w:abstractNumId w:val="11"/>
  </w:num>
  <w:num w:numId="4" w16cid:durableId="1676955869">
    <w:abstractNumId w:val="18"/>
  </w:num>
  <w:num w:numId="5" w16cid:durableId="1249272762">
    <w:abstractNumId w:val="12"/>
  </w:num>
  <w:num w:numId="6" w16cid:durableId="1834373296">
    <w:abstractNumId w:val="6"/>
  </w:num>
  <w:num w:numId="7" w16cid:durableId="1274021901">
    <w:abstractNumId w:val="13"/>
  </w:num>
  <w:num w:numId="8" w16cid:durableId="204831852">
    <w:abstractNumId w:val="2"/>
  </w:num>
  <w:num w:numId="9" w16cid:durableId="421531794">
    <w:abstractNumId w:val="7"/>
  </w:num>
  <w:num w:numId="10" w16cid:durableId="626350783">
    <w:abstractNumId w:val="17"/>
  </w:num>
  <w:num w:numId="11" w16cid:durableId="203371653">
    <w:abstractNumId w:val="9"/>
  </w:num>
  <w:num w:numId="12" w16cid:durableId="2093966963">
    <w:abstractNumId w:val="4"/>
  </w:num>
  <w:num w:numId="13" w16cid:durableId="539056251">
    <w:abstractNumId w:val="14"/>
  </w:num>
  <w:num w:numId="14" w16cid:durableId="1985817856">
    <w:abstractNumId w:val="1"/>
  </w:num>
  <w:num w:numId="15" w16cid:durableId="1453864884">
    <w:abstractNumId w:val="10"/>
  </w:num>
  <w:num w:numId="16" w16cid:durableId="1530489725">
    <w:abstractNumId w:val="19"/>
  </w:num>
  <w:num w:numId="17" w16cid:durableId="379942467">
    <w:abstractNumId w:val="8"/>
  </w:num>
  <w:num w:numId="18" w16cid:durableId="1779251576">
    <w:abstractNumId w:val="20"/>
  </w:num>
  <w:num w:numId="19" w16cid:durableId="2134981552">
    <w:abstractNumId w:val="15"/>
  </w:num>
  <w:num w:numId="20" w16cid:durableId="1329093354">
    <w:abstractNumId w:val="3"/>
  </w:num>
  <w:num w:numId="21" w16cid:durableId="59482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A2D07"/>
    <w:rsid w:val="000C29BA"/>
    <w:rsid w:val="000E0F50"/>
    <w:rsid w:val="001358EB"/>
    <w:rsid w:val="0017167B"/>
    <w:rsid w:val="0017270F"/>
    <w:rsid w:val="001925FB"/>
    <w:rsid w:val="001F1F2B"/>
    <w:rsid w:val="00247330"/>
    <w:rsid w:val="002656D8"/>
    <w:rsid w:val="00281F8E"/>
    <w:rsid w:val="002877CB"/>
    <w:rsid w:val="002A26C4"/>
    <w:rsid w:val="002C209A"/>
    <w:rsid w:val="002C751F"/>
    <w:rsid w:val="002E39D5"/>
    <w:rsid w:val="00307B25"/>
    <w:rsid w:val="003264F2"/>
    <w:rsid w:val="00341D8E"/>
    <w:rsid w:val="00357DB0"/>
    <w:rsid w:val="003B6065"/>
    <w:rsid w:val="003D5316"/>
    <w:rsid w:val="00420B5E"/>
    <w:rsid w:val="00436E52"/>
    <w:rsid w:val="004C366F"/>
    <w:rsid w:val="00564D0B"/>
    <w:rsid w:val="00570913"/>
    <w:rsid w:val="005803CD"/>
    <w:rsid w:val="005B3BAC"/>
    <w:rsid w:val="0061624A"/>
    <w:rsid w:val="00644819"/>
    <w:rsid w:val="00686E01"/>
    <w:rsid w:val="00695668"/>
    <w:rsid w:val="006A56C4"/>
    <w:rsid w:val="006B5F12"/>
    <w:rsid w:val="006D3403"/>
    <w:rsid w:val="006F5F77"/>
    <w:rsid w:val="00720380"/>
    <w:rsid w:val="00721564"/>
    <w:rsid w:val="00743CA8"/>
    <w:rsid w:val="00783404"/>
    <w:rsid w:val="007D5462"/>
    <w:rsid w:val="007E167C"/>
    <w:rsid w:val="007F2501"/>
    <w:rsid w:val="007F36F5"/>
    <w:rsid w:val="0085651D"/>
    <w:rsid w:val="0086402E"/>
    <w:rsid w:val="008E0055"/>
    <w:rsid w:val="008E3B38"/>
    <w:rsid w:val="008E7749"/>
    <w:rsid w:val="00947660"/>
    <w:rsid w:val="00973403"/>
    <w:rsid w:val="009B44F6"/>
    <w:rsid w:val="009D4468"/>
    <w:rsid w:val="00A007F7"/>
    <w:rsid w:val="00A01E63"/>
    <w:rsid w:val="00A22EFE"/>
    <w:rsid w:val="00A648F8"/>
    <w:rsid w:val="00AD31D6"/>
    <w:rsid w:val="00B00E0F"/>
    <w:rsid w:val="00B50283"/>
    <w:rsid w:val="00B94FC7"/>
    <w:rsid w:val="00B96A15"/>
    <w:rsid w:val="00BA55A1"/>
    <w:rsid w:val="00BC096B"/>
    <w:rsid w:val="00C42BB4"/>
    <w:rsid w:val="00C52D25"/>
    <w:rsid w:val="00C52E51"/>
    <w:rsid w:val="00C57A5B"/>
    <w:rsid w:val="00C762DA"/>
    <w:rsid w:val="00C9581B"/>
    <w:rsid w:val="00CD2908"/>
    <w:rsid w:val="00CF6294"/>
    <w:rsid w:val="00D01350"/>
    <w:rsid w:val="00D136C2"/>
    <w:rsid w:val="00D3294D"/>
    <w:rsid w:val="00D42E81"/>
    <w:rsid w:val="00D90B83"/>
    <w:rsid w:val="00DA6097"/>
    <w:rsid w:val="00DC5E7F"/>
    <w:rsid w:val="00DC74CD"/>
    <w:rsid w:val="00DF7668"/>
    <w:rsid w:val="00F345D2"/>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NormalWeb">
    <w:name w:val="Normal (Web)"/>
    <w:basedOn w:val="Normal"/>
    <w:uiPriority w:val="99"/>
    <w:semiHidden/>
    <w:unhideWhenUsed/>
    <w:rsid w:val="00C52E5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211898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6200-6E0B-42A4-B06C-F8428D41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2192</Words>
  <Characters>12496</Characters>
  <Application>Microsoft Office Word</Application>
  <DocSecurity>0</DocSecurity>
  <Lines>104</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4</cp:revision>
  <dcterms:created xsi:type="dcterms:W3CDTF">2024-04-07T20:57:00Z</dcterms:created>
  <dcterms:modified xsi:type="dcterms:W3CDTF">2024-04-14T18:23:00Z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