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8395" w14:textId="21B4FEA1" w:rsidR="0088330A" w:rsidRPr="002C7DD2" w:rsidRDefault="005123DD" w:rsidP="002C7DD2">
      <w:pPr>
        <w:pStyle w:val="Title"/>
        <w:bidi/>
        <w:ind w:left="0" w:right="107"/>
        <w:jc w:val="center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>السيرة الذاتية: (</w:t>
      </w:r>
      <w:r w:rsidR="008D003B"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>أ.م.د. نبيل طه اسماعيل</w:t>
      </w:r>
      <w:r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>)</w:t>
      </w:r>
    </w:p>
    <w:p w14:paraId="33D6E08B" w14:textId="4DAEEC4D" w:rsidR="0088330A" w:rsidRDefault="00490D32">
      <w:pPr>
        <w:pStyle w:val="Heading1"/>
        <w:bidi/>
        <w:spacing w:before="21"/>
        <w:ind w:left="215"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63C628C" wp14:editId="230F0392">
            <wp:simplePos x="0" y="0"/>
            <wp:positionH relativeFrom="column">
              <wp:posOffset>353233</wp:posOffset>
            </wp:positionH>
            <wp:positionV relativeFrom="paragraph">
              <wp:posOffset>146165</wp:posOffset>
            </wp:positionV>
            <wp:extent cx="1454727" cy="18914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27" cy="1891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3DD">
        <w:rPr>
          <w:rFonts w:asciiTheme="majorBidi" w:hAnsiTheme="majorBidi" w:cstheme="majorBidi" w:hint="cs"/>
          <w:noProof/>
          <w:rtl/>
        </w:rPr>
        <w:t>أ</w:t>
      </w:r>
      <w:r w:rsidR="005123DD" w:rsidRPr="00424382">
        <w:rPr>
          <w:rFonts w:asciiTheme="majorBidi" w:hAnsiTheme="majorBidi" w:cstheme="majorBidi" w:hint="cs"/>
          <w:noProof/>
          <w:u w:val="single"/>
          <w:rtl/>
        </w:rPr>
        <w:t>ولا:</w:t>
      </w:r>
      <w:r w:rsidR="005123DD" w:rsidRPr="00424382">
        <w:rPr>
          <w:rFonts w:asciiTheme="majorBidi" w:hAnsiTheme="majorBidi" w:cstheme="majorBidi"/>
          <w:noProof/>
          <w:u w:val="single"/>
          <w:rtl/>
        </w:rPr>
        <w:t xml:space="preserve"> ا</w:t>
      </w:r>
      <w:r w:rsidR="00424382" w:rsidRPr="00424382">
        <w:rPr>
          <w:rFonts w:asciiTheme="majorBidi" w:hAnsiTheme="majorBidi" w:cstheme="majorBidi" w:hint="cs"/>
          <w:noProof/>
          <w:u w:val="single"/>
          <w:rtl/>
        </w:rPr>
        <w:t>لم</w:t>
      </w:r>
      <w:r w:rsidR="005123DD" w:rsidRPr="00424382">
        <w:rPr>
          <w:rFonts w:asciiTheme="majorBidi" w:hAnsiTheme="majorBidi" w:cstheme="majorBidi"/>
          <w:noProof/>
          <w:u w:val="single"/>
          <w:rtl/>
        </w:rPr>
        <w:t>علومات الشخصية</w:t>
      </w:r>
      <w:r w:rsidR="005123DD" w:rsidRPr="00424382">
        <w:rPr>
          <w:rFonts w:asciiTheme="majorBidi" w:hAnsiTheme="majorBidi" w:cstheme="majorBidi"/>
          <w:noProof/>
          <w:u w:val="single"/>
        </w:rPr>
        <w:t>:</w:t>
      </w:r>
    </w:p>
    <w:p w14:paraId="22E560D2" w14:textId="48505A8F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اللقب العلمي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استاذ مساعد</w:t>
      </w:r>
    </w:p>
    <w:p w14:paraId="6D2E03D3" w14:textId="7BEFBF3D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محل وتاريخ الولادة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مندلي 1/1/1976</w:t>
      </w:r>
    </w:p>
    <w:p w14:paraId="402A5678" w14:textId="7CBB5029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الجنسية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العراقية</w:t>
      </w:r>
    </w:p>
    <w:p w14:paraId="29C66039" w14:textId="29496B55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الحالة الزوجية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متزوج</w:t>
      </w:r>
    </w:p>
    <w:p w14:paraId="610FF4BC" w14:textId="48913D75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رقم الهاتف</w:t>
      </w:r>
      <w:r w:rsidRPr="00424382">
        <w:rPr>
          <w:rFonts w:asciiTheme="majorBidi" w:hAnsiTheme="majorBidi" w:cstheme="majorBidi" w:hint="cs"/>
          <w:noProof/>
          <w:u w:val="single"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8D003B">
        <w:rPr>
          <w:rFonts w:asciiTheme="majorBidi" w:hAnsiTheme="majorBidi" w:cstheme="majorBidi"/>
          <w:noProof/>
          <w:u w:val="single"/>
        </w:rPr>
        <w:t>07703587729</w:t>
      </w:r>
    </w:p>
    <w:p w14:paraId="20E14E4D" w14:textId="00BF3ECB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البريد الالكتروني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  <w:lang w:bidi="ar-IQ"/>
        </w:rPr>
        <w:t xml:space="preserve"> </w:t>
      </w:r>
      <w:r w:rsidR="008D003B">
        <w:rPr>
          <w:rFonts w:asciiTheme="majorBidi" w:hAnsiTheme="majorBidi" w:cstheme="majorBidi"/>
          <w:noProof/>
          <w:u w:val="single"/>
          <w:lang w:bidi="ar-IQ"/>
        </w:rPr>
        <w:t>nabiltaha2001@uodiyala.edu.iq</w:t>
      </w:r>
    </w:p>
    <w:p w14:paraId="5571002C" w14:textId="6DD117A0" w:rsidR="0088330A" w:rsidRPr="008D003B" w:rsidRDefault="00424382" w:rsidP="008D003B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</w:rPr>
        <w:sectPr w:rsidR="0088330A" w:rsidRPr="008D003B">
          <w:footerReference w:type="default" r:id="rId8"/>
          <w:type w:val="continuous"/>
          <w:pgSz w:w="12240" w:h="15840"/>
          <w:pgMar w:top="960" w:right="820" w:bottom="1260" w:left="960" w:header="729" w:footer="1069" w:gutter="0"/>
          <w:pgNumType w:start="1"/>
          <w:cols w:space="720"/>
        </w:sectPr>
      </w:pPr>
      <w:r>
        <w:rPr>
          <w:rFonts w:asciiTheme="majorBidi" w:hAnsiTheme="majorBidi" w:cstheme="majorBidi" w:hint="cs"/>
          <w:noProof/>
          <w:rtl/>
          <w:lang w:val="en-GB" w:bidi="ar-IQ"/>
        </w:rPr>
        <w:t xml:space="preserve">عنوان </w:t>
      </w:r>
      <w:r w:rsidRPr="00424382">
        <w:rPr>
          <w:rFonts w:asciiTheme="majorBidi" w:hAnsiTheme="majorBidi" w:cstheme="majorBidi" w:hint="cs"/>
          <w:noProof/>
          <w:rtl/>
          <w:lang w:val="en-GB" w:bidi="ar-IQ"/>
        </w:rPr>
        <w:t>العمل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rtl/>
          <w:lang w:bidi="ar-IQ"/>
        </w:rPr>
        <w:t xml:space="preserve"> جامعة ديالى </w:t>
      </w:r>
      <w:r w:rsidR="008D003B">
        <w:rPr>
          <w:rFonts w:asciiTheme="majorBidi" w:hAnsiTheme="majorBidi" w:cstheme="majorBidi"/>
          <w:noProof/>
          <w:rtl/>
          <w:lang w:bidi="ar-IQ"/>
        </w:rPr>
        <w:t>–</w:t>
      </w:r>
      <w:r w:rsidR="008D003B">
        <w:rPr>
          <w:rFonts w:asciiTheme="majorBidi" w:hAnsiTheme="majorBidi" w:cstheme="majorBidi" w:hint="cs"/>
          <w:noProof/>
          <w:rtl/>
          <w:lang w:bidi="ar-IQ"/>
        </w:rPr>
        <w:t xml:space="preserve"> كلية الهندسة </w:t>
      </w:r>
      <w:r w:rsidR="008D003B">
        <w:rPr>
          <w:rFonts w:asciiTheme="majorBidi" w:hAnsiTheme="majorBidi" w:cstheme="majorBidi"/>
          <w:noProof/>
          <w:rtl/>
          <w:lang w:bidi="ar-IQ"/>
        </w:rPr>
        <w:t>–</w:t>
      </w:r>
      <w:r w:rsidR="008D003B">
        <w:rPr>
          <w:rFonts w:asciiTheme="majorBidi" w:hAnsiTheme="majorBidi" w:cstheme="majorBidi" w:hint="cs"/>
          <w:noProof/>
          <w:rtl/>
          <w:lang w:bidi="ar-IQ"/>
        </w:rPr>
        <w:t xml:space="preserve"> قسم هندسة العمار</w:t>
      </w:r>
      <w:r w:rsidR="00DE2EB6">
        <w:rPr>
          <w:rFonts w:asciiTheme="majorBidi" w:hAnsiTheme="majorBidi" w:cstheme="majorBidi" w:hint="cs"/>
          <w:noProof/>
          <w:rtl/>
          <w:lang w:bidi="ar-IQ"/>
        </w:rPr>
        <w:t>ة</w:t>
      </w:r>
    </w:p>
    <w:p w14:paraId="05C52AF0" w14:textId="45409A28" w:rsidR="005123DD" w:rsidRDefault="008C47D1" w:rsidP="005123DD">
      <w:pPr>
        <w:pStyle w:val="BodyText"/>
        <w:bidi/>
        <w:spacing w:before="130"/>
        <w:ind w:left="462" w:right="625"/>
        <w:rPr>
          <w:rFonts w:asciiTheme="majorBidi" w:hAnsiTheme="majorBidi" w:cstheme="majorBidi"/>
          <w:w w:val="70"/>
          <w:rtl/>
        </w:rPr>
      </w:pPr>
      <w:r w:rsidRPr="002C7DD2">
        <w:rPr>
          <w:rFonts w:asciiTheme="majorBidi" w:hAnsiTheme="majorBidi" w:cstheme="majorBidi"/>
          <w:rtl/>
        </w:rPr>
        <w:br w:type="column"/>
      </w:r>
    </w:p>
    <w:p w14:paraId="51786CF0" w14:textId="77777777" w:rsidR="0088330A" w:rsidRPr="002C7DD2" w:rsidRDefault="0088330A">
      <w:pPr>
        <w:jc w:val="right"/>
        <w:rPr>
          <w:rFonts w:asciiTheme="majorBidi" w:hAnsiTheme="majorBidi" w:cstheme="majorBidi"/>
        </w:rPr>
        <w:sectPr w:rsidR="0088330A" w:rsidRPr="002C7DD2">
          <w:type w:val="continuous"/>
          <w:pgSz w:w="12240" w:h="15840"/>
          <w:pgMar w:top="960" w:right="820" w:bottom="1260" w:left="960" w:header="729" w:footer="1069" w:gutter="0"/>
          <w:cols w:num="2" w:space="720" w:equalWidth="0">
            <w:col w:w="7406" w:space="40"/>
            <w:col w:w="3014"/>
          </w:cols>
        </w:sectPr>
      </w:pPr>
    </w:p>
    <w:p w14:paraId="13F82349" w14:textId="47B88968" w:rsidR="0088330A" w:rsidRPr="002C7DD2" w:rsidRDefault="0088330A">
      <w:pPr>
        <w:pStyle w:val="BodyText"/>
        <w:spacing w:before="43"/>
        <w:rPr>
          <w:rFonts w:asciiTheme="majorBidi" w:hAnsiTheme="majorBidi" w:cstheme="majorBidi"/>
        </w:rPr>
      </w:pPr>
    </w:p>
    <w:p w14:paraId="316E50CE" w14:textId="69AB3DEC" w:rsidR="0088330A" w:rsidRPr="005123DD" w:rsidRDefault="005123DD">
      <w:pPr>
        <w:pStyle w:val="Heading1"/>
        <w:bidi/>
        <w:ind w:left="215" w:right="0"/>
        <w:jc w:val="left"/>
        <w:rPr>
          <w:rFonts w:asciiTheme="majorBidi" w:hAnsiTheme="majorBidi" w:cstheme="majorBidi"/>
          <w:u w:val="single"/>
        </w:rPr>
      </w:pPr>
      <w:r w:rsidRPr="005123DD">
        <w:rPr>
          <w:rFonts w:asciiTheme="majorBidi" w:hAnsiTheme="majorBidi" w:cstheme="majorBidi" w:hint="cs"/>
          <w:noProof/>
          <w:u w:val="single"/>
          <w:rtl/>
        </w:rPr>
        <w:t>ثانياً: المؤهلات العلمية:</w:t>
      </w:r>
    </w:p>
    <w:p w14:paraId="0B832B1C" w14:textId="35F301AB" w:rsidR="005123DD" w:rsidRPr="007F5D15" w:rsidRDefault="008D003B" w:rsidP="008D003B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lang w:val="en-GB" w:bidi="ar-IQ"/>
        </w:rPr>
      </w:pP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دكتوراه تخطيط حضري 2015 </w:t>
      </w:r>
      <w:r w:rsidRPr="007F5D15">
        <w:rPr>
          <w:rFonts w:asciiTheme="majorBidi" w:hAnsiTheme="majorBidi" w:cstheme="majorBidi"/>
          <w:noProof/>
          <w:rtl/>
          <w:lang w:val="en-GB" w:bidi="ar-IQ"/>
        </w:rPr>
        <w:t>–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 جامعة بغداد </w:t>
      </w:r>
      <w:r w:rsidRPr="007F5D15">
        <w:rPr>
          <w:rFonts w:asciiTheme="majorBidi" w:hAnsiTheme="majorBidi" w:cstheme="majorBidi"/>
          <w:noProof/>
          <w:rtl/>
          <w:lang w:val="en-GB" w:bidi="ar-IQ"/>
        </w:rPr>
        <w:t>–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 مركز التخطيط الحضري والاقليمي للدراسات العليا.</w:t>
      </w:r>
    </w:p>
    <w:p w14:paraId="4693D5B0" w14:textId="1C4FA8F2" w:rsidR="008D003B" w:rsidRPr="007F5D15" w:rsidRDefault="008D003B" w:rsidP="008D003B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lang w:val="en-GB" w:bidi="ar-IQ"/>
        </w:rPr>
      </w:pP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ماجستير تخطيط حضري 2010 - جامعة بغداد </w:t>
      </w:r>
      <w:r w:rsidRPr="007F5D15">
        <w:rPr>
          <w:rFonts w:asciiTheme="majorBidi" w:hAnsiTheme="majorBidi" w:cstheme="majorBidi"/>
          <w:noProof/>
          <w:rtl/>
          <w:lang w:val="en-GB" w:bidi="ar-IQ"/>
        </w:rPr>
        <w:t>–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 مركز التخطيط الحضري والاقليمي للدراسات العليا.</w:t>
      </w:r>
    </w:p>
    <w:p w14:paraId="3710FB6B" w14:textId="62255029" w:rsidR="008D003B" w:rsidRPr="007F5D15" w:rsidRDefault="008D003B" w:rsidP="008D003B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lang w:val="en-GB" w:bidi="ar-IQ"/>
        </w:rPr>
      </w:pPr>
      <w:r w:rsidRPr="008D003B">
        <w:rPr>
          <w:rFonts w:asciiTheme="majorBidi" w:hAnsiTheme="majorBidi" w:cstheme="majorBidi" w:hint="cs"/>
          <w:noProof/>
          <w:rtl/>
          <w:lang w:val="en-GB" w:bidi="ar-IQ"/>
        </w:rPr>
        <w:t>بكالوريوس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 هندسة عمارة 2001 </w:t>
      </w:r>
      <w:r w:rsidRPr="007F5D15">
        <w:rPr>
          <w:rFonts w:asciiTheme="majorBidi" w:hAnsiTheme="majorBidi" w:cstheme="majorBidi"/>
          <w:noProof/>
          <w:rtl/>
          <w:lang w:val="en-GB" w:bidi="ar-IQ"/>
        </w:rPr>
        <w:t>–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 جامعة بغداد </w:t>
      </w:r>
      <w:r w:rsidRPr="007F5D15">
        <w:rPr>
          <w:rFonts w:asciiTheme="majorBidi" w:hAnsiTheme="majorBidi" w:cstheme="majorBidi"/>
          <w:noProof/>
          <w:rtl/>
          <w:lang w:val="en-GB" w:bidi="ar-IQ"/>
        </w:rPr>
        <w:t>–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 كلية الهندسة </w:t>
      </w:r>
      <w:r w:rsidRPr="007F5D15">
        <w:rPr>
          <w:rFonts w:asciiTheme="majorBidi" w:hAnsiTheme="majorBidi" w:cstheme="majorBidi"/>
          <w:noProof/>
          <w:rtl/>
          <w:lang w:val="en-GB" w:bidi="ar-IQ"/>
        </w:rPr>
        <w:t>–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 قسم هندسة العمارة.</w:t>
      </w:r>
    </w:p>
    <w:p w14:paraId="6A3BCC5E" w14:textId="77777777" w:rsidR="005123DD" w:rsidRDefault="005123DD" w:rsidP="005123DD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spacing w:val="-4"/>
          <w:w w:val="65"/>
        </w:rPr>
      </w:pPr>
    </w:p>
    <w:p w14:paraId="3B9E55B2" w14:textId="33F687A7" w:rsidR="0088330A" w:rsidRDefault="005123DD" w:rsidP="005123DD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rtl/>
        </w:rPr>
      </w:pPr>
      <w:r w:rsidRPr="005123DD">
        <w:rPr>
          <w:rFonts w:asciiTheme="majorBidi" w:hAnsiTheme="majorBidi" w:cstheme="majorBidi" w:hint="cs"/>
          <w:noProof/>
          <w:u w:val="single"/>
          <w:rtl/>
        </w:rPr>
        <w:t>ثالثاً: اللغات المتقنة:</w:t>
      </w:r>
    </w:p>
    <w:p w14:paraId="1EA8688A" w14:textId="58F30BFC" w:rsidR="005123DD" w:rsidRDefault="007F5D15" w:rsidP="008D003B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u w:val="single"/>
          <w:lang w:bidi="ar-IQ"/>
        </w:rPr>
      </w:pPr>
      <w:r>
        <w:rPr>
          <w:rFonts w:asciiTheme="majorBidi" w:hAnsiTheme="majorBidi" w:cstheme="majorBidi" w:hint="cs"/>
          <w:u w:val="single"/>
          <w:rtl/>
          <w:lang w:bidi="ar-IQ"/>
        </w:rPr>
        <w:t>اللغة الكردية (اللغة الام).</w:t>
      </w:r>
    </w:p>
    <w:p w14:paraId="7F1F9E1B" w14:textId="39BFD455" w:rsidR="007F5D15" w:rsidRDefault="007F5D15" w:rsidP="007F5D15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u w:val="single"/>
          <w:lang w:bidi="ar-IQ"/>
        </w:rPr>
      </w:pPr>
      <w:r>
        <w:rPr>
          <w:rFonts w:asciiTheme="majorBidi" w:hAnsiTheme="majorBidi" w:cstheme="majorBidi" w:hint="cs"/>
          <w:u w:val="single"/>
          <w:rtl/>
          <w:lang w:bidi="ar-IQ"/>
        </w:rPr>
        <w:t>اللغة العربية.</w:t>
      </w:r>
    </w:p>
    <w:p w14:paraId="0F41921B" w14:textId="5DE04698" w:rsidR="007F5D15" w:rsidRDefault="007F5D15" w:rsidP="007F5D15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u w:val="single"/>
          <w:rtl/>
          <w:lang w:bidi="ar-IQ"/>
        </w:rPr>
      </w:pPr>
      <w:r>
        <w:rPr>
          <w:rFonts w:asciiTheme="majorBidi" w:hAnsiTheme="majorBidi" w:cstheme="majorBidi" w:hint="cs"/>
          <w:u w:val="single"/>
          <w:rtl/>
          <w:lang w:bidi="ar-IQ"/>
        </w:rPr>
        <w:t>اللغة الانكليزية.</w:t>
      </w:r>
    </w:p>
    <w:p w14:paraId="6ACB8A69" w14:textId="77777777" w:rsidR="005123DD" w:rsidRPr="005123DD" w:rsidRDefault="005123DD" w:rsidP="005123DD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</w:rPr>
      </w:pPr>
    </w:p>
    <w:p w14:paraId="348D4AB0" w14:textId="1F3A6000" w:rsidR="0088330A" w:rsidRPr="005123DD" w:rsidRDefault="005123DD">
      <w:pPr>
        <w:pStyle w:val="Heading1"/>
        <w:bidi/>
        <w:spacing w:line="473" w:lineRule="exact"/>
        <w:ind w:left="215" w:right="0"/>
        <w:jc w:val="left"/>
        <w:rPr>
          <w:rFonts w:asciiTheme="majorBidi" w:hAnsiTheme="majorBidi" w:cstheme="majorBidi"/>
          <w:u w:val="single"/>
        </w:rPr>
      </w:pPr>
      <w:r w:rsidRPr="005123DD">
        <w:rPr>
          <w:rFonts w:asciiTheme="majorBidi" w:hAnsiTheme="majorBidi" w:cstheme="majorBidi" w:hint="cs"/>
          <w:noProof/>
          <w:u w:val="single"/>
          <w:rtl/>
        </w:rPr>
        <w:t>رابعاً : البحوث المنشورة:</w:t>
      </w:r>
    </w:p>
    <w:p w14:paraId="2B770E97" w14:textId="77777777" w:rsidR="0088330A" w:rsidRPr="002C7DD2" w:rsidRDefault="0088330A">
      <w:pPr>
        <w:pStyle w:val="BodyText"/>
        <w:spacing w:before="7"/>
        <w:rPr>
          <w:rFonts w:asciiTheme="majorBidi" w:hAnsiTheme="majorBidi" w:cstheme="majorBidi"/>
          <w:b/>
          <w:sz w:val="24"/>
        </w:rPr>
      </w:pPr>
    </w:p>
    <w:p w14:paraId="2F06CD68" w14:textId="44AA235F" w:rsidR="00E54182" w:rsidRPr="002926F0" w:rsidRDefault="00E54182" w:rsidP="00E54182">
      <w:pPr>
        <w:pStyle w:val="ListParagraph"/>
        <w:numPr>
          <w:ilvl w:val="0"/>
          <w:numId w:val="7"/>
        </w:numPr>
        <w:spacing w:before="1"/>
        <w:ind w:left="360"/>
        <w:rPr>
          <w:rFonts w:asciiTheme="majorBidi" w:hAnsiTheme="majorBidi" w:cstheme="majorBidi"/>
          <w:sz w:val="24"/>
          <w:szCs w:val="24"/>
        </w:rPr>
      </w:pPr>
      <w:bookmarkStart w:id="0" w:name="_Hlk147158021"/>
      <w:r w:rsidRPr="002926F0">
        <w:rPr>
          <w:rFonts w:asciiTheme="majorBidi" w:hAnsiTheme="majorBidi" w:cstheme="majorBidi"/>
          <w:sz w:val="24"/>
          <w:szCs w:val="24"/>
        </w:rPr>
        <w:t xml:space="preserve">Proposed Sustainable Indicators to Assess Transport Sustainability in Baghdad City (2023). </w:t>
      </w:r>
      <w:r w:rsidRPr="002926F0">
        <w:rPr>
          <w:rFonts w:asciiTheme="majorBidi" w:hAnsiTheme="majorBidi" w:cstheme="majorBidi"/>
          <w:color w:val="000000"/>
          <w:spacing w:val="4"/>
          <w:sz w:val="24"/>
          <w:szCs w:val="24"/>
          <w:shd w:val="clear" w:color="auto" w:fill="FFFFFF"/>
        </w:rPr>
        <w:t>International Journal of Sustainable Development and Planning.</w:t>
      </w:r>
    </w:p>
    <w:p w14:paraId="6F2B77BB" w14:textId="77777777" w:rsidR="00E54182" w:rsidRPr="002926F0" w:rsidRDefault="00E54182" w:rsidP="00E54182">
      <w:pPr>
        <w:pStyle w:val="ListParagraph"/>
        <w:numPr>
          <w:ilvl w:val="0"/>
          <w:numId w:val="7"/>
        </w:numPr>
        <w:spacing w:before="1"/>
        <w:ind w:left="360"/>
        <w:rPr>
          <w:rFonts w:asciiTheme="majorBidi" w:hAnsiTheme="majorBidi" w:cstheme="majorBidi"/>
          <w:sz w:val="24"/>
          <w:szCs w:val="24"/>
        </w:rPr>
      </w:pPr>
      <w:r w:rsidRPr="002926F0">
        <w:rPr>
          <w:rFonts w:asciiTheme="majorBidi" w:hAnsiTheme="majorBidi" w:cstheme="majorBidi"/>
          <w:sz w:val="24"/>
          <w:szCs w:val="24"/>
        </w:rPr>
        <w:t xml:space="preserve">Promoting the Social Cohesion in the Traditional Cities (2022). </w:t>
      </w:r>
      <w:r w:rsidRPr="002926F0">
        <w:rPr>
          <w:rFonts w:asciiTheme="majorBidi" w:hAnsiTheme="majorBidi" w:cstheme="majorBidi"/>
          <w:color w:val="000000"/>
          <w:spacing w:val="4"/>
          <w:sz w:val="24"/>
          <w:szCs w:val="24"/>
          <w:shd w:val="clear" w:color="auto" w:fill="FFFFFF"/>
        </w:rPr>
        <w:t>International Journal of Sustainable Development and Planning.</w:t>
      </w:r>
    </w:p>
    <w:p w14:paraId="142D579C" w14:textId="4D675F21" w:rsidR="00E54182" w:rsidRPr="002926F0" w:rsidRDefault="001D38B4" w:rsidP="001D38B4">
      <w:pPr>
        <w:pStyle w:val="ListParagraph"/>
        <w:numPr>
          <w:ilvl w:val="0"/>
          <w:numId w:val="7"/>
        </w:numPr>
        <w:spacing w:before="1"/>
        <w:ind w:left="360"/>
        <w:rPr>
          <w:rFonts w:asciiTheme="majorBidi" w:hAnsiTheme="majorBidi" w:cstheme="majorBidi"/>
          <w:sz w:val="24"/>
          <w:szCs w:val="24"/>
        </w:rPr>
      </w:pPr>
      <w:r w:rsidRPr="002926F0">
        <w:rPr>
          <w:rFonts w:asciiTheme="majorBidi" w:hAnsiTheme="majorBidi" w:cstheme="majorBidi"/>
          <w:sz w:val="24"/>
          <w:szCs w:val="24"/>
        </w:rPr>
        <w:t xml:space="preserve">Urban Landscape Fragmentation as an Indicator of Urban Expansion Using Sentinel-2 Imageries (2022). </w:t>
      </w:r>
      <w:r w:rsidRPr="002926F0">
        <w:rPr>
          <w:rFonts w:asciiTheme="majorBidi" w:hAnsiTheme="majorBidi" w:cstheme="majorBidi"/>
          <w:color w:val="000000"/>
          <w:spacing w:val="4"/>
          <w:sz w:val="24"/>
          <w:szCs w:val="24"/>
          <w:shd w:val="clear" w:color="auto" w:fill="FFFFFF"/>
        </w:rPr>
        <w:t>Civil Engineering Journal.</w:t>
      </w:r>
    </w:p>
    <w:p w14:paraId="31EB7A5D" w14:textId="626698C9" w:rsidR="0088330A" w:rsidRPr="002926F0" w:rsidRDefault="001D38B4" w:rsidP="001D38B4">
      <w:pPr>
        <w:pStyle w:val="ListParagraph"/>
        <w:numPr>
          <w:ilvl w:val="0"/>
          <w:numId w:val="7"/>
        </w:numPr>
        <w:spacing w:before="1"/>
        <w:ind w:left="360"/>
        <w:rPr>
          <w:rFonts w:asciiTheme="majorBidi" w:hAnsiTheme="majorBidi" w:cstheme="majorBidi"/>
          <w:sz w:val="24"/>
          <w:szCs w:val="24"/>
        </w:rPr>
      </w:pPr>
      <w:r w:rsidRPr="002926F0">
        <w:rPr>
          <w:rFonts w:asciiTheme="majorBidi" w:hAnsiTheme="majorBidi" w:cstheme="majorBidi"/>
          <w:sz w:val="24"/>
          <w:szCs w:val="24"/>
        </w:rPr>
        <w:t xml:space="preserve">Impact of Migration Resulting from Ethnic and Racial Armed Conflicts on Accelerating Urban Sprawl (2022). </w:t>
      </w:r>
      <w:r w:rsidRPr="002926F0">
        <w:rPr>
          <w:rFonts w:asciiTheme="majorBidi" w:hAnsiTheme="majorBidi" w:cstheme="majorBidi"/>
          <w:color w:val="000000"/>
          <w:spacing w:val="4"/>
          <w:sz w:val="24"/>
          <w:szCs w:val="24"/>
          <w:shd w:val="clear" w:color="auto" w:fill="FFFFFF"/>
        </w:rPr>
        <w:t xml:space="preserve">International Journal of Design &amp;amp; Nature and </w:t>
      </w:r>
      <w:proofErr w:type="spellStart"/>
      <w:r w:rsidRPr="002926F0">
        <w:rPr>
          <w:rFonts w:asciiTheme="majorBidi" w:hAnsiTheme="majorBidi" w:cstheme="majorBidi"/>
          <w:color w:val="000000"/>
          <w:spacing w:val="4"/>
          <w:sz w:val="24"/>
          <w:szCs w:val="24"/>
          <w:shd w:val="clear" w:color="auto" w:fill="FFFFFF"/>
        </w:rPr>
        <w:t>Ecodynamics</w:t>
      </w:r>
      <w:proofErr w:type="spellEnd"/>
      <w:r w:rsidRPr="002926F0">
        <w:rPr>
          <w:rFonts w:asciiTheme="majorBidi" w:hAnsiTheme="majorBidi" w:cstheme="majorBidi"/>
          <w:color w:val="000000"/>
          <w:spacing w:val="4"/>
          <w:sz w:val="24"/>
          <w:szCs w:val="24"/>
          <w:shd w:val="clear" w:color="auto" w:fill="FFFFFF"/>
        </w:rPr>
        <w:t>.</w:t>
      </w:r>
    </w:p>
    <w:p w14:paraId="0CCD7B21" w14:textId="0F89E2B9" w:rsidR="00EB04AC" w:rsidRPr="002926F0" w:rsidRDefault="00EB04AC" w:rsidP="00EB04AC">
      <w:pPr>
        <w:pStyle w:val="ListParagraph"/>
        <w:numPr>
          <w:ilvl w:val="0"/>
          <w:numId w:val="7"/>
        </w:numPr>
        <w:spacing w:before="1"/>
        <w:ind w:left="360"/>
        <w:rPr>
          <w:rFonts w:asciiTheme="majorBidi" w:hAnsiTheme="majorBidi" w:cstheme="majorBidi"/>
          <w:sz w:val="24"/>
          <w:szCs w:val="24"/>
        </w:rPr>
      </w:pPr>
      <w:r w:rsidRPr="002926F0">
        <w:rPr>
          <w:rFonts w:asciiTheme="majorBidi" w:hAnsiTheme="majorBidi" w:cstheme="majorBidi"/>
          <w:sz w:val="24"/>
          <w:szCs w:val="24"/>
        </w:rPr>
        <w:t xml:space="preserve">A Sustainable Framework to Reduce Traffic Accidents in Baghdad City (2021). </w:t>
      </w:r>
      <w:r w:rsidRPr="002926F0">
        <w:rPr>
          <w:rFonts w:asciiTheme="majorBidi" w:hAnsiTheme="majorBidi" w:cstheme="majorBidi"/>
          <w:color w:val="000000"/>
          <w:spacing w:val="4"/>
          <w:sz w:val="24"/>
          <w:szCs w:val="24"/>
          <w:shd w:val="clear" w:color="auto" w:fill="FFFFFF"/>
        </w:rPr>
        <w:t>IOP Conference Series: Earth and Environmental Science.</w:t>
      </w:r>
    </w:p>
    <w:p w14:paraId="293F47E2" w14:textId="11B95FFD" w:rsidR="001D38B4" w:rsidRPr="002926F0" w:rsidRDefault="00EB04AC" w:rsidP="00EB04AC">
      <w:pPr>
        <w:pStyle w:val="ListParagraph"/>
        <w:numPr>
          <w:ilvl w:val="0"/>
          <w:numId w:val="7"/>
        </w:numPr>
        <w:spacing w:before="1"/>
        <w:ind w:left="360"/>
        <w:rPr>
          <w:rFonts w:asciiTheme="majorBidi" w:hAnsiTheme="majorBidi" w:cstheme="majorBidi"/>
          <w:sz w:val="24"/>
          <w:szCs w:val="24"/>
        </w:rPr>
      </w:pPr>
      <w:r w:rsidRPr="002926F0">
        <w:rPr>
          <w:rFonts w:asciiTheme="majorBidi" w:hAnsiTheme="majorBidi" w:cstheme="majorBidi"/>
          <w:sz w:val="24"/>
          <w:szCs w:val="24"/>
        </w:rPr>
        <w:t xml:space="preserve">Role Of Pedestrian Streets in Improving Urban Environment and Livability in The City: Al-Tabou Street – Baqubah City -Diyala- Iraq (2021). </w:t>
      </w:r>
      <w:r w:rsidRPr="002926F0">
        <w:rPr>
          <w:rFonts w:asciiTheme="majorBidi" w:hAnsiTheme="majorBidi" w:cstheme="majorBidi"/>
          <w:color w:val="000000"/>
          <w:spacing w:val="4"/>
          <w:sz w:val="24"/>
          <w:szCs w:val="24"/>
          <w:shd w:val="clear" w:color="auto" w:fill="FFFFFF"/>
        </w:rPr>
        <w:t>Journal of Engineering Science and Technology.</w:t>
      </w:r>
    </w:p>
    <w:p w14:paraId="7E8AFC37" w14:textId="601D2866" w:rsidR="0088330A" w:rsidRPr="002926F0" w:rsidRDefault="00EB04AC" w:rsidP="00893A01">
      <w:pPr>
        <w:pStyle w:val="ListParagraph"/>
        <w:numPr>
          <w:ilvl w:val="0"/>
          <w:numId w:val="7"/>
        </w:numPr>
        <w:spacing w:before="1"/>
        <w:ind w:left="360"/>
        <w:rPr>
          <w:rFonts w:asciiTheme="majorBidi" w:hAnsiTheme="majorBidi" w:cstheme="majorBidi"/>
          <w:sz w:val="24"/>
          <w:szCs w:val="24"/>
        </w:rPr>
      </w:pPr>
      <w:r w:rsidRPr="002926F0">
        <w:rPr>
          <w:rFonts w:asciiTheme="majorBidi" w:hAnsiTheme="majorBidi" w:cstheme="majorBidi"/>
          <w:sz w:val="24"/>
          <w:szCs w:val="24"/>
        </w:rPr>
        <w:t xml:space="preserve">Role of Architectural Schools’ Trends in Enhancing Identity of Architecture Between Local and International: The Department of Architecture at Baghdad University and Universities of Technology as case studies (2020). </w:t>
      </w:r>
      <w:r w:rsidRPr="002926F0">
        <w:rPr>
          <w:rFonts w:asciiTheme="majorBidi" w:hAnsiTheme="majorBidi" w:cstheme="majorBidi"/>
          <w:color w:val="000000"/>
          <w:spacing w:val="4"/>
          <w:sz w:val="24"/>
          <w:szCs w:val="24"/>
          <w:shd w:val="clear" w:color="auto" w:fill="FFFFFF"/>
        </w:rPr>
        <w:t>IOP Conference Series: Materials Science and Engineering.</w:t>
      </w:r>
    </w:p>
    <w:p w14:paraId="4DA66C83" w14:textId="39937443" w:rsidR="00EB04AC" w:rsidRPr="002926F0" w:rsidRDefault="00EB04AC" w:rsidP="00EB04AC">
      <w:pPr>
        <w:pStyle w:val="ListParagraph"/>
        <w:numPr>
          <w:ilvl w:val="0"/>
          <w:numId w:val="7"/>
        </w:numPr>
        <w:spacing w:before="1"/>
        <w:ind w:left="360"/>
        <w:rPr>
          <w:rFonts w:asciiTheme="majorBidi" w:hAnsiTheme="majorBidi" w:cstheme="majorBidi"/>
          <w:sz w:val="24"/>
          <w:szCs w:val="24"/>
        </w:rPr>
      </w:pPr>
      <w:r w:rsidRPr="002926F0">
        <w:rPr>
          <w:rFonts w:asciiTheme="majorBidi" w:hAnsiTheme="majorBidi" w:cstheme="majorBidi"/>
          <w:sz w:val="24"/>
          <w:szCs w:val="24"/>
        </w:rPr>
        <w:t xml:space="preserve">Implementing a Super Decisions Software (SDS) in a Transport Sector (2020). </w:t>
      </w:r>
      <w:r w:rsidRPr="002926F0">
        <w:rPr>
          <w:rFonts w:asciiTheme="majorBidi" w:hAnsiTheme="majorBidi" w:cstheme="majorBidi"/>
          <w:color w:val="000000"/>
          <w:spacing w:val="4"/>
          <w:sz w:val="24"/>
          <w:szCs w:val="24"/>
          <w:shd w:val="clear" w:color="auto" w:fill="FFFFFF"/>
        </w:rPr>
        <w:t xml:space="preserve">2020 International </w:t>
      </w:r>
      <w:r w:rsidRPr="002926F0">
        <w:rPr>
          <w:rFonts w:asciiTheme="majorBidi" w:hAnsiTheme="majorBidi" w:cstheme="majorBidi"/>
          <w:color w:val="000000"/>
          <w:spacing w:val="4"/>
          <w:sz w:val="24"/>
          <w:szCs w:val="24"/>
          <w:shd w:val="clear" w:color="auto" w:fill="FFFFFF"/>
        </w:rPr>
        <w:lastRenderedPageBreak/>
        <w:t>Conference on Computer Science and Software Engineering (CSASE), IEEE.</w:t>
      </w:r>
    </w:p>
    <w:p w14:paraId="0B0A3952" w14:textId="0E401F12" w:rsidR="00D30672" w:rsidRPr="002926F0" w:rsidRDefault="00D30672" w:rsidP="00D30672">
      <w:pPr>
        <w:pStyle w:val="ListParagraph"/>
        <w:numPr>
          <w:ilvl w:val="0"/>
          <w:numId w:val="7"/>
        </w:numPr>
        <w:spacing w:before="1"/>
        <w:ind w:left="360"/>
        <w:rPr>
          <w:rFonts w:asciiTheme="majorBidi" w:hAnsiTheme="majorBidi" w:cstheme="majorBidi"/>
          <w:sz w:val="24"/>
          <w:szCs w:val="24"/>
        </w:rPr>
      </w:pPr>
      <w:r w:rsidRPr="002926F0">
        <w:rPr>
          <w:rFonts w:asciiTheme="majorBidi" w:hAnsiTheme="majorBidi" w:cstheme="majorBidi"/>
          <w:sz w:val="24"/>
          <w:szCs w:val="24"/>
        </w:rPr>
        <w:t>Urban Expansion Indicators of Cities "Case Study for Arab Cities" (</w:t>
      </w:r>
      <w:r w:rsidR="00856360" w:rsidRPr="002926F0">
        <w:rPr>
          <w:rFonts w:asciiTheme="majorBidi" w:hAnsiTheme="majorBidi" w:cstheme="majorBidi"/>
          <w:sz w:val="24"/>
          <w:szCs w:val="24"/>
        </w:rPr>
        <w:t>2020</w:t>
      </w:r>
      <w:r w:rsidRPr="002926F0">
        <w:rPr>
          <w:rFonts w:asciiTheme="majorBidi" w:hAnsiTheme="majorBidi" w:cstheme="majorBidi"/>
          <w:sz w:val="24"/>
          <w:szCs w:val="24"/>
        </w:rPr>
        <w:t>).</w:t>
      </w:r>
      <w:r w:rsidR="00856360" w:rsidRPr="002926F0">
        <w:rPr>
          <w:rFonts w:asciiTheme="majorBidi" w:hAnsiTheme="majorBidi" w:cstheme="majorBidi"/>
          <w:sz w:val="24"/>
          <w:szCs w:val="24"/>
        </w:rPr>
        <w:t xml:space="preserve"> </w:t>
      </w:r>
      <w:r w:rsidR="002926F0" w:rsidRPr="002926F0">
        <w:rPr>
          <w:rFonts w:asciiTheme="majorBidi" w:hAnsiTheme="majorBidi" w:cstheme="majorBidi"/>
          <w:color w:val="000000"/>
          <w:spacing w:val="4"/>
          <w:sz w:val="24"/>
          <w:szCs w:val="24"/>
          <w:shd w:val="clear" w:color="auto" w:fill="FFFFFF"/>
        </w:rPr>
        <w:t>Journal Of Techniques</w:t>
      </w:r>
      <w:r w:rsidR="00856360" w:rsidRPr="002926F0">
        <w:rPr>
          <w:rFonts w:asciiTheme="majorBidi" w:hAnsiTheme="majorBidi" w:cstheme="majorBidi"/>
          <w:sz w:val="24"/>
          <w:szCs w:val="24"/>
        </w:rPr>
        <w:t>.</w:t>
      </w:r>
    </w:p>
    <w:p w14:paraId="5232F759" w14:textId="5F8C5635" w:rsidR="00856360" w:rsidRPr="002926F0" w:rsidRDefault="00856360" w:rsidP="00856360">
      <w:pPr>
        <w:pStyle w:val="ListParagraph"/>
        <w:numPr>
          <w:ilvl w:val="0"/>
          <w:numId w:val="7"/>
        </w:numPr>
        <w:spacing w:before="1"/>
        <w:ind w:left="360"/>
        <w:rPr>
          <w:rFonts w:asciiTheme="majorBidi" w:hAnsiTheme="majorBidi" w:cstheme="majorBidi"/>
          <w:sz w:val="24"/>
          <w:szCs w:val="24"/>
        </w:rPr>
      </w:pPr>
      <w:r w:rsidRPr="002926F0">
        <w:rPr>
          <w:rFonts w:asciiTheme="majorBidi" w:hAnsiTheme="majorBidi" w:cstheme="majorBidi"/>
          <w:sz w:val="24"/>
          <w:szCs w:val="24"/>
        </w:rPr>
        <w:t xml:space="preserve">Optimal Land Use Classification for Iraq Cities (2020). </w:t>
      </w:r>
      <w:r w:rsidRPr="002926F0">
        <w:rPr>
          <w:rFonts w:asciiTheme="majorBidi" w:hAnsiTheme="majorBidi" w:cstheme="majorBidi"/>
          <w:color w:val="000000"/>
          <w:spacing w:val="4"/>
          <w:sz w:val="24"/>
          <w:szCs w:val="24"/>
          <w:shd w:val="clear" w:color="auto" w:fill="FFFFFF"/>
        </w:rPr>
        <w:t>Diyala Journal of Engineering Sciences.</w:t>
      </w:r>
    </w:p>
    <w:p w14:paraId="0835424A" w14:textId="77777777" w:rsidR="00856360" w:rsidRPr="002926F0" w:rsidRDefault="00856360" w:rsidP="00856360">
      <w:pPr>
        <w:pStyle w:val="ListParagraph"/>
        <w:numPr>
          <w:ilvl w:val="0"/>
          <w:numId w:val="7"/>
        </w:numPr>
        <w:spacing w:before="1"/>
        <w:ind w:left="360"/>
        <w:rPr>
          <w:rFonts w:asciiTheme="majorBidi" w:hAnsiTheme="majorBidi" w:cstheme="majorBidi"/>
          <w:sz w:val="24"/>
          <w:szCs w:val="24"/>
        </w:rPr>
      </w:pPr>
      <w:r w:rsidRPr="002926F0">
        <w:rPr>
          <w:rFonts w:asciiTheme="majorBidi" w:hAnsiTheme="majorBidi" w:cstheme="majorBidi"/>
          <w:sz w:val="24"/>
          <w:szCs w:val="24"/>
        </w:rPr>
        <w:t xml:space="preserve">Analysis of Land Uses in Iraqi Cities (2019). </w:t>
      </w:r>
      <w:r w:rsidRPr="002926F0">
        <w:rPr>
          <w:rFonts w:asciiTheme="majorBidi" w:hAnsiTheme="majorBidi" w:cstheme="majorBidi"/>
          <w:color w:val="000000"/>
          <w:spacing w:val="4"/>
          <w:sz w:val="24"/>
          <w:szCs w:val="24"/>
          <w:shd w:val="clear" w:color="auto" w:fill="FFFFFF"/>
        </w:rPr>
        <w:t>Wasit Journal of Engineering Sciences.</w:t>
      </w:r>
    </w:p>
    <w:p w14:paraId="45F7F24B" w14:textId="4D3164B3" w:rsidR="00B30ACB" w:rsidRPr="002926F0" w:rsidRDefault="00B30ACB" w:rsidP="00B30ACB">
      <w:pPr>
        <w:pStyle w:val="ListParagraph"/>
        <w:numPr>
          <w:ilvl w:val="0"/>
          <w:numId w:val="7"/>
        </w:numPr>
        <w:spacing w:before="1"/>
        <w:ind w:left="360"/>
        <w:rPr>
          <w:rFonts w:asciiTheme="majorBidi" w:hAnsiTheme="majorBidi" w:cstheme="majorBidi"/>
          <w:sz w:val="24"/>
          <w:szCs w:val="24"/>
        </w:rPr>
      </w:pPr>
      <w:r w:rsidRPr="002926F0">
        <w:rPr>
          <w:rFonts w:asciiTheme="majorBidi" w:hAnsiTheme="majorBidi" w:cstheme="majorBidi"/>
          <w:sz w:val="24"/>
          <w:szCs w:val="24"/>
        </w:rPr>
        <w:t xml:space="preserve">Proposed Vision for Green Buildings in Iraq (2019). </w:t>
      </w:r>
      <w:r w:rsidRPr="002926F0">
        <w:rPr>
          <w:rFonts w:asciiTheme="majorBidi" w:hAnsiTheme="majorBidi" w:cstheme="majorBidi"/>
          <w:color w:val="000000"/>
          <w:spacing w:val="4"/>
          <w:sz w:val="24"/>
          <w:szCs w:val="24"/>
          <w:shd w:val="clear" w:color="auto" w:fill="FFFFFF"/>
        </w:rPr>
        <w:t>2019 International Engineering Conference (IEC), IEEE.</w:t>
      </w:r>
    </w:p>
    <w:p w14:paraId="7E8CEADE" w14:textId="1A4C0D27" w:rsidR="00B2700E" w:rsidRPr="002926F0" w:rsidRDefault="00B2700E" w:rsidP="00735EA6">
      <w:pPr>
        <w:pStyle w:val="ListParagraph"/>
        <w:numPr>
          <w:ilvl w:val="0"/>
          <w:numId w:val="7"/>
        </w:numPr>
        <w:bidi/>
        <w:spacing w:before="1"/>
        <w:ind w:left="360"/>
        <w:rPr>
          <w:rFonts w:asciiTheme="majorBidi" w:hAnsiTheme="majorBidi" w:cstheme="majorBidi"/>
          <w:sz w:val="24"/>
          <w:szCs w:val="24"/>
        </w:rPr>
      </w:pPr>
      <w:r w:rsidRPr="002926F0">
        <w:rPr>
          <w:rFonts w:asciiTheme="majorBidi" w:hAnsiTheme="majorBidi" w:cstheme="majorBidi"/>
          <w:sz w:val="24"/>
          <w:szCs w:val="24"/>
          <w:rtl/>
        </w:rPr>
        <w:t>الانتشار الحضري سمة المدن العربية: مدينة الرياض وبغداد انموذجاً (2019). مجلة الهندسة والتنمية المستدامة.</w:t>
      </w:r>
    </w:p>
    <w:p w14:paraId="6E8669A3" w14:textId="0526C7C2" w:rsidR="00B2700E" w:rsidRPr="002926F0" w:rsidRDefault="00B2700E" w:rsidP="00B2700E">
      <w:pPr>
        <w:pStyle w:val="ListParagraph"/>
        <w:numPr>
          <w:ilvl w:val="0"/>
          <w:numId w:val="7"/>
        </w:numPr>
        <w:spacing w:before="1"/>
        <w:ind w:left="360"/>
        <w:rPr>
          <w:rFonts w:asciiTheme="majorBidi" w:hAnsiTheme="majorBidi" w:cstheme="majorBidi"/>
          <w:sz w:val="24"/>
          <w:szCs w:val="24"/>
        </w:rPr>
      </w:pPr>
      <w:r w:rsidRPr="002926F0">
        <w:rPr>
          <w:rFonts w:asciiTheme="majorBidi" w:hAnsiTheme="majorBidi" w:cstheme="majorBidi"/>
          <w:sz w:val="24"/>
          <w:szCs w:val="24"/>
        </w:rPr>
        <w:t xml:space="preserve">Institutional Framework Sustainable Transportation for Iraq (2018). </w:t>
      </w:r>
      <w:r w:rsidRPr="002926F0">
        <w:rPr>
          <w:rFonts w:asciiTheme="majorBidi" w:hAnsiTheme="majorBidi" w:cstheme="majorBidi"/>
          <w:color w:val="000000"/>
          <w:spacing w:val="4"/>
          <w:sz w:val="24"/>
          <w:szCs w:val="24"/>
          <w:shd w:val="clear" w:color="auto" w:fill="FFFFFF"/>
        </w:rPr>
        <w:t>ICOASE 2018 - International Conference on Advanced Science and Engineering, IEEE.</w:t>
      </w:r>
    </w:p>
    <w:p w14:paraId="47F5F957" w14:textId="2FA49B13" w:rsidR="00B2700E" w:rsidRPr="002926F0" w:rsidRDefault="00B2700E" w:rsidP="00B2700E">
      <w:pPr>
        <w:pStyle w:val="ListParagraph"/>
        <w:numPr>
          <w:ilvl w:val="0"/>
          <w:numId w:val="7"/>
        </w:numPr>
        <w:spacing w:before="1"/>
        <w:ind w:left="360"/>
        <w:rPr>
          <w:rFonts w:asciiTheme="majorBidi" w:hAnsiTheme="majorBidi" w:cstheme="majorBidi"/>
          <w:sz w:val="24"/>
          <w:szCs w:val="24"/>
        </w:rPr>
      </w:pPr>
      <w:r w:rsidRPr="002926F0">
        <w:rPr>
          <w:rFonts w:asciiTheme="majorBidi" w:hAnsiTheme="majorBidi" w:cstheme="majorBidi"/>
          <w:sz w:val="24"/>
          <w:szCs w:val="24"/>
        </w:rPr>
        <w:t xml:space="preserve">Application of Sustainable Transport Tools in Central Area – Baghdad City (2017). </w:t>
      </w:r>
      <w:r w:rsidRPr="002926F0">
        <w:rPr>
          <w:rFonts w:asciiTheme="majorBidi" w:hAnsiTheme="majorBidi" w:cstheme="majorBidi"/>
          <w:color w:val="000000"/>
          <w:spacing w:val="4"/>
          <w:sz w:val="24"/>
          <w:szCs w:val="24"/>
          <w:shd w:val="clear" w:color="auto" w:fill="FFFFFF"/>
        </w:rPr>
        <w:t>International Journal of Science and Research.</w:t>
      </w:r>
    </w:p>
    <w:p w14:paraId="4A9BACDE" w14:textId="5E5A2B50" w:rsidR="00840A0A" w:rsidRPr="002926F0" w:rsidRDefault="00840A0A" w:rsidP="007972D4">
      <w:pPr>
        <w:pStyle w:val="ListParagraph"/>
        <w:numPr>
          <w:ilvl w:val="0"/>
          <w:numId w:val="7"/>
        </w:numPr>
        <w:bidi/>
        <w:spacing w:before="1"/>
        <w:ind w:left="360"/>
        <w:rPr>
          <w:rFonts w:asciiTheme="majorBidi" w:hAnsiTheme="majorBidi" w:cstheme="majorBidi"/>
          <w:sz w:val="24"/>
          <w:szCs w:val="24"/>
        </w:rPr>
      </w:pPr>
      <w:r w:rsidRPr="002926F0">
        <w:rPr>
          <w:rFonts w:asciiTheme="majorBidi" w:hAnsiTheme="majorBidi" w:cstheme="majorBidi"/>
          <w:sz w:val="24"/>
          <w:szCs w:val="24"/>
          <w:rtl/>
        </w:rPr>
        <w:t xml:space="preserve">الجهود التنموية بعد 2003 بين التخصيصات الاستثمارية ومعدلات التنفيذ (2017). </w:t>
      </w:r>
      <w:r w:rsidRPr="002926F0">
        <w:rPr>
          <w:rFonts w:asciiTheme="majorBidi" w:hAnsiTheme="majorBidi" w:cstheme="majorBidi"/>
          <w:color w:val="000000"/>
          <w:spacing w:val="4"/>
          <w:sz w:val="24"/>
          <w:szCs w:val="24"/>
          <w:shd w:val="clear" w:color="auto" w:fill="FFFFFF"/>
          <w:rtl/>
        </w:rPr>
        <w:t>مجلة التجارة العراقية الالكترونية.</w:t>
      </w:r>
    </w:p>
    <w:p w14:paraId="73F4D58D" w14:textId="5BE09241" w:rsidR="00EB04AC" w:rsidRPr="002926F0" w:rsidRDefault="00840A0A" w:rsidP="00840A0A">
      <w:pPr>
        <w:pStyle w:val="ListParagraph"/>
        <w:numPr>
          <w:ilvl w:val="0"/>
          <w:numId w:val="7"/>
        </w:numPr>
        <w:bidi/>
        <w:spacing w:before="1"/>
        <w:ind w:left="360"/>
        <w:rPr>
          <w:rFonts w:asciiTheme="majorBidi" w:hAnsiTheme="majorBidi" w:cstheme="majorBidi"/>
          <w:sz w:val="24"/>
          <w:szCs w:val="24"/>
        </w:rPr>
      </w:pPr>
      <w:r w:rsidRPr="002926F0">
        <w:rPr>
          <w:rFonts w:asciiTheme="majorBidi" w:hAnsiTheme="majorBidi" w:cstheme="majorBidi"/>
          <w:sz w:val="24"/>
          <w:szCs w:val="24"/>
          <w:rtl/>
        </w:rPr>
        <w:t>البدائل المستدامة للطاقة في وسائط النقل الحضري (2017). مجلة المهندس.</w:t>
      </w:r>
    </w:p>
    <w:p w14:paraId="5157BEF9" w14:textId="17595AC2" w:rsidR="00840A0A" w:rsidRPr="002926F0" w:rsidRDefault="00840A0A" w:rsidP="00840A0A">
      <w:pPr>
        <w:pStyle w:val="ListParagraph"/>
        <w:numPr>
          <w:ilvl w:val="0"/>
          <w:numId w:val="7"/>
        </w:numPr>
        <w:bidi/>
        <w:spacing w:before="1"/>
        <w:ind w:left="360"/>
        <w:rPr>
          <w:rFonts w:asciiTheme="majorBidi" w:hAnsiTheme="majorBidi" w:cstheme="majorBidi"/>
          <w:sz w:val="24"/>
          <w:szCs w:val="24"/>
        </w:rPr>
      </w:pPr>
      <w:r w:rsidRPr="002926F0">
        <w:rPr>
          <w:rFonts w:asciiTheme="majorBidi" w:hAnsiTheme="majorBidi" w:cstheme="majorBidi"/>
          <w:sz w:val="24"/>
          <w:szCs w:val="24"/>
          <w:rtl/>
        </w:rPr>
        <w:t>الاستدامة من خلال التوسع العمودي للمدن الكبرى: تحليل لتجارب دولية (2015). المؤتمر العلمي الثاني لكلية التخطيط العمراني – جامعة الكوفة.</w:t>
      </w:r>
    </w:p>
    <w:p w14:paraId="59FB8789" w14:textId="3A921881" w:rsidR="000370CA" w:rsidRPr="002926F0" w:rsidRDefault="000370CA" w:rsidP="00C13367">
      <w:pPr>
        <w:pStyle w:val="ListParagraph"/>
        <w:numPr>
          <w:ilvl w:val="0"/>
          <w:numId w:val="7"/>
        </w:numPr>
        <w:bidi/>
        <w:spacing w:before="1"/>
        <w:ind w:left="360"/>
        <w:rPr>
          <w:rFonts w:asciiTheme="majorBidi" w:hAnsiTheme="majorBidi" w:cstheme="majorBidi"/>
          <w:sz w:val="24"/>
          <w:szCs w:val="24"/>
        </w:rPr>
      </w:pPr>
      <w:r w:rsidRPr="002926F0">
        <w:rPr>
          <w:rFonts w:asciiTheme="majorBidi" w:hAnsiTheme="majorBidi" w:cstheme="majorBidi"/>
          <w:sz w:val="24"/>
          <w:szCs w:val="24"/>
          <w:rtl/>
        </w:rPr>
        <w:t>تقييم البدائل التخطيطية باستخدام اسلوب التحليل الشبكي (</w:t>
      </w:r>
      <w:r w:rsidRPr="002926F0">
        <w:rPr>
          <w:rFonts w:asciiTheme="majorBidi" w:hAnsiTheme="majorBidi" w:cstheme="majorBidi"/>
          <w:sz w:val="24"/>
          <w:szCs w:val="24"/>
        </w:rPr>
        <w:t>Analytic Network Process</w:t>
      </w:r>
      <w:r w:rsidRPr="002926F0">
        <w:rPr>
          <w:rFonts w:asciiTheme="majorBidi" w:hAnsiTheme="majorBidi" w:cstheme="majorBidi"/>
          <w:sz w:val="24"/>
          <w:szCs w:val="24"/>
          <w:rtl/>
        </w:rPr>
        <w:t>): البدائل التخطيطية للمخطط الاساس لمدينة كربلاء 2030 أنموذجاً (2015). مجلة ديالى للعلوم الهندسية.</w:t>
      </w:r>
    </w:p>
    <w:p w14:paraId="29868F04" w14:textId="3680B4C8" w:rsidR="00840A0A" w:rsidRPr="002926F0" w:rsidRDefault="00840A0A" w:rsidP="00840A0A">
      <w:pPr>
        <w:pStyle w:val="ListParagraph"/>
        <w:numPr>
          <w:ilvl w:val="0"/>
          <w:numId w:val="7"/>
        </w:numPr>
        <w:bidi/>
        <w:spacing w:before="1"/>
        <w:ind w:left="360"/>
        <w:rPr>
          <w:rFonts w:asciiTheme="majorBidi" w:hAnsiTheme="majorBidi" w:cstheme="majorBidi"/>
          <w:sz w:val="24"/>
          <w:szCs w:val="24"/>
        </w:rPr>
      </w:pPr>
      <w:r w:rsidRPr="002926F0">
        <w:rPr>
          <w:rFonts w:asciiTheme="majorBidi" w:hAnsiTheme="majorBidi" w:cstheme="majorBidi"/>
          <w:sz w:val="24"/>
          <w:szCs w:val="24"/>
          <w:rtl/>
        </w:rPr>
        <w:t>أثر الزيادة السكانية لمحافظة اربيل على نمط التنمية المكانية 2003 – 2020 (2014). مجلة جامعة الدهوك.</w:t>
      </w:r>
    </w:p>
    <w:bookmarkEnd w:id="0"/>
    <w:p w14:paraId="02A42F02" w14:textId="3E87A974" w:rsidR="0035243A" w:rsidRPr="002926F0" w:rsidRDefault="0035243A" w:rsidP="0035243A">
      <w:pPr>
        <w:bidi/>
        <w:spacing w:before="1"/>
        <w:rPr>
          <w:rFonts w:asciiTheme="majorBidi" w:hAnsiTheme="majorBidi" w:cstheme="majorBidi"/>
          <w:sz w:val="24"/>
          <w:szCs w:val="24"/>
          <w:rtl/>
        </w:rPr>
      </w:pPr>
    </w:p>
    <w:p w14:paraId="757C90CB" w14:textId="46CBAACA" w:rsidR="0035243A" w:rsidRPr="002926F0" w:rsidRDefault="0035243A" w:rsidP="0035243A">
      <w:pPr>
        <w:bidi/>
        <w:spacing w:before="1"/>
        <w:rPr>
          <w:rFonts w:asciiTheme="majorBidi" w:hAnsiTheme="majorBidi" w:cstheme="majorBidi"/>
          <w:sz w:val="24"/>
          <w:szCs w:val="24"/>
          <w:rtl/>
        </w:rPr>
      </w:pPr>
    </w:p>
    <w:p w14:paraId="0E63E8B8" w14:textId="29E38C73" w:rsidR="0035243A" w:rsidRPr="0035243A" w:rsidRDefault="0035243A" w:rsidP="0035243A">
      <w:pPr>
        <w:bidi/>
        <w:spacing w:before="1"/>
        <w:rPr>
          <w:rFonts w:asciiTheme="majorBidi" w:hAnsiTheme="majorBidi" w:cstheme="majorBidi"/>
          <w:sz w:val="24"/>
          <w:rtl/>
          <w:lang w:bidi="ar-IQ"/>
        </w:rPr>
      </w:pPr>
    </w:p>
    <w:p w14:paraId="198FD4B2" w14:textId="3DDF7DFE" w:rsidR="0035243A" w:rsidRDefault="0035243A" w:rsidP="0035243A">
      <w:pPr>
        <w:bidi/>
        <w:spacing w:before="1"/>
        <w:rPr>
          <w:rFonts w:asciiTheme="majorBidi" w:hAnsiTheme="majorBidi" w:cstheme="majorBidi"/>
          <w:sz w:val="24"/>
          <w:rtl/>
        </w:rPr>
      </w:pPr>
    </w:p>
    <w:p w14:paraId="41F13E22" w14:textId="5EE9756B" w:rsidR="0035243A" w:rsidRDefault="0035243A" w:rsidP="0035243A">
      <w:pPr>
        <w:bidi/>
        <w:spacing w:before="1"/>
        <w:rPr>
          <w:rFonts w:asciiTheme="majorBidi" w:hAnsiTheme="majorBidi" w:cstheme="majorBidi"/>
          <w:sz w:val="24"/>
          <w:rtl/>
        </w:rPr>
      </w:pPr>
    </w:p>
    <w:p w14:paraId="3D4A6642" w14:textId="6A41CA64" w:rsidR="0035243A" w:rsidRDefault="0035243A" w:rsidP="0035243A">
      <w:pPr>
        <w:bidi/>
        <w:spacing w:before="1"/>
        <w:rPr>
          <w:rFonts w:asciiTheme="majorBidi" w:hAnsiTheme="majorBidi" w:cstheme="majorBidi"/>
          <w:sz w:val="24"/>
          <w:rtl/>
        </w:rPr>
      </w:pPr>
    </w:p>
    <w:p w14:paraId="78FE450D" w14:textId="4DAC050C" w:rsidR="0035243A" w:rsidRDefault="0035243A" w:rsidP="0035243A">
      <w:pPr>
        <w:bidi/>
        <w:spacing w:before="1"/>
        <w:rPr>
          <w:rFonts w:asciiTheme="majorBidi" w:hAnsiTheme="majorBidi" w:cstheme="majorBidi"/>
          <w:sz w:val="24"/>
          <w:rtl/>
        </w:rPr>
      </w:pPr>
    </w:p>
    <w:p w14:paraId="5B4A8AFA" w14:textId="55C28F0E" w:rsidR="0035243A" w:rsidRDefault="0035243A" w:rsidP="0035243A">
      <w:pPr>
        <w:bidi/>
        <w:spacing w:before="1"/>
        <w:rPr>
          <w:rFonts w:asciiTheme="majorBidi" w:hAnsiTheme="majorBidi" w:cstheme="majorBidi"/>
          <w:sz w:val="24"/>
          <w:rtl/>
        </w:rPr>
      </w:pPr>
    </w:p>
    <w:p w14:paraId="23F6FE0E" w14:textId="77777777" w:rsidR="0035243A" w:rsidRPr="0035243A" w:rsidRDefault="0035243A" w:rsidP="0035243A">
      <w:pPr>
        <w:bidi/>
        <w:spacing w:before="1"/>
        <w:rPr>
          <w:rFonts w:asciiTheme="majorBidi" w:hAnsiTheme="majorBidi" w:cstheme="majorBidi"/>
          <w:sz w:val="24"/>
        </w:rPr>
      </w:pPr>
    </w:p>
    <w:p w14:paraId="26D37D28" w14:textId="77777777" w:rsidR="0088330A" w:rsidRDefault="0088330A" w:rsidP="00EB04AC">
      <w:pPr>
        <w:spacing w:before="1"/>
        <w:rPr>
          <w:rFonts w:asciiTheme="majorBidi" w:hAnsiTheme="majorBidi" w:cstheme="majorBidi"/>
          <w:sz w:val="24"/>
        </w:rPr>
      </w:pPr>
    </w:p>
    <w:p w14:paraId="152553A6" w14:textId="7DD31B83" w:rsidR="00EB04AC" w:rsidRPr="00EB04AC" w:rsidRDefault="00EB04AC" w:rsidP="00EB04AC">
      <w:pPr>
        <w:spacing w:before="1"/>
        <w:rPr>
          <w:rFonts w:asciiTheme="majorBidi" w:hAnsiTheme="majorBidi" w:cstheme="majorBidi"/>
          <w:sz w:val="24"/>
        </w:rPr>
        <w:sectPr w:rsidR="00EB04AC" w:rsidRPr="00EB04AC">
          <w:type w:val="continuous"/>
          <w:pgSz w:w="12240" w:h="15840"/>
          <w:pgMar w:top="960" w:right="820" w:bottom="1260" w:left="960" w:header="729" w:footer="1069" w:gutter="0"/>
          <w:cols w:space="720"/>
        </w:sectPr>
      </w:pPr>
    </w:p>
    <w:p w14:paraId="5406BB01" w14:textId="77777777" w:rsidR="0088330A" w:rsidRPr="002C7DD2" w:rsidRDefault="0088330A">
      <w:pPr>
        <w:spacing w:before="270"/>
        <w:rPr>
          <w:rFonts w:asciiTheme="majorBidi" w:hAnsiTheme="majorBidi" w:cstheme="majorBidi"/>
          <w:sz w:val="24"/>
        </w:rPr>
      </w:pPr>
    </w:p>
    <w:p w14:paraId="550E1993" w14:textId="0CF2FC04" w:rsidR="0088330A" w:rsidRPr="00424382" w:rsidRDefault="005123DD">
      <w:pPr>
        <w:pStyle w:val="Heading1"/>
        <w:bidi/>
        <w:spacing w:line="478" w:lineRule="exact"/>
        <w:ind w:right="172"/>
        <w:rPr>
          <w:rFonts w:asciiTheme="majorBidi" w:hAnsiTheme="majorBidi" w:cstheme="majorBidi"/>
          <w:b w:val="0"/>
          <w:bCs w:val="0"/>
          <w:u w:val="single"/>
        </w:rPr>
      </w:pPr>
      <w:r w:rsidRPr="00424382">
        <w:rPr>
          <w:rFonts w:asciiTheme="majorBidi" w:hAnsiTheme="majorBidi" w:cstheme="majorBidi" w:hint="cs"/>
          <w:b w:val="0"/>
          <w:bCs w:val="0"/>
          <w:u w:val="single"/>
          <w:rtl/>
        </w:rPr>
        <w:t>خامساً: المؤتمرات العلمية:</w:t>
      </w:r>
    </w:p>
    <w:p w14:paraId="18F8121E" w14:textId="77777777" w:rsidR="0088330A" w:rsidRPr="002C7DD2" w:rsidRDefault="0088330A">
      <w:pPr>
        <w:spacing w:line="478" w:lineRule="exact"/>
        <w:jc w:val="right"/>
        <w:rPr>
          <w:rFonts w:asciiTheme="majorBidi" w:hAnsiTheme="majorBidi" w:cstheme="majorBidi"/>
        </w:rPr>
        <w:sectPr w:rsidR="0088330A" w:rsidRPr="002C7DD2">
          <w:pgSz w:w="12240" w:h="15840"/>
          <w:pgMar w:top="960" w:right="820" w:bottom="1260" w:left="960" w:header="729" w:footer="1069" w:gutter="0"/>
          <w:cols w:num="2" w:space="720" w:equalWidth="0">
            <w:col w:w="3776" w:space="4170"/>
            <w:col w:w="2514"/>
          </w:cols>
        </w:sectPr>
      </w:pPr>
    </w:p>
    <w:p w14:paraId="363C2B92" w14:textId="21661895" w:rsidR="00E95B0A" w:rsidRPr="00F85F44" w:rsidRDefault="00E95B0A" w:rsidP="00E95B0A">
      <w:pPr>
        <w:pStyle w:val="ListParagraph"/>
        <w:numPr>
          <w:ilvl w:val="0"/>
          <w:numId w:val="10"/>
        </w:numPr>
        <w:tabs>
          <w:tab w:val="right" w:pos="270"/>
        </w:tabs>
        <w:ind w:left="360"/>
        <w:jc w:val="both"/>
        <w:rPr>
          <w:rFonts w:asciiTheme="majorBidi" w:eastAsiaTheme="minorHAnsi" w:hAnsiTheme="majorBidi" w:cstheme="majorBidi"/>
          <w:sz w:val="24"/>
          <w:szCs w:val="24"/>
        </w:rPr>
      </w:pPr>
      <w:bookmarkStart w:id="1" w:name="_Hlk147158044"/>
      <w:r w:rsidRPr="00F85F44">
        <w:rPr>
          <w:rFonts w:asciiTheme="majorBidi" w:eastAsiaTheme="minorHAnsi" w:hAnsiTheme="majorBidi" w:cstheme="majorBidi"/>
          <w:sz w:val="24"/>
          <w:szCs w:val="24"/>
        </w:rPr>
        <w:t>The International Conference on Engineering and Advanced Technology (ICEAT 2020) 11-12 February 2020, Assiut, Egypt.</w:t>
      </w:r>
    </w:p>
    <w:p w14:paraId="47C5FDF6" w14:textId="33266CE6" w:rsidR="0088330A" w:rsidRPr="00F85F44" w:rsidRDefault="00703BD5" w:rsidP="00E95B0A">
      <w:pPr>
        <w:pStyle w:val="ListParagraph"/>
        <w:numPr>
          <w:ilvl w:val="0"/>
          <w:numId w:val="10"/>
        </w:numPr>
        <w:tabs>
          <w:tab w:val="right" w:pos="270"/>
        </w:tabs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85F44">
        <w:rPr>
          <w:rFonts w:asciiTheme="majorBidi" w:eastAsiaTheme="minorHAnsi" w:hAnsiTheme="majorBidi" w:cstheme="majorBidi"/>
          <w:sz w:val="24"/>
          <w:szCs w:val="24"/>
        </w:rPr>
        <w:t>2020 International Conference on Computer Science and Software Engineering (CSASE), Duhok, Kurdistan Region – Iraq</w:t>
      </w:r>
      <w:r w:rsidRPr="00F85F44">
        <w:rPr>
          <w:rFonts w:asciiTheme="majorBidi" w:hAnsiTheme="majorBidi" w:cstheme="majorBidi"/>
          <w:sz w:val="24"/>
          <w:szCs w:val="24"/>
        </w:rPr>
        <w:t>.</w:t>
      </w:r>
    </w:p>
    <w:p w14:paraId="457E815C" w14:textId="2144648F" w:rsidR="001D0DF0" w:rsidRPr="00F85F44" w:rsidRDefault="001D0DF0" w:rsidP="00E95B0A">
      <w:pPr>
        <w:pStyle w:val="ListParagraph"/>
        <w:numPr>
          <w:ilvl w:val="0"/>
          <w:numId w:val="10"/>
        </w:numPr>
        <w:tabs>
          <w:tab w:val="right" w:pos="270"/>
        </w:tabs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85F44">
        <w:rPr>
          <w:rFonts w:asciiTheme="majorBidi" w:eastAsiaTheme="minorHAnsi" w:hAnsiTheme="majorBidi" w:cstheme="majorBidi"/>
          <w:sz w:val="24"/>
          <w:szCs w:val="24"/>
        </w:rPr>
        <w:t>Fifth International Engineering Conference on Developments in Civil &amp; Computer Engineering Applications 2019 - (IEC2019) -</w:t>
      </w:r>
      <w:r w:rsidRPr="00F85F44">
        <w:rPr>
          <w:rFonts w:asciiTheme="majorBidi" w:hAnsiTheme="majorBidi" w:cstheme="majorBidi"/>
          <w:sz w:val="24"/>
          <w:szCs w:val="24"/>
        </w:rPr>
        <w:t xml:space="preserve"> </w:t>
      </w:r>
      <w:r w:rsidRPr="00F85F44">
        <w:rPr>
          <w:rFonts w:asciiTheme="majorBidi" w:eastAsiaTheme="minorHAnsi" w:hAnsiTheme="majorBidi" w:cstheme="majorBidi"/>
          <w:sz w:val="24"/>
          <w:szCs w:val="24"/>
        </w:rPr>
        <w:t>Erbil - IRAQ</w:t>
      </w:r>
    </w:p>
    <w:p w14:paraId="75B891C5" w14:textId="024FABCD" w:rsidR="00703BD5" w:rsidRPr="00F85F44" w:rsidRDefault="001D0DF0" w:rsidP="00E95B0A">
      <w:pPr>
        <w:pStyle w:val="ListParagraph"/>
        <w:numPr>
          <w:ilvl w:val="0"/>
          <w:numId w:val="10"/>
        </w:numPr>
        <w:tabs>
          <w:tab w:val="right" w:pos="270"/>
        </w:tabs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85F44">
        <w:rPr>
          <w:rFonts w:asciiTheme="majorBidi" w:eastAsiaTheme="minorHAnsi" w:hAnsiTheme="majorBidi" w:cstheme="majorBidi"/>
          <w:color w:val="000000"/>
          <w:sz w:val="24"/>
          <w:szCs w:val="24"/>
        </w:rPr>
        <w:t>2018 International Conference on Advanced Science and Engineering (ICOASE), Kurdistan Region, Iraq</w:t>
      </w:r>
      <w:r w:rsidRPr="00F85F44">
        <w:rPr>
          <w:rFonts w:asciiTheme="majorBidi" w:hAnsiTheme="majorBidi" w:cstheme="majorBidi"/>
          <w:sz w:val="24"/>
          <w:szCs w:val="24"/>
        </w:rPr>
        <w:t>.</w:t>
      </w:r>
    </w:p>
    <w:p w14:paraId="2E907D88" w14:textId="2DB30B36" w:rsidR="00F30989" w:rsidRPr="00F85F44" w:rsidRDefault="00F30989" w:rsidP="00F30989">
      <w:pPr>
        <w:pStyle w:val="ListParagraph"/>
        <w:numPr>
          <w:ilvl w:val="0"/>
          <w:numId w:val="10"/>
        </w:numPr>
        <w:tabs>
          <w:tab w:val="right" w:pos="270"/>
        </w:tabs>
        <w:bidi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85F44">
        <w:rPr>
          <w:rFonts w:asciiTheme="majorBidi" w:hAnsiTheme="majorBidi" w:cstheme="majorBidi"/>
          <w:sz w:val="24"/>
          <w:szCs w:val="24"/>
          <w:rtl/>
        </w:rPr>
        <w:t>المؤتمر العلمي الهندسي الثاني</w:t>
      </w:r>
      <w:r w:rsidRPr="00F85F44">
        <w:rPr>
          <w:rFonts w:asciiTheme="majorBidi" w:hAnsiTheme="majorBidi" w:cstheme="majorBidi" w:hint="cs"/>
          <w:sz w:val="24"/>
          <w:szCs w:val="24"/>
          <w:rtl/>
        </w:rPr>
        <w:t xml:space="preserve"> - </w:t>
      </w:r>
      <w:r w:rsidRPr="00F85F44">
        <w:rPr>
          <w:rFonts w:asciiTheme="majorBidi" w:hAnsiTheme="majorBidi" w:cstheme="majorBidi"/>
          <w:sz w:val="24"/>
          <w:szCs w:val="24"/>
          <w:rtl/>
        </w:rPr>
        <w:t>كلية الهندسة جامعة ديالى</w:t>
      </w:r>
      <w:r w:rsidRPr="00F85F44">
        <w:rPr>
          <w:rFonts w:asciiTheme="majorBidi" w:hAnsiTheme="majorBidi" w:cstheme="majorBidi"/>
          <w:sz w:val="24"/>
          <w:szCs w:val="24"/>
        </w:rPr>
        <w:t xml:space="preserve"> –</w:t>
      </w:r>
      <w:r w:rsidRPr="00F85F44">
        <w:rPr>
          <w:rFonts w:asciiTheme="majorBidi" w:hAnsiTheme="majorBidi" w:cstheme="majorBidi" w:hint="cs"/>
          <w:sz w:val="24"/>
          <w:szCs w:val="24"/>
          <w:rtl/>
        </w:rPr>
        <w:t xml:space="preserve"> 2015.</w:t>
      </w:r>
    </w:p>
    <w:p w14:paraId="538C06B9" w14:textId="4CCEA4AE" w:rsidR="005F45E6" w:rsidRPr="00F85F44" w:rsidRDefault="005F45E6" w:rsidP="00F30989">
      <w:pPr>
        <w:pStyle w:val="ListParagraph"/>
        <w:numPr>
          <w:ilvl w:val="0"/>
          <w:numId w:val="10"/>
        </w:numPr>
        <w:tabs>
          <w:tab w:val="right" w:pos="270"/>
        </w:tabs>
        <w:bidi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85F44">
        <w:rPr>
          <w:rFonts w:asciiTheme="majorBidi" w:hAnsiTheme="majorBidi" w:cstheme="majorBidi" w:hint="cs"/>
          <w:sz w:val="24"/>
          <w:szCs w:val="24"/>
          <w:rtl/>
        </w:rPr>
        <w:t xml:space="preserve">المؤتمر العلمي الثاني لكلية التخطيط العمراني </w:t>
      </w:r>
      <w:r w:rsidRPr="00F85F44">
        <w:rPr>
          <w:rFonts w:asciiTheme="majorBidi" w:hAnsiTheme="majorBidi" w:cstheme="majorBidi"/>
          <w:sz w:val="24"/>
          <w:szCs w:val="24"/>
          <w:rtl/>
        </w:rPr>
        <w:t>–</w:t>
      </w:r>
      <w:r w:rsidRPr="00F85F44">
        <w:rPr>
          <w:rFonts w:asciiTheme="majorBidi" w:hAnsiTheme="majorBidi" w:cstheme="majorBidi" w:hint="cs"/>
          <w:sz w:val="24"/>
          <w:szCs w:val="24"/>
          <w:rtl/>
        </w:rPr>
        <w:t xml:space="preserve"> جامعة الكوفة 2014.</w:t>
      </w:r>
    </w:p>
    <w:p w14:paraId="4D7A34AA" w14:textId="114C54B2" w:rsidR="002F57E0" w:rsidRPr="00F85F44" w:rsidRDefault="002F57E0" w:rsidP="00F30989">
      <w:pPr>
        <w:pStyle w:val="ListParagraph"/>
        <w:numPr>
          <w:ilvl w:val="0"/>
          <w:numId w:val="10"/>
        </w:numPr>
        <w:tabs>
          <w:tab w:val="right" w:pos="270"/>
        </w:tabs>
        <w:bidi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85F4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المؤتمر العلمي الاول لقسم الجغرافية </w:t>
      </w:r>
      <w:r w:rsidRPr="00F85F44">
        <w:rPr>
          <w:rFonts w:asciiTheme="majorBidi" w:hAnsiTheme="majorBidi" w:cstheme="majorBidi"/>
          <w:sz w:val="24"/>
          <w:szCs w:val="24"/>
          <w:rtl/>
          <w:lang w:bidi="ar-IQ"/>
        </w:rPr>
        <w:t>–</w:t>
      </w:r>
      <w:r w:rsidRPr="00F85F4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جامعة دهوك </w:t>
      </w:r>
      <w:r w:rsidRPr="00F85F44">
        <w:rPr>
          <w:rFonts w:asciiTheme="majorBidi" w:hAnsiTheme="majorBidi" w:cstheme="majorBidi"/>
          <w:sz w:val="24"/>
          <w:szCs w:val="24"/>
          <w:rtl/>
          <w:lang w:bidi="ar-IQ"/>
        </w:rPr>
        <w:t>–</w:t>
      </w:r>
      <w:r w:rsidRPr="00F85F4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2014.</w:t>
      </w:r>
      <w:bookmarkEnd w:id="1"/>
    </w:p>
    <w:p w14:paraId="74B6A326" w14:textId="77777777" w:rsidR="005123DD" w:rsidRPr="00F85F44" w:rsidRDefault="005123DD" w:rsidP="00E95B0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E769E18" w14:textId="77777777" w:rsidR="005123DD" w:rsidRDefault="005123DD">
      <w:pPr>
        <w:rPr>
          <w:rFonts w:asciiTheme="majorBidi" w:hAnsiTheme="majorBidi" w:cstheme="majorBidi"/>
          <w:sz w:val="24"/>
        </w:rPr>
      </w:pPr>
    </w:p>
    <w:p w14:paraId="742B30F3" w14:textId="77777777" w:rsidR="005123DD" w:rsidRPr="002C7DD2" w:rsidRDefault="005123DD">
      <w:pPr>
        <w:rPr>
          <w:rFonts w:asciiTheme="majorBidi" w:hAnsiTheme="majorBidi" w:cstheme="majorBidi"/>
          <w:sz w:val="24"/>
        </w:rPr>
      </w:pPr>
    </w:p>
    <w:p w14:paraId="2CDA2E40" w14:textId="055B4B08" w:rsidR="005123DD" w:rsidRPr="005123DD" w:rsidRDefault="005123DD" w:rsidP="005123DD">
      <w:pPr>
        <w:bidi/>
        <w:spacing w:before="90"/>
        <w:ind w:right="2127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123D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سادسا: المزيد من المعلومات عن النشاط العلمي يمكن ايجادها على روابط التواصل العلمي:</w:t>
      </w:r>
    </w:p>
    <w:p w14:paraId="41912779" w14:textId="716518BA" w:rsidR="0088330A" w:rsidRPr="002C7DD2" w:rsidRDefault="0088330A">
      <w:pPr>
        <w:pStyle w:val="BodyText"/>
        <w:spacing w:before="211"/>
        <w:rPr>
          <w:rFonts w:asciiTheme="majorBidi" w:hAnsiTheme="majorBidi" w:cstheme="majorBidi"/>
          <w:b/>
          <w:sz w:val="20"/>
        </w:rPr>
      </w:pPr>
      <w:bookmarkStart w:id="2" w:name="_Hlk147158083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9"/>
        <w:gridCol w:w="6134"/>
      </w:tblGrid>
      <w:tr w:rsidR="0088330A" w:rsidRPr="002C7DD2" w14:paraId="5A853F95" w14:textId="77777777">
        <w:trPr>
          <w:trHeight w:val="478"/>
        </w:trPr>
        <w:tc>
          <w:tcPr>
            <w:tcW w:w="2049" w:type="dxa"/>
          </w:tcPr>
          <w:p w14:paraId="78A43421" w14:textId="77777777" w:rsidR="0088330A" w:rsidRPr="002C7DD2" w:rsidRDefault="008C47D1">
            <w:pPr>
              <w:pStyle w:val="TableParagraph"/>
              <w:spacing w:before="22"/>
              <w:rPr>
                <w:rFonts w:asciiTheme="majorBidi" w:hAnsiTheme="majorBidi" w:cstheme="majorBidi"/>
                <w:sz w:val="24"/>
              </w:rPr>
            </w:pPr>
            <w:r w:rsidRPr="002C7DD2">
              <w:rPr>
                <w:rFonts w:asciiTheme="majorBidi" w:hAnsiTheme="majorBidi" w:cstheme="majorBidi"/>
                <w:color w:val="313131"/>
                <w:sz w:val="24"/>
              </w:rPr>
              <w:t xml:space="preserve">Author ID: </w:t>
            </w:r>
            <w:r w:rsidRPr="002C7DD2">
              <w:rPr>
                <w:rFonts w:asciiTheme="majorBidi" w:hAnsiTheme="majorBidi" w:cstheme="majorBidi"/>
                <w:noProof/>
                <w:color w:val="313131"/>
                <w:spacing w:val="-1"/>
                <w:sz w:val="24"/>
              </w:rPr>
              <w:drawing>
                <wp:inline distT="0" distB="0" distL="0" distR="0" wp14:anchorId="406C45C6" wp14:editId="14BD8E3B">
                  <wp:extent cx="199389" cy="213360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89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14:paraId="4E70DAC3" w14:textId="5DB5FAF7" w:rsidR="0088330A" w:rsidRPr="002C7DD2" w:rsidRDefault="005123DD" w:rsidP="005123DD">
            <w:pPr>
              <w:pStyle w:val="TableParagraph"/>
              <w:spacing w:before="0" w:line="244" w:lineRule="exact"/>
              <w:ind w:left="0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 </w:t>
            </w:r>
            <w:hyperlink r:id="rId10" w:history="1">
              <w:r w:rsidR="00703BD5" w:rsidRPr="00306A1B">
                <w:rPr>
                  <w:rStyle w:val="Hyperlink"/>
                  <w:rFonts w:asciiTheme="majorBidi" w:hAnsiTheme="majorBidi" w:cstheme="majorBidi"/>
                </w:rPr>
                <w:t>https://www.scopus.com/authid/detail.uri?authorId=57205438290</w:t>
              </w:r>
            </w:hyperlink>
            <w:r w:rsidR="00703BD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8330A" w:rsidRPr="002C7DD2" w14:paraId="1B943537" w14:textId="77777777">
        <w:trPr>
          <w:trHeight w:val="465"/>
        </w:trPr>
        <w:tc>
          <w:tcPr>
            <w:tcW w:w="2049" w:type="dxa"/>
          </w:tcPr>
          <w:p w14:paraId="44E521AD" w14:textId="05717ABB" w:rsidR="0088330A" w:rsidRPr="002C7DD2" w:rsidRDefault="008C47D1">
            <w:pPr>
              <w:pStyle w:val="TableParagraph"/>
              <w:spacing w:before="97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Research Gate </w:t>
            </w:r>
            <w:r w:rsidRPr="002C7DD2">
              <w:rPr>
                <w:rFonts w:asciiTheme="majorBidi" w:hAnsiTheme="majorBidi" w:cstheme="majorBidi"/>
                <w:noProof/>
                <w:spacing w:val="-1"/>
              </w:rPr>
              <w:drawing>
                <wp:inline distT="0" distB="0" distL="0" distR="0" wp14:anchorId="470623FB" wp14:editId="519F3703">
                  <wp:extent cx="190500" cy="162493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3BD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134" w:type="dxa"/>
          </w:tcPr>
          <w:p w14:paraId="2549CEEE" w14:textId="2615606D" w:rsidR="0088330A" w:rsidRPr="002C7DD2" w:rsidRDefault="00A93C00" w:rsidP="00703BD5">
            <w:pPr>
              <w:pStyle w:val="TableParagraph"/>
              <w:spacing w:before="70"/>
              <w:rPr>
                <w:rFonts w:asciiTheme="majorBidi" w:hAnsiTheme="majorBidi" w:cstheme="majorBidi"/>
              </w:rPr>
            </w:pPr>
            <w:hyperlink r:id="rId12" w:history="1">
              <w:r w:rsidR="00703BD5" w:rsidRPr="00306A1B">
                <w:rPr>
                  <w:rStyle w:val="Hyperlink"/>
                </w:rPr>
                <w:t>https://www.researchgate.net/profile/Nabil_T_Ismael</w:t>
              </w:r>
            </w:hyperlink>
          </w:p>
        </w:tc>
      </w:tr>
      <w:tr w:rsidR="0088330A" w:rsidRPr="002C7DD2" w14:paraId="6F8712BB" w14:textId="77777777">
        <w:trPr>
          <w:trHeight w:val="414"/>
        </w:trPr>
        <w:tc>
          <w:tcPr>
            <w:tcW w:w="2049" w:type="dxa"/>
          </w:tcPr>
          <w:p w14:paraId="1FCA2DAA" w14:textId="25D44A16" w:rsidR="0088330A" w:rsidRPr="002C7DD2" w:rsidRDefault="005123DD">
            <w:pPr>
              <w:pStyle w:val="TableParagraph"/>
              <w:spacing w:before="63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Orchid </w:t>
            </w:r>
            <w:r w:rsidRPr="002C7DD2">
              <w:rPr>
                <w:rFonts w:asciiTheme="majorBidi" w:hAnsiTheme="majorBidi" w:cstheme="majorBidi"/>
                <w:noProof/>
                <w:spacing w:val="-2"/>
              </w:rPr>
              <w:drawing>
                <wp:inline distT="0" distB="0" distL="0" distR="0" wp14:anchorId="640E5E55" wp14:editId="1645C078">
                  <wp:extent cx="152400" cy="152400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14:paraId="2A468C74" w14:textId="2847A25B" w:rsidR="0088330A" w:rsidRPr="002C7DD2" w:rsidRDefault="00A93C00" w:rsidP="005123DD">
            <w:pPr>
              <w:pStyle w:val="TableParagraph"/>
              <w:rPr>
                <w:rFonts w:asciiTheme="majorBidi" w:hAnsiTheme="majorBidi" w:cstheme="majorBidi"/>
              </w:rPr>
            </w:pPr>
            <w:hyperlink r:id="rId14" w:history="1">
              <w:r w:rsidR="00703BD5" w:rsidRPr="00306A1B">
                <w:rPr>
                  <w:rStyle w:val="Hyperlink"/>
                  <w:rFonts w:asciiTheme="majorBidi" w:hAnsiTheme="majorBidi" w:cstheme="majorBidi"/>
                </w:rPr>
                <w:t>https://orcid.org/0000-0001-9402-2961</w:t>
              </w:r>
            </w:hyperlink>
            <w:r w:rsidR="00703BD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8330A" w:rsidRPr="002C7DD2" w14:paraId="2F8FDD4F" w14:textId="77777777">
        <w:trPr>
          <w:trHeight w:val="474"/>
        </w:trPr>
        <w:tc>
          <w:tcPr>
            <w:tcW w:w="2049" w:type="dxa"/>
          </w:tcPr>
          <w:p w14:paraId="2BE692E9" w14:textId="77777777" w:rsidR="0088330A" w:rsidRPr="002C7DD2" w:rsidRDefault="008C47D1">
            <w:pPr>
              <w:pStyle w:val="TableParagraph"/>
              <w:spacing w:before="92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 xml:space="preserve">Google Scholar </w:t>
            </w:r>
            <w:r w:rsidRPr="002C7DD2">
              <w:rPr>
                <w:rFonts w:asciiTheme="majorBidi" w:hAnsiTheme="majorBidi" w:cstheme="majorBidi"/>
                <w:noProof/>
                <w:spacing w:val="-1"/>
              </w:rPr>
              <w:drawing>
                <wp:inline distT="0" distB="0" distL="0" distR="0" wp14:anchorId="0CF56A0E" wp14:editId="3DF23FE0">
                  <wp:extent cx="190500" cy="171450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14:paraId="479EBB9A" w14:textId="447BFAB1" w:rsidR="0088330A" w:rsidRPr="002C7DD2" w:rsidRDefault="00A93C00" w:rsidP="005123DD">
            <w:pPr>
              <w:pStyle w:val="TableParagraph"/>
              <w:spacing w:before="64"/>
              <w:ind w:left="0"/>
              <w:rPr>
                <w:rFonts w:asciiTheme="majorBidi" w:hAnsiTheme="majorBidi" w:cstheme="majorBidi"/>
              </w:rPr>
            </w:pPr>
            <w:hyperlink r:id="rId16" w:history="1">
              <w:r w:rsidR="00703BD5" w:rsidRPr="00306A1B">
                <w:rPr>
                  <w:rStyle w:val="Hyperlink"/>
                  <w:rFonts w:asciiTheme="majorBidi" w:hAnsiTheme="majorBidi" w:cstheme="majorBidi"/>
                </w:rPr>
                <w:t>https://scholar.google.com/citations?hl=ar&amp;user=YJTbJ5AAAAAJ&amp;view_op=list_works</w:t>
              </w:r>
            </w:hyperlink>
            <w:r w:rsidR="00703BD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8330A" w:rsidRPr="002C7DD2" w14:paraId="253AC4F2" w14:textId="77777777">
        <w:trPr>
          <w:trHeight w:val="412"/>
        </w:trPr>
        <w:tc>
          <w:tcPr>
            <w:tcW w:w="2049" w:type="dxa"/>
          </w:tcPr>
          <w:p w14:paraId="3D29FBC9" w14:textId="74031D1C" w:rsidR="0088330A" w:rsidRPr="002C7DD2" w:rsidRDefault="0035243A">
            <w:pPr>
              <w:pStyle w:val="TableParagraph"/>
              <w:spacing w:before="93" w:line="299" w:lineRule="exact"/>
              <w:rPr>
                <w:rFonts w:asciiTheme="majorBidi" w:hAnsiTheme="majorBidi" w:cstheme="majorBidi"/>
              </w:rPr>
            </w:pPr>
            <w:r w:rsidRPr="002C7DD2">
              <w:rPr>
                <w:rFonts w:asciiTheme="majorBidi" w:hAnsiTheme="majorBidi" w:cstheme="majorBidi"/>
              </w:rPr>
              <w:t>LinkedIn</w:t>
            </w:r>
            <w:r w:rsidR="008C47D1" w:rsidRPr="002C7DD2">
              <w:rPr>
                <w:rFonts w:asciiTheme="majorBidi" w:hAnsiTheme="majorBidi" w:cstheme="majorBidi"/>
              </w:rPr>
              <w:t xml:space="preserve"> </w:t>
            </w:r>
            <w:r w:rsidR="008C47D1" w:rsidRPr="002C7DD2">
              <w:rPr>
                <w:rFonts w:asciiTheme="majorBidi" w:hAnsiTheme="majorBidi" w:cstheme="majorBidi"/>
                <w:noProof/>
                <w:spacing w:val="-3"/>
              </w:rPr>
              <w:drawing>
                <wp:inline distT="0" distB="0" distL="0" distR="0" wp14:anchorId="11895556" wp14:editId="5C9B795D">
                  <wp:extent cx="200025" cy="171450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14:paraId="0EAD30EE" w14:textId="1CDAD042" w:rsidR="0088330A" w:rsidRPr="002C7DD2" w:rsidRDefault="00A93C00" w:rsidP="00703BD5">
            <w:pPr>
              <w:pStyle w:val="TableParagraph"/>
              <w:rPr>
                <w:rFonts w:asciiTheme="majorBidi" w:hAnsiTheme="majorBidi" w:cstheme="majorBidi"/>
              </w:rPr>
            </w:pPr>
            <w:hyperlink r:id="rId18" w:history="1">
              <w:r w:rsidR="001D0DF0" w:rsidRPr="00306A1B">
                <w:rPr>
                  <w:rStyle w:val="Hyperlink"/>
                  <w:rFonts w:asciiTheme="majorBidi" w:hAnsiTheme="majorBidi" w:cstheme="majorBidi"/>
                </w:rPr>
                <w:t>https://www.linkedin.com/in/nabil-t-ismael-963180112/</w:t>
              </w:r>
            </w:hyperlink>
            <w:r w:rsidR="00703BD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9D30D4" w:rsidRPr="00D00FA6" w14:paraId="4AA9B855" w14:textId="77777777" w:rsidTr="009D30D4">
        <w:trPr>
          <w:trHeight w:val="412"/>
        </w:trPr>
        <w:tc>
          <w:tcPr>
            <w:tcW w:w="2049" w:type="dxa"/>
            <w:shd w:val="clear" w:color="auto" w:fill="auto"/>
          </w:tcPr>
          <w:p w14:paraId="20417317" w14:textId="4E728770" w:rsidR="009D30D4" w:rsidRPr="009D30D4" w:rsidRDefault="009D30D4" w:rsidP="009D30D4">
            <w:pPr>
              <w:pStyle w:val="TableParagraph"/>
              <w:spacing w:before="93" w:line="299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8752" behindDoc="0" locked="0" layoutInCell="1" allowOverlap="1" wp14:anchorId="042ABDFB" wp14:editId="15DC904A">
                  <wp:simplePos x="0" y="0"/>
                  <wp:positionH relativeFrom="column">
                    <wp:posOffset>942109</wp:posOffset>
                  </wp:positionH>
                  <wp:positionV relativeFrom="paragraph">
                    <wp:posOffset>15644</wp:posOffset>
                  </wp:positionV>
                  <wp:extent cx="281940" cy="304800"/>
                  <wp:effectExtent l="0" t="0" r="381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0D4">
              <w:rPr>
                <w:rFonts w:asciiTheme="majorBidi" w:hAnsiTheme="majorBidi" w:cstheme="majorBidi"/>
              </w:rPr>
              <w:t>Web of Science</w:t>
            </w:r>
          </w:p>
        </w:tc>
        <w:tc>
          <w:tcPr>
            <w:tcW w:w="6134" w:type="dxa"/>
            <w:shd w:val="clear" w:color="auto" w:fill="auto"/>
          </w:tcPr>
          <w:p w14:paraId="09E8FFCB" w14:textId="77777777" w:rsidR="009D30D4" w:rsidRPr="009D30D4" w:rsidRDefault="009D30D4" w:rsidP="009D30D4">
            <w:pPr>
              <w:pStyle w:val="TableParagraph"/>
              <w:rPr>
                <w:rStyle w:val="Hyperlink"/>
              </w:rPr>
            </w:pPr>
            <w:r w:rsidRPr="009D30D4">
              <w:rPr>
                <w:rStyle w:val="Hyperlink"/>
                <w:rFonts w:asciiTheme="majorBidi" w:hAnsiTheme="majorBidi" w:cstheme="majorBidi"/>
              </w:rPr>
              <w:t>https://www.webofscience.com/wos/author/record/C-9515-2019</w:t>
            </w:r>
          </w:p>
        </w:tc>
      </w:tr>
      <w:bookmarkEnd w:id="2"/>
    </w:tbl>
    <w:p w14:paraId="5AA25161" w14:textId="7F9E955C" w:rsidR="009E614F" w:rsidRPr="002C7DD2" w:rsidRDefault="009E614F" w:rsidP="009D30D4">
      <w:pPr>
        <w:rPr>
          <w:rFonts w:asciiTheme="majorBidi" w:hAnsiTheme="majorBidi" w:cstheme="majorBidi"/>
        </w:rPr>
      </w:pPr>
    </w:p>
    <w:sectPr w:rsidR="009E614F" w:rsidRPr="002C7DD2">
      <w:type w:val="continuous"/>
      <w:pgSz w:w="12240" w:h="15840"/>
      <w:pgMar w:top="960" w:right="820" w:bottom="1260" w:left="960" w:header="729" w:footer="10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E163" w14:textId="77777777" w:rsidR="00A93C00" w:rsidRDefault="00A93C00">
      <w:r>
        <w:separator/>
      </w:r>
    </w:p>
  </w:endnote>
  <w:endnote w:type="continuationSeparator" w:id="0">
    <w:p w14:paraId="58830CC0" w14:textId="77777777" w:rsidR="00A93C00" w:rsidRDefault="00A9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6654" w14:textId="77777777" w:rsidR="0088330A" w:rsidRDefault="008C47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0117F078" wp14:editId="0E70EBA9">
              <wp:simplePos x="0" y="0"/>
              <wp:positionH relativeFrom="page">
                <wp:posOffset>7004050</wp:posOffset>
              </wp:positionH>
              <wp:positionV relativeFrom="page">
                <wp:posOffset>9240161</wp:posOffset>
              </wp:positionV>
              <wp:extent cx="161290" cy="2038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29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A2312A" w14:textId="77777777" w:rsidR="0088330A" w:rsidRDefault="008C47D1">
                          <w:pPr>
                            <w:pStyle w:val="BodyText"/>
                            <w:spacing w:line="317" w:lineRule="exact"/>
                            <w:ind w:left="60"/>
                          </w:pP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t>1</w:t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7F07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551.5pt;margin-top:727.55pt;width:12.7pt;height:16.0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b6kgEAABoDAAAOAAAAZHJzL2Uyb0RvYy54bWysUsGO0zAQvSPxD5bv1GlXrJao6WphBUJa&#10;AdLCB7iO3UTEHjPjNunfM3bTFsEN7WUyzozfvPfG6/vJD+JgkXoIjVwuKilsMND2YdfIH98/vrmT&#10;gpIOrR4g2EYeLcn7zetX6zHWdgUdDK1FwSCB6jE2sksp1kqR6azXtIBoAxcdoNeJj7hTLeqR0f2g&#10;VlV1q0bANiIYS8R/H09FuSn4zlmTvjpHNomhkcwtlYglbnNUm7Wud6hj15uZhv4PFl73gYdeoB51&#10;0mKP/T9QvjcIBC4tDHgFzvXGFg2sZln9pea509EWLWwOxYtN9HKw5svhOX5Dkab3MPECiwiKT2B+&#10;Enujxkj13JM9pZq4OwudHPr8ZQmCL7K3x4ufdkrCZLTb5eodVwyXVtXN3c3b7Le6Xo5I6ZMFL3LS&#10;SOR1FQL68ETp1HpumbmcxmciadpO3JLTLbRH1jDyGhtJv/YarRTD58A+5Z2fEzwn23OCafgA5WVk&#10;KQEe9glcXyZfcefJvIDCfX4secN/nkvX9UlvfgMAAP//AwBQSwMEFAAGAAgAAAAhACa8u/7jAAAA&#10;DwEAAA8AAABkcnMvZG93bnJldi54bWxMj81OwzAQhO9IvIO1SNyok/SHEOJUVQUnJEQaDhyd2E2s&#10;xusQu214ezYnuO3sjma/ybeT7dlFj944FBAvImAaG6cMtgI+q9eHFJgPEpXsHWoBP9rDtri9yWWm&#10;3BVLfTmEllEI+kwK6EIYMs5902kr/cINGul2dKOVgeTYcjXKK4XbnidRtOFWGqQPnRz0vtPN6XC2&#10;AnZfWL6Y7/f6ozyWpqqeInzbnIS4v5t2z8CCnsKfGWZ8QoeCmGp3RuVZTzqOllQm0LRar2NgsydO&#10;0hWwet6ljwnwIuf/exS/AAAA//8DAFBLAQItABQABgAIAAAAIQC2gziS/gAAAOEBAAATAAAAAAAA&#10;AAAAAAAAAAAAAABbQ29udGVudF9UeXBlc10ueG1sUEsBAi0AFAAGAAgAAAAhADj9If/WAAAAlAEA&#10;AAsAAAAAAAAAAAAAAAAALwEAAF9yZWxzLy5yZWxzUEsBAi0AFAAGAAgAAAAhAOE6xvqSAQAAGgMA&#10;AA4AAAAAAAAAAAAAAAAALgIAAGRycy9lMm9Eb2MueG1sUEsBAi0AFAAGAAgAAAAhACa8u/7jAAAA&#10;DwEAAA8AAAAAAAAAAAAAAAAA7AMAAGRycy9kb3ducmV2LnhtbFBLBQYAAAAABAAEAPMAAAD8BAAA&#10;AAA=&#10;" filled="f" stroked="f">
              <v:textbox inset="0,0,0,0">
                <w:txbxContent>
                  <w:p w14:paraId="74A2312A" w14:textId="77777777" w:rsidR="0088330A" w:rsidRDefault="008C47D1">
                    <w:pPr>
                      <w:pStyle w:val="BodyText"/>
                      <w:spacing w:line="317" w:lineRule="exact"/>
                      <w:ind w:left="60"/>
                    </w:pPr>
                    <w:r>
                      <w:rPr>
                        <w:spacing w:val="-10"/>
                        <w:w w:val="90"/>
                        <w:u w:val="single"/>
                      </w:rPr>
                      <w:fldChar w:fldCharType="begin"/>
                    </w:r>
                    <w:r>
                      <w:rPr>
                        <w:spacing w:val="-10"/>
                        <w:w w:val="90"/>
                        <w:u w:val="single"/>
                      </w:rPr>
                      <w:instrText xml:space="preserve"> PAGE </w:instrText>
                    </w:r>
                    <w:r>
                      <w:rPr>
                        <w:spacing w:val="-10"/>
                        <w:w w:val="90"/>
                        <w:u w:val="single"/>
                      </w:rPr>
                      <w:fldChar w:fldCharType="separate"/>
                    </w:r>
                    <w:r>
                      <w:rPr>
                        <w:spacing w:val="-10"/>
                        <w:w w:val="90"/>
                        <w:u w:val="single"/>
                      </w:rPr>
                      <w:t>1</w:t>
                    </w:r>
                    <w:r>
                      <w:rPr>
                        <w:spacing w:val="-10"/>
                        <w:w w:val="90"/>
                        <w:u w:val="singl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D0D717D" wp14:editId="27C78524">
              <wp:simplePos x="0" y="0"/>
              <wp:positionH relativeFrom="page">
                <wp:posOffset>706627</wp:posOffset>
              </wp:positionH>
              <wp:positionV relativeFrom="page">
                <wp:posOffset>9294164</wp:posOffset>
              </wp:positionV>
              <wp:extent cx="5947410" cy="14668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47410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7227EE" w14:textId="641396D3" w:rsidR="0088330A" w:rsidRDefault="0088330A">
                          <w:pPr>
                            <w:bidi/>
                            <w:spacing w:line="231" w:lineRule="exact"/>
                            <w:ind w:right="20"/>
                            <w:jc w:val="right"/>
                            <w:rPr>
                              <w:rFonts w:ascii="Meiryo UI" w:cs="Meiryo U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0D717D" id="Textbox 5" o:spid="_x0000_s1027" type="#_x0000_t202" style="position:absolute;margin-left:55.65pt;margin-top:731.8pt;width:468.3pt;height:11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8XmAEAACIDAAAOAAAAZHJzL2Uyb0RvYy54bWysUsGO0zAQvSPxD5bvNO2qW5ao6QpYgZBW&#10;gLTsB7iO3VjEHjPjNunfM3bTFrE3xMUez4yf33vj9f3oe3EwSA5CIxezuRQmaGhd2DXy+cenN3dS&#10;UFKhVT0E08ijIXm/ef1qPcTa3EAHfWtQMEigeoiN7FKKdVWR7oxXNINoAhctoFeJj7irWlQDo/u+&#10;upnPV9UA2EYEbYg4+3Aqyk3Bt9bo9M1aMkn0jWRuqaxY1m1eq81a1TtUsXN6oqH+gYVXLvCjF6gH&#10;lZTYo3sB5Z1GILBppsFXYK3TpmhgNYv5X2qeOhVN0cLmULzYRP8PVn89PMXvKNL4AUYeYBFB8RH0&#10;T2JvqiFSPfVkT6km7s5CR4s+7yxB8EX29njx04xJaE7evlu+XS64pLm2WK5Wd7fZ8Op6OyKlzwa8&#10;yEEjkedVGKjDI6VT67llInN6PzNJ43YUrs2kuTNnttAeWcvA42wk/dorNFL0XwL7lWd/DvAcbM8B&#10;pv4jlB+SJQV4v09gXSFwxZ0I8CCKhOnT5En/eS5d16+9+Q0AAP//AwBQSwMEFAAGAAgAAAAhAD5m&#10;Ik7iAAAADgEAAA8AAABkcnMvZG93bnJldi54bWxMj8FOwzAQRO9I/IO1SNyoE1q5bYhTVQhOSIg0&#10;HDg6sZtYjdchdtvw92xOcNvZHc2+yXeT69nFjMF6lJAuEmAGG68tthI+q9eHDbAQFWrVezQSfkyA&#10;XXF7k6tM+yuW5nKILaMQDJmS0MU4ZJyHpjNOhYUfDNLt6EenIsmx5XpUVwp3PX9MEsGdskgfOjWY&#10;5840p8PZSdh/Yfliv9/rj/JY2qraJvgmTlLe3037J2DRTPHPDDM+oUNBTLU/ow6sJ52mS7LSsBJL&#10;AWy2JKv1Flg97zZiDbzI+f8axS8AAAD//wMAUEsBAi0AFAAGAAgAAAAhALaDOJL+AAAA4QEAABMA&#10;AAAAAAAAAAAAAAAAAAAAAFtDb250ZW50X1R5cGVzXS54bWxQSwECLQAUAAYACAAAACEAOP0h/9YA&#10;AACUAQAACwAAAAAAAAAAAAAAAAAvAQAAX3JlbHMvLnJlbHNQSwECLQAUAAYACAAAACEACRFvF5gB&#10;AAAiAwAADgAAAAAAAAAAAAAAAAAuAgAAZHJzL2Uyb0RvYy54bWxQSwECLQAUAAYACAAAACEAPmYi&#10;TuIAAAAOAQAADwAAAAAAAAAAAAAAAADyAwAAZHJzL2Rvd25yZXYueG1sUEsFBgAAAAAEAAQA8wAA&#10;AAEFAAAAAA==&#10;" filled="f" stroked="f">
              <v:textbox inset="0,0,0,0">
                <w:txbxContent>
                  <w:p w14:paraId="2D7227EE" w14:textId="641396D3" w:rsidR="0088330A" w:rsidRDefault="0088330A">
                    <w:pPr>
                      <w:bidi/>
                      <w:spacing w:line="231" w:lineRule="exact"/>
                      <w:ind w:right="20"/>
                      <w:jc w:val="right"/>
                      <w:rPr>
                        <w:rFonts w:ascii="Meiryo UI" w:cs="Meiryo UI"/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0752" w14:textId="77777777" w:rsidR="00A93C00" w:rsidRDefault="00A93C00">
      <w:r>
        <w:separator/>
      </w:r>
    </w:p>
  </w:footnote>
  <w:footnote w:type="continuationSeparator" w:id="0">
    <w:p w14:paraId="7376D844" w14:textId="77777777" w:rsidR="00A93C00" w:rsidRDefault="00A93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938"/>
    <w:multiLevelType w:val="hybridMultilevel"/>
    <w:tmpl w:val="290071A2"/>
    <w:lvl w:ilvl="0" w:tplc="90BE639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0605"/>
    <w:multiLevelType w:val="hybridMultilevel"/>
    <w:tmpl w:val="24B4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6329E"/>
    <w:multiLevelType w:val="hybridMultilevel"/>
    <w:tmpl w:val="0D942370"/>
    <w:lvl w:ilvl="0" w:tplc="04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" w15:restartNumberingAfterBreak="0">
    <w:nsid w:val="435D0D60"/>
    <w:multiLevelType w:val="hybridMultilevel"/>
    <w:tmpl w:val="D0E6C176"/>
    <w:lvl w:ilvl="0" w:tplc="60169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DB0191"/>
    <w:multiLevelType w:val="hybridMultilevel"/>
    <w:tmpl w:val="9D98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959FC"/>
    <w:multiLevelType w:val="hybridMultilevel"/>
    <w:tmpl w:val="B48A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42E00"/>
    <w:multiLevelType w:val="hybridMultilevel"/>
    <w:tmpl w:val="C54459EA"/>
    <w:lvl w:ilvl="0" w:tplc="626C44C6">
      <w:numFmt w:val="bullet"/>
      <w:lvlText w:val=""/>
      <w:lvlJc w:val="left"/>
      <w:pPr>
        <w:ind w:left="822" w:hanging="360"/>
      </w:pPr>
      <w:rPr>
        <w:rFonts w:ascii="Symbol" w:eastAsia="Calibri" w:hAnsi="Symbol" w:cstheme="majorBidi" w:hint="default"/>
        <w:w w:val="70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71E114BD"/>
    <w:multiLevelType w:val="hybridMultilevel"/>
    <w:tmpl w:val="B9F0C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2155A"/>
    <w:multiLevelType w:val="hybridMultilevel"/>
    <w:tmpl w:val="BAE4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66002"/>
    <w:multiLevelType w:val="hybridMultilevel"/>
    <w:tmpl w:val="3FDE9E2E"/>
    <w:lvl w:ilvl="0" w:tplc="2198058C">
      <w:numFmt w:val="bullet"/>
      <w:lvlText w:val=""/>
      <w:lvlJc w:val="left"/>
      <w:pPr>
        <w:ind w:left="575" w:hanging="360"/>
      </w:pPr>
      <w:rPr>
        <w:rFonts w:ascii="Symbol" w:eastAsia="Calibri" w:hAnsi="Symbol" w:cstheme="maj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num w:numId="1" w16cid:durableId="1152911933">
    <w:abstractNumId w:val="8"/>
  </w:num>
  <w:num w:numId="2" w16cid:durableId="39405774">
    <w:abstractNumId w:val="0"/>
  </w:num>
  <w:num w:numId="3" w16cid:durableId="1960869815">
    <w:abstractNumId w:val="4"/>
  </w:num>
  <w:num w:numId="4" w16cid:durableId="903680779">
    <w:abstractNumId w:val="6"/>
  </w:num>
  <w:num w:numId="5" w16cid:durableId="637537640">
    <w:abstractNumId w:val="9"/>
  </w:num>
  <w:num w:numId="6" w16cid:durableId="1208838715">
    <w:abstractNumId w:val="2"/>
  </w:num>
  <w:num w:numId="7" w16cid:durableId="767116541">
    <w:abstractNumId w:val="7"/>
  </w:num>
  <w:num w:numId="8" w16cid:durableId="1546067358">
    <w:abstractNumId w:val="3"/>
  </w:num>
  <w:num w:numId="9" w16cid:durableId="1142772761">
    <w:abstractNumId w:val="1"/>
  </w:num>
  <w:num w:numId="10" w16cid:durableId="1680540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330A"/>
    <w:rsid w:val="000370CA"/>
    <w:rsid w:val="0012744F"/>
    <w:rsid w:val="001D0DF0"/>
    <w:rsid w:val="001D38B4"/>
    <w:rsid w:val="002926F0"/>
    <w:rsid w:val="002C7DD2"/>
    <w:rsid w:val="002F57E0"/>
    <w:rsid w:val="0035243A"/>
    <w:rsid w:val="003A63D5"/>
    <w:rsid w:val="00424382"/>
    <w:rsid w:val="00490D32"/>
    <w:rsid w:val="005123DD"/>
    <w:rsid w:val="005F45E6"/>
    <w:rsid w:val="00651014"/>
    <w:rsid w:val="0067041F"/>
    <w:rsid w:val="00703BD5"/>
    <w:rsid w:val="00735EA6"/>
    <w:rsid w:val="007F5D15"/>
    <w:rsid w:val="00840A0A"/>
    <w:rsid w:val="00856360"/>
    <w:rsid w:val="008609E0"/>
    <w:rsid w:val="0088330A"/>
    <w:rsid w:val="008C47D1"/>
    <w:rsid w:val="008D003B"/>
    <w:rsid w:val="008E1311"/>
    <w:rsid w:val="009D30D4"/>
    <w:rsid w:val="009E614F"/>
    <w:rsid w:val="00A93C00"/>
    <w:rsid w:val="00B2700E"/>
    <w:rsid w:val="00B30ACB"/>
    <w:rsid w:val="00D30672"/>
    <w:rsid w:val="00DE2EB6"/>
    <w:rsid w:val="00E54182"/>
    <w:rsid w:val="00E95B0A"/>
    <w:rsid w:val="00EB04AC"/>
    <w:rsid w:val="00F30989"/>
    <w:rsid w:val="00F82F16"/>
    <w:rsid w:val="00F8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52861"/>
  <w15:docId w15:val="{641082FD-3392-4E3F-A16E-632F7774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215"/>
      <w:jc w:val="righ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1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8"/>
      <w:szCs w:val="28"/>
    </w:rPr>
  </w:style>
  <w:style w:type="paragraph" w:styleId="Title">
    <w:name w:val="Title"/>
    <w:basedOn w:val="Normal"/>
    <w:uiPriority w:val="10"/>
    <w:qFormat/>
    <w:pPr>
      <w:spacing w:before="145"/>
      <w:ind w:left="107"/>
    </w:pPr>
    <w:rPr>
      <w:rFonts w:ascii="Calibri" w:eastAsia="Calibri" w:hAnsi="Calibri" w:cs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5"/>
      <w:ind w:left="50"/>
    </w:pPr>
  </w:style>
  <w:style w:type="paragraph" w:styleId="Header">
    <w:name w:val="header"/>
    <w:basedOn w:val="Normal"/>
    <w:link w:val="HeaderChar"/>
    <w:uiPriority w:val="99"/>
    <w:unhideWhenUsed/>
    <w:rsid w:val="005123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3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23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3DD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1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1D38B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0370CA"/>
    <w:pPr>
      <w:widowControl/>
      <w:autoSpaceDE/>
      <w:autoSpaceDN/>
      <w:bidi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0370CA"/>
    <w:rPr>
      <w:sz w:val="20"/>
      <w:szCs w:val="20"/>
    </w:rPr>
  </w:style>
  <w:style w:type="character" w:styleId="Hyperlink">
    <w:name w:val="Hyperlink"/>
    <w:rsid w:val="00703BD5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hyperlink" Target="https://www.linkedin.com/in/nabil-t-ismael-963180112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researchgate.net/profile/Nabil_T_Ismael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scholar.google.com/citations?hl=ar&amp;user=YJTbJ5AAAAAJ&amp;view_op=list_work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scopus.com/authid/detail.uri?authorId=57205438290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orcid.org/0000-0001-9402-29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Nawar Gailani</dc:creator>
  <cp:lastModifiedBy>Nabil</cp:lastModifiedBy>
  <cp:revision>33</cp:revision>
  <dcterms:created xsi:type="dcterms:W3CDTF">2023-09-28T09:55:00Z</dcterms:created>
  <dcterms:modified xsi:type="dcterms:W3CDTF">2023-10-02T18:09:00Z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2023-09-28T00:00:00Z</vt:filetime>
  </property>
  <property fmtid="{D5CDD505-2E9C-101B-9397-08002B2CF9AE}" pid="5" name="Producer">
    <vt:lpwstr>Microsoft® Word for Microsoft 365</vt:lpwstr>
  </property>
</Properties>
</file>