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45" w:rsidRPr="005D7245" w:rsidRDefault="005D7245" w:rsidP="005D7245">
      <w:pPr>
        <w:jc w:val="center"/>
        <w:rPr>
          <w:rFonts w:asciiTheme="majorBidi" w:hAnsiTheme="majorBidi" w:cstheme="majorBidi"/>
          <w:b/>
          <w:bCs/>
          <w:sz w:val="40"/>
          <w:szCs w:val="40"/>
          <w:lang w:bidi="ar-IQ"/>
        </w:rPr>
      </w:pPr>
      <w:bookmarkStart w:id="0" w:name="_GoBack"/>
      <w:r w:rsidRPr="005D7245">
        <w:rPr>
          <w:rFonts w:asciiTheme="majorBidi" w:hAnsiTheme="majorBidi" w:cstheme="majorBidi"/>
          <w:b/>
          <w:bCs/>
          <w:sz w:val="40"/>
          <w:szCs w:val="40"/>
          <w:rtl/>
          <w:lang w:bidi="ar-IQ"/>
        </w:rPr>
        <w:t>استراتيجيات التعلم والتقييم</w:t>
      </w:r>
    </w:p>
    <w:bookmarkEnd w:id="0"/>
    <w:p w:rsidR="005D7245" w:rsidRDefault="005D7245" w:rsidP="005D7245">
      <w:pPr>
        <w:rPr>
          <w:rFonts w:asciiTheme="majorBidi" w:hAnsiTheme="majorBidi" w:cstheme="majorBidi"/>
          <w:sz w:val="32"/>
          <w:szCs w:val="32"/>
          <w:lang w:bidi="ar-IQ"/>
        </w:rPr>
      </w:pPr>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 xml:space="preserve">Teaching and Learning Strategies </w:t>
      </w:r>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For the required courses, only, teaching materials (textbook, the regular course syllabus, course outlines, and list  of  assignments,  etc.),  and  student  work  samples  of  all  the  assignments (homework, quizzes, exams, lab reports, and design projects, etc.) will be available for review at the time of visit.</w:t>
      </w:r>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A- Teaching and Learning Methods</w:t>
      </w:r>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r>
      <w:proofErr w:type="gramStart"/>
      <w:r w:rsidRPr="005D7245">
        <w:rPr>
          <w:rFonts w:asciiTheme="majorBidi" w:hAnsiTheme="majorBidi" w:cstheme="majorBidi"/>
          <w:sz w:val="32"/>
          <w:szCs w:val="32"/>
          <w:lang w:bidi="ar-IQ"/>
        </w:rPr>
        <w:t>Providing</w:t>
      </w:r>
      <w:proofErr w:type="gramEnd"/>
      <w:r w:rsidRPr="005D7245">
        <w:rPr>
          <w:rFonts w:asciiTheme="majorBidi" w:hAnsiTheme="majorBidi" w:cstheme="majorBidi"/>
          <w:sz w:val="32"/>
          <w:szCs w:val="32"/>
          <w:lang w:bidi="ar-IQ"/>
        </w:rPr>
        <w:t xml:space="preserve"> students with the basics, additional topics, and field experiences related to the outcomes of thinking and analysis.</w:t>
      </w:r>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t>Forming discussion circles during or outside lectures to discuss scientific engineering topics that require thinking and analysis.</w:t>
      </w:r>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t>Asking students, a set of thinking questions during lectures, such as (what, how, when, why) for specific topics.</w:t>
      </w:r>
    </w:p>
    <w:p w:rsidR="005D7245" w:rsidRPr="005D7245" w:rsidRDefault="005D7245" w:rsidP="005D7245">
      <w:pPr>
        <w:rPr>
          <w:rFonts w:asciiTheme="majorBidi" w:hAnsiTheme="majorBidi" w:cstheme="majorBidi"/>
          <w:sz w:val="32"/>
          <w:szCs w:val="32"/>
          <w:lang w:bidi="ar-IQ"/>
        </w:rPr>
      </w:pPr>
      <w:proofErr w:type="gramStart"/>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t>Giving students homework and periodic reports.</w:t>
      </w:r>
      <w:proofErr w:type="gramEnd"/>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B- Assessment methods</w:t>
      </w:r>
    </w:p>
    <w:p w:rsidR="005D7245" w:rsidRPr="005D7245" w:rsidRDefault="005D7245" w:rsidP="005D7245">
      <w:pPr>
        <w:rPr>
          <w:rFonts w:asciiTheme="majorBidi" w:hAnsiTheme="majorBidi" w:cstheme="majorBidi"/>
          <w:sz w:val="32"/>
          <w:szCs w:val="32"/>
          <w:lang w:bidi="ar-IQ"/>
        </w:rPr>
      </w:pPr>
      <w:proofErr w:type="gramStart"/>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t>Daily exams with practical and scientific questions.</w:t>
      </w:r>
      <w:proofErr w:type="gramEnd"/>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t>Participation marks for difficult competition questions among students.</w:t>
      </w:r>
    </w:p>
    <w:p w:rsidR="005D7245" w:rsidRPr="005D7245" w:rsidRDefault="005D7245" w:rsidP="005D7245">
      <w:pPr>
        <w:rPr>
          <w:rFonts w:asciiTheme="majorBidi" w:hAnsiTheme="majorBidi" w:cstheme="majorBidi"/>
          <w:sz w:val="32"/>
          <w:szCs w:val="32"/>
          <w:lang w:bidi="ar-IQ"/>
        </w:rPr>
      </w:pPr>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t>Assigning grades to homework assignments and reports assigned to them.</w:t>
      </w:r>
    </w:p>
    <w:p w:rsidR="007A63CA" w:rsidRPr="005D7245" w:rsidRDefault="005D7245" w:rsidP="005D7245">
      <w:pPr>
        <w:rPr>
          <w:rFonts w:asciiTheme="majorBidi" w:hAnsiTheme="majorBidi" w:cstheme="majorBidi"/>
          <w:sz w:val="32"/>
          <w:szCs w:val="32"/>
          <w:lang w:bidi="ar-IQ"/>
        </w:rPr>
      </w:pPr>
      <w:proofErr w:type="gramStart"/>
      <w:r w:rsidRPr="005D7245">
        <w:rPr>
          <w:rFonts w:asciiTheme="majorBidi" w:hAnsiTheme="majorBidi" w:cstheme="majorBidi"/>
          <w:sz w:val="32"/>
          <w:szCs w:val="32"/>
          <w:lang w:bidi="ar-IQ"/>
        </w:rPr>
        <w:t>●</w:t>
      </w:r>
      <w:r w:rsidRPr="005D7245">
        <w:rPr>
          <w:rFonts w:asciiTheme="majorBidi" w:hAnsiTheme="majorBidi" w:cstheme="majorBidi"/>
          <w:sz w:val="32"/>
          <w:szCs w:val="32"/>
          <w:lang w:bidi="ar-IQ"/>
        </w:rPr>
        <w:tab/>
        <w:t>Semester exams for the curriculum in addition to the final exam.</w:t>
      </w:r>
      <w:proofErr w:type="gramEnd"/>
    </w:p>
    <w:sectPr w:rsidR="007A63CA" w:rsidRPr="005D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5"/>
    <w:rsid w:val="005D7245"/>
    <w:rsid w:val="006279CC"/>
    <w:rsid w:val="008D1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2024-04-16T05:28:00Z</dcterms:created>
  <dcterms:modified xsi:type="dcterms:W3CDTF">2024-04-16T05:29:00Z</dcterms:modified>
</cp:coreProperties>
</file>