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14:anchorId="5FC3C1FC" wp14:editId="73F5C014">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7E5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14:anchorId="35D6AFCF" wp14:editId="08236B73">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34C77"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14:anchorId="51DDC6AF" wp14:editId="441C1259">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DF49C"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14:anchorId="03F8B3F5" wp14:editId="771C6663">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C8D05"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14:anchorId="1790E080" wp14:editId="2C013DC8">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37AA"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14:anchorId="46ABECBC" wp14:editId="4CA5C249">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00678"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0E1B4A22" wp14:editId="47F7A523">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42467"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14:anchorId="0286FEB1" wp14:editId="0FE59103">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D92AA3A"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74F8E938" wp14:editId="0C1804FB">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F8E938"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8B4735" w:rsidRPr="00E60E11" w:rsidRDefault="008B4735"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14:anchorId="1083B993" wp14:editId="2872EC35">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A7520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14976" behindDoc="0" locked="0" layoutInCell="1" allowOverlap="1" wp14:anchorId="5BDC82BF" wp14:editId="3590BCE4">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C82B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8B4735" w:rsidRPr="00E60E11" w:rsidRDefault="008B4735" w:rsidP="00E60E11">
                      <w:pPr>
                        <w:bidi/>
                        <w:rPr>
                          <w:sz w:val="32"/>
                          <w:szCs w:val="32"/>
                          <w:lang w:bidi="ar-IQ"/>
                        </w:rPr>
                      </w:pPr>
                      <w:r>
                        <w:rPr>
                          <w:rFonts w:hint="cs"/>
                          <w:sz w:val="32"/>
                          <w:szCs w:val="32"/>
                          <w:rtl/>
                          <w:lang w:bidi="ar-IQ"/>
                        </w:rPr>
                        <w:t>الهندسة</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0CAB5910" wp14:editId="2484734F">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5910"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084875E5" wp14:editId="5EDF7DA6">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75E5"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3EE430A2" wp14:editId="532A7CD5">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EB00E2"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30A2"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8B4735" w:rsidRPr="00E60E11" w:rsidRDefault="00EB00E2"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2003EA3F" wp14:editId="513E37D2">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EA3F"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8B4735" w:rsidRPr="00E60E11" w:rsidRDefault="008B4735"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5AF05153" wp14:editId="506CB56B">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515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7578A2A8" wp14:editId="3005109A">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A2A8"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8B4735" w:rsidRPr="00E60E11" w:rsidRDefault="008B4735"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4D5AAA4D" wp14:editId="2A443B51">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AA4D"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8B4735" w:rsidRPr="00E60E11" w:rsidRDefault="008B4735"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16A4691F" wp14:editId="3C6183CF">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4691F"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8B4735" w:rsidRPr="00E60E11" w:rsidRDefault="008B4735" w:rsidP="00EB00E2">
                      <w:pPr>
                        <w:bidi/>
                        <w:rPr>
                          <w:sz w:val="32"/>
                          <w:szCs w:val="32"/>
                          <w:lang w:bidi="ar-IQ"/>
                        </w:rPr>
                      </w:pPr>
                      <w:r>
                        <w:rPr>
                          <w:rFonts w:hint="cs"/>
                          <w:sz w:val="32"/>
                          <w:szCs w:val="32"/>
                          <w:rtl/>
                          <w:lang w:bidi="ar-IQ"/>
                        </w:rPr>
                        <w:t xml:space="preserve">ا.م.د </w:t>
                      </w:r>
                      <w:r w:rsidR="00EB00E2">
                        <w:rPr>
                          <w:rFonts w:hint="cs"/>
                          <w:sz w:val="32"/>
                          <w:szCs w:val="32"/>
                          <w:rtl/>
                          <w:lang w:bidi="ar-IQ"/>
                        </w:rPr>
                        <w:t>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14:anchorId="040A62DC" wp14:editId="1D7F506A">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9FE333"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14:anchorId="383CB8B7" wp14:editId="0C8725E4">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8B0A0"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37C55466" wp14:editId="2843AC37">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5466"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73287AE" wp14:editId="788C05E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87AE"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2ECBA478" wp14:editId="55716DED">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A478"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8B4735" w:rsidRPr="00E60E11" w:rsidRDefault="008B4735"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7B93113C" wp14:editId="54091977">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3113C"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8B4735" w:rsidRPr="00E60E11" w:rsidRDefault="008B4735"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7C22CF01" wp14:editId="5E6C6554">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CF01"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8B4735" w:rsidRPr="00E60E11" w:rsidRDefault="008B4735"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7F782D0A" wp14:editId="4064DD8E">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headerReference w:type="even" r:id="rId74"/>
          <w:headerReference w:type="default" r:id="rId75"/>
          <w:footerReference w:type="even" r:id="rId76"/>
          <w:footerReference w:type="default" r:id="rId77"/>
          <w:headerReference w:type="first" r:id="rId78"/>
          <w:footerReference w:type="first" r:id="rId79"/>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rsidP="00905098">
            <w:pPr>
              <w:pStyle w:val="BodyText"/>
              <w:numPr>
                <w:ilvl w:val="0"/>
                <w:numId w:val="14"/>
              </w:numPr>
              <w:bidi/>
              <w:spacing w:before="8"/>
              <w:rPr>
                <w:i w:val="0"/>
                <w:iCs w:val="0"/>
                <w:sz w:val="32"/>
                <w:szCs w:val="32"/>
              </w:rPr>
            </w:pPr>
            <w:r>
              <w:rPr>
                <w:rFonts w:hint="cs"/>
                <w:i w:val="0"/>
                <w:iCs w:val="0"/>
                <w:sz w:val="32"/>
                <w:szCs w:val="32"/>
                <w:rtl/>
              </w:rPr>
              <w:lastRenderedPageBreak/>
              <w:t>رؤية البرنامج</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pPr>
              <w:pStyle w:val="BodyText"/>
              <w:bidi/>
              <w:spacing w:before="8"/>
              <w:jc w:val="both"/>
              <w:rPr>
                <w:b/>
                <w:bCs/>
                <w:i w:val="0"/>
                <w:iCs w:val="0"/>
                <w:sz w:val="3"/>
              </w:rPr>
            </w:pPr>
            <w:r>
              <w:rPr>
                <w:rFonts w:hint="cs"/>
                <w:b/>
                <w:bCs/>
                <w:i w:val="0"/>
                <w:iCs w:val="0"/>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905098" w:rsidRDefault="00905098" w:rsidP="00905098">
      <w:pPr>
        <w:pStyle w:val="BodyText"/>
        <w:bidi/>
        <w:spacing w:before="8"/>
        <w:rPr>
          <w:sz w:val="3"/>
        </w:rPr>
      </w:pPr>
    </w:p>
    <w:p w:rsidR="00905098" w:rsidRDefault="00905098" w:rsidP="00905098">
      <w:pPr>
        <w:pStyle w:val="BodyText"/>
        <w:rPr>
          <w:sz w:val="3"/>
          <w:rtl/>
        </w:rPr>
      </w:pPr>
      <w:r>
        <w:rPr>
          <w:rFonts w:hint="cs"/>
          <w:noProof/>
          <w:rtl/>
        </w:rPr>
        <mc:AlternateContent>
          <mc:Choice Requires="wps">
            <w:drawing>
              <wp:anchor distT="0" distB="0" distL="114300" distR="114300" simplePos="0" relativeHeight="48764569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3535B" id="Rectangle 272" o:spid="_x0000_s1026" style="position:absolute;margin-left:34.2pt;margin-top:756.35pt;width:251.2pt;height:.5pt;z-index:-156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bxfc38C&#10;AAD9BAAADgAAAAAAAAAAAAAAAAAuAgAAZHJzL2Uyb0RvYy54bWxQSwECLQAUAAYACAAAACEADPcB&#10;D98AAAAMAQAADwAAAAAAAAAAAAAAAADZBAAAZHJzL2Rvd25yZXYueG1sUEsFBgAAAAAEAAQA8wAA&#10;AOUFAAAAAA==&#10;" fillcolor="#4f81bc" stroked="f">
                <w10:wrap anchorx="page" anchory="page"/>
              </v:rect>
            </w:pict>
          </mc:Fallback>
        </mc:AlternateContent>
      </w:r>
      <w:r>
        <w:rPr>
          <w:rFonts w:hint="cs"/>
          <w:noProof/>
          <w:rtl/>
        </w:rPr>
        <w:drawing>
          <wp:anchor distT="0" distB="0" distL="0" distR="0" simplePos="0" relativeHeight="487643648" behindDoc="0" locked="0" layoutInCell="1" allowOverlap="1">
            <wp:simplePos x="0" y="0"/>
            <wp:positionH relativeFrom="page">
              <wp:posOffset>3665855</wp:posOffset>
            </wp:positionH>
            <wp:positionV relativeFrom="page">
              <wp:posOffset>8519160</wp:posOffset>
            </wp:positionV>
            <wp:extent cx="3359785" cy="23304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1.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9785" cy="233045"/>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mc:AlternateContent>
          <mc:Choice Requires="wpg">
            <w:drawing>
              <wp:anchor distT="0" distB="0" distL="114300" distR="114300" simplePos="0" relativeHeight="487646720"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266" name="Group 266"/>
                <wp:cNvGraphicFramePr/>
                <a:graphic xmlns:a="http://schemas.openxmlformats.org/drawingml/2006/main">
                  <a:graphicData uri="http://schemas.microsoft.com/office/word/2010/wordprocessingGroup">
                    <wpg:wgp>
                      <wpg:cNvGrpSpPr/>
                      <wpg:grpSpPr bwMode="auto">
                        <a:xfrm>
                          <a:off x="0" y="0"/>
                          <a:ext cx="7218045" cy="9450705"/>
                          <a:chOff x="0" y="0"/>
                          <a:chExt cx="11366" cy="14882"/>
                        </a:xfrm>
                      </wpg:grpSpPr>
                      <wps:wsp>
                        <wps:cNvPr id="267" name="Rectangle 267"/>
                        <wps:cNvSpPr>
                          <a:spLocks noChangeArrowheads="1"/>
                        </wps:cNvSpPr>
                        <wps:spPr bwMode="auto">
                          <a:xfrm>
                            <a:off x="6344" y="1464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68" name="AutoShape 255"/>
                        <wps:cNvSpPr>
                          <a:spLocks/>
                        </wps:cNvSpPr>
                        <wps:spPr bwMode="auto">
                          <a:xfrm>
                            <a:off x="0" y="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69" name="Rectangle 269"/>
                        <wps:cNvSpPr>
                          <a:spLocks noChangeArrowheads="1"/>
                        </wps:cNvSpPr>
                        <wps:spPr bwMode="auto">
                          <a:xfrm>
                            <a:off x="11208" y="8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70" name="AutoShape 253"/>
                        <wps:cNvSpPr>
                          <a:spLocks/>
                        </wps:cNvSpPr>
                        <wps:spPr bwMode="auto">
                          <a:xfrm>
                            <a:off x="0" y="8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41" style="position:absolute;margin-left:24pt;margin-top:24pt;width:568.35pt;height:744.15pt;z-index:-15669760;mso-position-horizontal-relative:page;mso-position-vertical-relative:page" coordsize="11366,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">
                <v:rect id="Rectangle 267" o:spid="_x0000_s1042" style="position:absolute;left:6344;top:1464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" fillcolor="#4f81bc" stroked="f">
                  <v:textbox>
                    <w:txbxContent>
                      <w:p w:rsidR="00905098" w:rsidRDefault="00905098" w:rsidP="00905098"/>
                    </w:txbxContent>
                  </v:textbox>
                </v:rect>
                <v:shape id="AutoShape 255" o:spid="_x0000_s1043" style="position:absolute;width:11283;height:14794;visibility:visible;mso-wrap-style:square;v-text-anchor:top"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" adj="-11796480,,5400" path="m89,74r-15,l74,89r,14705l89,14794,89,89r,-15xm11208,74r-14,l89,74r,15l11194,89r14,l11208,74xm11282,r-60,l11194,,89,,60,,,,,60,,89,,14794r60,l60,89r,-29l89,60r11105,l11222,60r,29l11222,14794r60,l11282,89r,-29l11282,xe" fillcolor="#1f4e79" stroked="f">
                  <v:stroke joinstyle="round"/>
                  <v:formulas/>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textboxrect="0,0,11283,14794"/>
                  <v:textbox>
                    <w:txbxContent>
                      <w:p w:rsidR="00905098" w:rsidRDefault="00905098" w:rsidP="00905098"/>
                    </w:txbxContent>
                  </v:textbox>
                </v:shape>
                <v:rect id="Rectangle 269" o:spid="_x0000_s1044" style="position:absolute;left:11208;top:8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" stroked="f">
                  <v:textbox>
                    <w:txbxContent>
                      <w:p w:rsidR="00905098" w:rsidRDefault="00905098" w:rsidP="00905098"/>
                    </w:txbxContent>
                  </v:textbox>
                </v:rect>
                <v:shape id="AutoShape 253" o:spid="_x0000_s1045" style="position:absolute;top:88;width:11283;height:14794;visibility:visible;mso-wrap-style:square;v-text-anchor:top"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" adj="-11796480,,5400" path="m89,14705r-15,l74,14719r15,l89,14705xm11208,r-14,l11194,14705r-11105,l89,14719r11105,l11208,14719r,-14l11208,xm11282,14705r-60,l11222,14733r-28,l89,14733r-29,l60,14705r-60,l,14733r,60l60,14793r29,l11194,14793r28,l11282,14793r,-60l11282,14705xe" fillcolor="#1f4e79" stroked="f">
                  <v:stroke joinstyle="round"/>
                  <v:formulas/>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textboxrect="0,0,11283,14794"/>
                  <v:textbox>
                    <w:txbxContent>
                      <w:p w:rsidR="00905098" w:rsidRDefault="00905098" w:rsidP="00905098"/>
                    </w:txbxContent>
                  </v:textbox>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rsidP="00905098">
            <w:pPr>
              <w:pStyle w:val="BodyText"/>
              <w:numPr>
                <w:ilvl w:val="0"/>
                <w:numId w:val="14"/>
              </w:numPr>
              <w:bidi/>
              <w:spacing w:before="8"/>
              <w:rPr>
                <w:i w:val="0"/>
                <w:iCs w:val="0"/>
                <w:sz w:val="32"/>
                <w:szCs w:val="32"/>
              </w:rPr>
            </w:pPr>
            <w:r>
              <w:rPr>
                <w:rFonts w:hint="cs"/>
                <w:i w:val="0"/>
                <w:iCs w:val="0"/>
                <w:sz w:val="32"/>
                <w:szCs w:val="32"/>
                <w:rtl/>
              </w:rPr>
              <w:t>رسالة البرنامج</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pPr>
              <w:pStyle w:val="BodyText"/>
              <w:bidi/>
              <w:spacing w:before="8"/>
              <w:jc w:val="both"/>
              <w:rPr>
                <w:b/>
                <w:bCs/>
                <w:i w:val="0"/>
                <w:iCs w:val="0"/>
                <w:sz w:val="3"/>
              </w:rPr>
            </w:pPr>
            <w:r>
              <w:rPr>
                <w:rFonts w:hint="cs"/>
                <w:b/>
                <w:bCs/>
                <w:i w:val="0"/>
                <w:iCs w:val="0"/>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905098" w:rsidRDefault="00905098" w:rsidP="00905098">
      <w:pPr>
        <w:pStyle w:val="BodyText"/>
        <w:bidi/>
        <w:ind w:left="107"/>
        <w:rPr>
          <w:b w:val="0"/>
          <w:i w:val="0"/>
          <w:sz w:val="20"/>
        </w:rPr>
      </w:pPr>
    </w:p>
    <w:p w:rsidR="00905098" w:rsidRDefault="00905098" w:rsidP="00905098">
      <w:pPr>
        <w:pStyle w:val="BodyText"/>
        <w:rPr>
          <w:sz w:val="20"/>
        </w:rPr>
      </w:pPr>
    </w:p>
    <w:tbl>
      <w:tblPr>
        <w:tblStyle w:val="LightShading-Accent1"/>
        <w:bidiVisual/>
        <w:tblW w:w="0" w:type="auto"/>
        <w:tblLook w:val="04A0" w:firstRow="1" w:lastRow="0" w:firstColumn="1" w:lastColumn="0" w:noHBand="0" w:noVBand="1"/>
      </w:tblPr>
      <w:tblGrid>
        <w:gridCol w:w="10140"/>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rsidP="00905098">
            <w:pPr>
              <w:pStyle w:val="BodyText"/>
              <w:numPr>
                <w:ilvl w:val="0"/>
                <w:numId w:val="14"/>
              </w:numPr>
              <w:bidi/>
              <w:spacing w:before="8"/>
              <w:rPr>
                <w:i w:val="0"/>
                <w:iCs w:val="0"/>
                <w:sz w:val="32"/>
                <w:szCs w:val="32"/>
              </w:rPr>
            </w:pPr>
            <w:r>
              <w:rPr>
                <w:rFonts w:hint="cs"/>
                <w:i w:val="0"/>
                <w:iCs w:val="0"/>
                <w:sz w:val="32"/>
                <w:szCs w:val="32"/>
                <w:rtl/>
              </w:rPr>
              <w:t>اهداف البرنامج</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rsidP="00905098">
            <w:pPr>
              <w:pStyle w:val="BodyText"/>
              <w:numPr>
                <w:ilvl w:val="0"/>
                <w:numId w:val="15"/>
              </w:numPr>
              <w:bidi/>
              <w:spacing w:before="8"/>
              <w:jc w:val="both"/>
              <w:rPr>
                <w:b/>
                <w:bCs/>
                <w:i w:val="0"/>
                <w:iCs w:val="0"/>
                <w:sz w:val="3"/>
                <w:rtl/>
              </w:rPr>
            </w:pPr>
            <w:r>
              <w:rPr>
                <w:rFonts w:hint="cs"/>
                <w:b/>
                <w:bCs/>
                <w:i w:val="0"/>
                <w:iCs w:val="0"/>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Pr>
                <w:b/>
                <w:bCs/>
                <w:i w:val="0"/>
                <w:iCs w:val="0"/>
                <w:sz w:val="3"/>
              </w:rPr>
              <w:t>.</w:t>
            </w:r>
          </w:p>
          <w:p w:rsidR="00905098" w:rsidRDefault="00905098" w:rsidP="00905098">
            <w:pPr>
              <w:pStyle w:val="BodyText"/>
              <w:numPr>
                <w:ilvl w:val="0"/>
                <w:numId w:val="15"/>
              </w:numPr>
              <w:bidi/>
              <w:spacing w:before="8"/>
              <w:jc w:val="both"/>
              <w:rPr>
                <w:b/>
                <w:bCs/>
                <w:i w:val="0"/>
                <w:iCs w:val="0"/>
                <w:sz w:val="3"/>
                <w:rtl/>
              </w:rPr>
            </w:pPr>
            <w:r>
              <w:rPr>
                <w:rFonts w:hint="cs"/>
                <w:b/>
                <w:bCs/>
                <w:i w:val="0"/>
                <w:iCs w:val="0"/>
                <w:sz w:val="3"/>
                <w:rtl/>
              </w:rPr>
              <w:t>تطوير قدرات ومهارات الكادر التدريسي والوظيفي للنهوض بالواقع التعليمي والبحثي في القسم</w:t>
            </w:r>
            <w:r>
              <w:rPr>
                <w:b/>
                <w:bCs/>
                <w:i w:val="0"/>
                <w:iCs w:val="0"/>
                <w:sz w:val="3"/>
              </w:rPr>
              <w:t>.</w:t>
            </w:r>
          </w:p>
          <w:p w:rsidR="00905098" w:rsidRDefault="00905098" w:rsidP="00905098">
            <w:pPr>
              <w:pStyle w:val="BodyText"/>
              <w:numPr>
                <w:ilvl w:val="0"/>
                <w:numId w:val="15"/>
              </w:numPr>
              <w:bidi/>
              <w:spacing w:before="8"/>
              <w:jc w:val="both"/>
              <w:rPr>
                <w:b/>
                <w:bCs/>
                <w:i w:val="0"/>
                <w:iCs w:val="0"/>
                <w:sz w:val="3"/>
                <w:rtl/>
              </w:rPr>
            </w:pPr>
            <w:r>
              <w:rPr>
                <w:rFonts w:hint="cs"/>
                <w:b/>
                <w:bCs/>
                <w:i w:val="0"/>
                <w:iCs w:val="0"/>
                <w:sz w:val="3"/>
                <w:rtl/>
              </w:rPr>
              <w:t>خدمة المجتمع المحلي والدولي من خلال تطوير البحوث التطبيقية والاكاديمية لحل المشاكل المختلفة في المجالات الصناعية والهندسية</w:t>
            </w:r>
            <w:r>
              <w:rPr>
                <w:b/>
                <w:bCs/>
                <w:i w:val="0"/>
                <w:iCs w:val="0"/>
                <w:sz w:val="3"/>
              </w:rPr>
              <w:t>.</w:t>
            </w:r>
          </w:p>
          <w:p w:rsidR="00905098" w:rsidRDefault="00905098" w:rsidP="00905098">
            <w:pPr>
              <w:pStyle w:val="BodyText"/>
              <w:numPr>
                <w:ilvl w:val="0"/>
                <w:numId w:val="15"/>
              </w:numPr>
              <w:bidi/>
              <w:spacing w:before="8"/>
              <w:jc w:val="both"/>
              <w:rPr>
                <w:i w:val="0"/>
                <w:iCs w:val="0"/>
                <w:sz w:val="3"/>
              </w:rPr>
            </w:pPr>
            <w:r>
              <w:rPr>
                <w:rFonts w:hint="cs"/>
                <w:b/>
                <w:bCs/>
                <w:i w:val="0"/>
                <w:iCs w:val="0"/>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905098" w:rsidRDefault="00905098" w:rsidP="00905098">
      <w:pPr>
        <w:pStyle w:val="BodyText"/>
        <w:spacing w:before="3"/>
        <w:rPr>
          <w:sz w:val="22"/>
        </w:rPr>
      </w:pPr>
    </w:p>
    <w:p w:rsidR="00905098" w:rsidRDefault="00905098" w:rsidP="00905098">
      <w:pPr>
        <w:pStyle w:val="BodyText"/>
        <w:rPr>
          <w:sz w:val="20"/>
        </w:rPr>
      </w:pPr>
    </w:p>
    <w:tbl>
      <w:tblPr>
        <w:tblStyle w:val="LightShading-Accent1"/>
        <w:bidiVisual/>
        <w:tblW w:w="0" w:type="auto"/>
        <w:tblLook w:val="04A0" w:firstRow="1" w:lastRow="0" w:firstColumn="1" w:lastColumn="0" w:noHBand="0" w:noVBand="1"/>
      </w:tblPr>
      <w:tblGrid>
        <w:gridCol w:w="10140"/>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rsidP="00905098">
            <w:pPr>
              <w:pStyle w:val="BodyText"/>
              <w:numPr>
                <w:ilvl w:val="0"/>
                <w:numId w:val="14"/>
              </w:numPr>
              <w:bidi/>
              <w:spacing w:before="8"/>
              <w:rPr>
                <w:i w:val="0"/>
                <w:iCs w:val="0"/>
                <w:sz w:val="32"/>
                <w:szCs w:val="32"/>
              </w:rPr>
            </w:pPr>
            <w:r>
              <w:rPr>
                <w:rFonts w:hint="cs"/>
                <w:i w:val="0"/>
                <w:iCs w:val="0"/>
                <w:sz w:val="32"/>
                <w:szCs w:val="32"/>
                <w:rtl/>
              </w:rPr>
              <w:t>الاعتماد البرامجي</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pPr>
              <w:pStyle w:val="BodyText"/>
              <w:bidi/>
              <w:spacing w:before="8"/>
              <w:rPr>
                <w:i w:val="0"/>
                <w:iCs w:val="0"/>
                <w:sz w:val="3"/>
              </w:rPr>
            </w:pPr>
            <w:r>
              <w:rPr>
                <w:rFonts w:hint="cs"/>
                <w:i w:val="0"/>
                <w:iCs w:val="0"/>
                <w:sz w:val="3"/>
                <w:rtl/>
              </w:rPr>
              <w:t>هل البرنامج حاصل على اعتماد برامجي؟ومن اي جهة؟</w:t>
            </w:r>
          </w:p>
        </w:tc>
      </w:tr>
    </w:tbl>
    <w:p w:rsidR="00905098" w:rsidRDefault="00905098" w:rsidP="00905098">
      <w:pPr>
        <w:pStyle w:val="BodyText"/>
        <w:bidi/>
        <w:spacing w:before="8"/>
        <w:rPr>
          <w:i w:val="0"/>
          <w:iCs w:val="0"/>
          <w:sz w:val="3"/>
        </w:rPr>
      </w:pPr>
      <w:r>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rsidP="00905098">
            <w:pPr>
              <w:pStyle w:val="BodyText"/>
              <w:numPr>
                <w:ilvl w:val="0"/>
                <w:numId w:val="14"/>
              </w:numPr>
              <w:bidi/>
              <w:spacing w:before="8"/>
              <w:rPr>
                <w:i w:val="0"/>
                <w:iCs w:val="0"/>
                <w:sz w:val="32"/>
                <w:szCs w:val="32"/>
              </w:rPr>
            </w:pPr>
            <w:r>
              <w:rPr>
                <w:rFonts w:hint="cs"/>
                <w:i w:val="0"/>
                <w:iCs w:val="0"/>
                <w:sz w:val="32"/>
                <w:szCs w:val="32"/>
                <w:rtl/>
              </w:rPr>
              <w:t>المؤثرات الخارجية الاخرى</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pPr>
              <w:pStyle w:val="BodyText"/>
              <w:bidi/>
              <w:spacing w:before="8"/>
              <w:rPr>
                <w:i w:val="0"/>
                <w:iCs w:val="0"/>
                <w:sz w:val="3"/>
              </w:rPr>
            </w:pPr>
            <w:r>
              <w:rPr>
                <w:rFonts w:hint="cs"/>
                <w:b/>
                <w:bCs/>
                <w:i w:val="0"/>
                <w:iCs w:val="0"/>
                <w:sz w:val="3"/>
                <w:rtl/>
              </w:rPr>
              <w:t>لا توجد</w:t>
            </w:r>
          </w:p>
        </w:tc>
      </w:tr>
    </w:tbl>
    <w:p w:rsidR="00905098" w:rsidRDefault="00905098" w:rsidP="00905098">
      <w:pPr>
        <w:pStyle w:val="BodyText"/>
        <w:bidi/>
        <w:spacing w:before="1"/>
        <w:rPr>
          <w:sz w:val="23"/>
        </w:rPr>
      </w:pPr>
    </w:p>
    <w:p w:rsidR="00905098" w:rsidRDefault="00905098" w:rsidP="00905098">
      <w:pPr>
        <w:pStyle w:val="BodyText"/>
        <w:rPr>
          <w:sz w:val="20"/>
        </w:rPr>
      </w:pPr>
    </w:p>
    <w:p w:rsidR="00905098" w:rsidRDefault="00905098" w:rsidP="00905098">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905098" w:rsidTr="00905098">
        <w:trPr>
          <w:trHeight w:val="465"/>
        </w:trPr>
        <w:tc>
          <w:tcPr>
            <w:tcW w:w="9642" w:type="dxa"/>
            <w:gridSpan w:val="5"/>
            <w:tcBorders>
              <w:top w:val="single" w:sz="4" w:space="0" w:color="000000"/>
              <w:left w:val="single" w:sz="4" w:space="0" w:color="000000"/>
              <w:bottom w:val="single" w:sz="4" w:space="0" w:color="000000"/>
              <w:right w:val="single" w:sz="4" w:space="0" w:color="000000"/>
            </w:tcBorders>
            <w:shd w:val="clear" w:color="auto" w:fill="DEEAF6"/>
            <w:hideMark/>
          </w:tcPr>
          <w:p w:rsidR="00905098" w:rsidRDefault="00905098">
            <w:pPr>
              <w:pStyle w:val="TableParagraph"/>
              <w:ind w:left="7786" w:right="-58"/>
              <w:rPr>
                <w:sz w:val="20"/>
              </w:rPr>
            </w:pPr>
            <w:r>
              <w:rPr>
                <w:noProof/>
              </w:rPr>
              <mc:AlternateContent>
                <mc:Choice Requires="wps">
                  <w:drawing>
                    <wp:anchor distT="0" distB="0" distL="114300" distR="114300" simplePos="0" relativeHeight="487651840" behindDoc="0" locked="0" layoutInCell="1" allowOverlap="1">
                      <wp:simplePos x="0" y="0"/>
                      <wp:positionH relativeFrom="column">
                        <wp:posOffset>4568825</wp:posOffset>
                      </wp:positionH>
                      <wp:positionV relativeFrom="paragraph">
                        <wp:posOffset>8255</wp:posOffset>
                      </wp:positionV>
                      <wp:extent cx="1542415" cy="29400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154241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098" w:rsidRDefault="00905098" w:rsidP="00905098">
                                  <w:pPr>
                                    <w:bidi/>
                                    <w:rPr>
                                      <w:sz w:val="28"/>
                                      <w:szCs w:val="28"/>
                                      <w:lang w:bidi="ar-IQ"/>
                                    </w:rPr>
                                  </w:pPr>
                                  <w:r>
                                    <w:rPr>
                                      <w:rFonts w:hint="cs"/>
                                      <w:rtl/>
                                      <w:lang w:bidi="ar-IQ"/>
                                    </w:rPr>
                                    <w:t>6</w:t>
                                  </w:r>
                                  <w:r>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5" o:spid="_x0000_s1046" type="#_x0000_t202" style="position:absolute;left:0;text-align:left;margin-left:359.75pt;margin-top:.65pt;width:121.45pt;height:23.15pt;z-index:4876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" filled="f" stroked="f" strokeweight=".5pt">
                      <v:textbox>
                        <w:txbxContent>
                          <w:p w:rsidR="00905098" w:rsidRDefault="00905098" w:rsidP="00905098">
                            <w:pPr>
                              <w:bidi/>
                              <w:rPr>
                                <w:sz w:val="28"/>
                                <w:szCs w:val="28"/>
                                <w:lang w:bidi="ar-IQ"/>
                              </w:rPr>
                            </w:pPr>
                            <w:r>
                              <w:rPr>
                                <w:rFonts w:hint="cs"/>
                                <w:rtl/>
                                <w:lang w:bidi="ar-IQ"/>
                              </w:rPr>
                              <w:t>6</w:t>
                            </w:r>
                            <w:r>
                              <w:rPr>
                                <w:rFonts w:hint="cs"/>
                                <w:sz w:val="28"/>
                                <w:szCs w:val="28"/>
                                <w:rtl/>
                                <w:lang w:bidi="ar-IQ"/>
                              </w:rPr>
                              <w:t>. هيكلية البرنامج</w:t>
                            </w:r>
                          </w:p>
                        </w:txbxContent>
                      </v:textbox>
                    </v:shape>
                  </w:pict>
                </mc:Fallback>
              </mc:AlternateContent>
            </w:r>
          </w:p>
        </w:tc>
      </w:tr>
      <w:tr w:rsidR="00905098" w:rsidTr="00905098">
        <w:trPr>
          <w:trHeight w:val="439"/>
        </w:trPr>
        <w:tc>
          <w:tcPr>
            <w:tcW w:w="1826" w:type="dxa"/>
            <w:tcBorders>
              <w:top w:val="single" w:sz="4" w:space="0" w:color="000000"/>
              <w:left w:val="single" w:sz="4" w:space="0" w:color="000000"/>
              <w:bottom w:val="single" w:sz="4" w:space="0" w:color="000000"/>
              <w:right w:val="single" w:sz="4" w:space="0" w:color="000000"/>
            </w:tcBorders>
            <w:shd w:val="clear" w:color="auto" w:fill="BCD5ED"/>
            <w:hideMark/>
          </w:tcPr>
          <w:p w:rsidR="00905098" w:rsidRDefault="00905098">
            <w:pPr>
              <w:pStyle w:val="TableParagraph"/>
              <w:ind w:left="916" w:right="-72"/>
              <w:rPr>
                <w:sz w:val="20"/>
              </w:rPr>
            </w:pPr>
            <w:r>
              <w:rPr>
                <w:noProof/>
                <w:sz w:val="20"/>
              </w:rPr>
              <w:drawing>
                <wp:inline distT="0" distB="0" distL="0" distR="0">
                  <wp:extent cx="580390" cy="23876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2.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80390" cy="238760"/>
                          </a:xfrm>
                          <a:prstGeom prst="rect">
                            <a:avLst/>
                          </a:prstGeom>
                          <a:noFill/>
                          <a:ln>
                            <a:noFill/>
                          </a:ln>
                        </pic:spPr>
                      </pic:pic>
                    </a:graphicData>
                  </a:graphic>
                </wp:inline>
              </w:drawing>
            </w:r>
          </w:p>
        </w:tc>
        <w:tc>
          <w:tcPr>
            <w:tcW w:w="1824" w:type="dxa"/>
            <w:tcBorders>
              <w:top w:val="single" w:sz="4" w:space="0" w:color="000000"/>
              <w:left w:val="single" w:sz="4" w:space="0" w:color="000000"/>
              <w:bottom w:val="single" w:sz="4" w:space="0" w:color="000000"/>
              <w:right w:val="single" w:sz="4" w:space="0" w:color="000000"/>
            </w:tcBorders>
            <w:shd w:val="clear" w:color="auto" w:fill="BCD5ED"/>
            <w:hideMark/>
          </w:tcPr>
          <w:p w:rsidR="00905098" w:rsidRDefault="00905098">
            <w:pPr>
              <w:pStyle w:val="TableParagraph"/>
              <w:ind w:left="703" w:right="-58"/>
              <w:rPr>
                <w:sz w:val="20"/>
              </w:rPr>
            </w:pPr>
            <w:r>
              <w:rPr>
                <w:noProof/>
                <w:sz w:val="20"/>
              </w:rPr>
              <w:drawing>
                <wp:inline distT="0" distB="0" distL="0" distR="0">
                  <wp:extent cx="707390" cy="238760"/>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3.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07390" cy="238760"/>
                          </a:xfrm>
                          <a:prstGeom prst="rect">
                            <a:avLst/>
                          </a:prstGeom>
                          <a:noFill/>
                          <a:ln>
                            <a:noFill/>
                          </a:ln>
                        </pic:spPr>
                      </pic:pic>
                    </a:graphicData>
                  </a:graphic>
                </wp:inline>
              </w:drawing>
            </w:r>
          </w:p>
        </w:tc>
        <w:tc>
          <w:tcPr>
            <w:tcW w:w="1826" w:type="dxa"/>
            <w:tcBorders>
              <w:top w:val="single" w:sz="4" w:space="0" w:color="000000"/>
              <w:left w:val="single" w:sz="4" w:space="0" w:color="000000"/>
              <w:bottom w:val="single" w:sz="4" w:space="0" w:color="000000"/>
              <w:right w:val="single" w:sz="4" w:space="0" w:color="000000"/>
            </w:tcBorders>
            <w:shd w:val="clear" w:color="auto" w:fill="BCD5ED"/>
            <w:hideMark/>
          </w:tcPr>
          <w:p w:rsidR="00905098" w:rsidRDefault="00905098">
            <w:pPr>
              <w:pStyle w:val="TableParagraph"/>
              <w:ind w:left="713" w:right="-72"/>
              <w:rPr>
                <w:sz w:val="20"/>
              </w:rPr>
            </w:pPr>
            <w:r>
              <w:rPr>
                <w:noProof/>
                <w:sz w:val="20"/>
              </w:rPr>
              <w:drawing>
                <wp:inline distT="0" distB="0" distL="0" distR="0">
                  <wp:extent cx="715645" cy="238760"/>
                  <wp:effectExtent l="0" t="0" r="8255" b="889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4.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15645" cy="238760"/>
                          </a:xfrm>
                          <a:prstGeom prst="rect">
                            <a:avLst/>
                          </a:prstGeom>
                          <a:noFill/>
                          <a:ln>
                            <a:noFill/>
                          </a:ln>
                        </pic:spPr>
                      </pic:pic>
                    </a:graphicData>
                  </a:graphic>
                </wp:inline>
              </w:drawing>
            </w:r>
          </w:p>
        </w:tc>
        <w:tc>
          <w:tcPr>
            <w:tcW w:w="1824" w:type="dxa"/>
            <w:tcBorders>
              <w:top w:val="single" w:sz="4" w:space="0" w:color="000000"/>
              <w:left w:val="single" w:sz="4" w:space="0" w:color="000000"/>
              <w:bottom w:val="single" w:sz="4" w:space="0" w:color="000000"/>
              <w:right w:val="single" w:sz="4" w:space="0" w:color="000000"/>
            </w:tcBorders>
            <w:shd w:val="clear" w:color="auto" w:fill="BCD5ED"/>
            <w:hideMark/>
          </w:tcPr>
          <w:p w:rsidR="00905098" w:rsidRDefault="00905098">
            <w:pPr>
              <w:pStyle w:val="TableParagraph"/>
              <w:ind w:left="668" w:right="-72"/>
              <w:rPr>
                <w:sz w:val="20"/>
              </w:rPr>
            </w:pPr>
            <w:r>
              <w:rPr>
                <w:noProof/>
                <w:sz w:val="20"/>
              </w:rPr>
              <w:drawing>
                <wp:inline distT="0" distB="0" distL="0" distR="0">
                  <wp:extent cx="739775" cy="238760"/>
                  <wp:effectExtent l="0" t="0" r="0" b="889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5.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39775" cy="238760"/>
                          </a:xfrm>
                          <a:prstGeom prst="rect">
                            <a:avLst/>
                          </a:prstGeom>
                          <a:noFill/>
                          <a:ln>
                            <a:noFill/>
                          </a:ln>
                        </pic:spPr>
                      </pic:pic>
                    </a:graphicData>
                  </a:graphic>
                </wp:inline>
              </w:drawing>
            </w:r>
          </w:p>
        </w:tc>
        <w:tc>
          <w:tcPr>
            <w:tcW w:w="2342" w:type="dxa"/>
            <w:tcBorders>
              <w:top w:val="single" w:sz="4" w:space="0" w:color="000000"/>
              <w:left w:val="single" w:sz="4" w:space="0" w:color="000000"/>
              <w:bottom w:val="single" w:sz="4" w:space="0" w:color="000000"/>
              <w:right w:val="single" w:sz="4" w:space="0" w:color="000000"/>
            </w:tcBorders>
            <w:shd w:val="clear" w:color="auto" w:fill="BCD5ED"/>
            <w:hideMark/>
          </w:tcPr>
          <w:p w:rsidR="00905098" w:rsidRDefault="00905098">
            <w:pPr>
              <w:pStyle w:val="TableParagraph"/>
              <w:ind w:left="1175" w:right="-58"/>
              <w:rPr>
                <w:sz w:val="20"/>
              </w:rPr>
            </w:pPr>
            <w:r>
              <w:rPr>
                <w:noProof/>
                <w:sz w:val="20"/>
              </w:rPr>
              <w:drawing>
                <wp:inline distT="0" distB="0" distL="0" distR="0">
                  <wp:extent cx="739775" cy="238760"/>
                  <wp:effectExtent l="0" t="0" r="0" b="889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6.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39775" cy="238760"/>
                          </a:xfrm>
                          <a:prstGeom prst="rect">
                            <a:avLst/>
                          </a:prstGeom>
                          <a:noFill/>
                          <a:ln>
                            <a:noFill/>
                          </a:ln>
                        </pic:spPr>
                      </pic:pic>
                    </a:graphicData>
                  </a:graphic>
                </wp:inline>
              </w:drawing>
            </w:r>
          </w:p>
        </w:tc>
      </w:tr>
      <w:tr w:rsidR="00905098" w:rsidTr="00905098">
        <w:trPr>
          <w:trHeight w:val="468"/>
        </w:trPr>
        <w:tc>
          <w:tcPr>
            <w:tcW w:w="1826" w:type="dxa"/>
            <w:tcBorders>
              <w:top w:val="single" w:sz="4" w:space="0" w:color="000000"/>
              <w:left w:val="single" w:sz="4" w:space="0" w:color="000000"/>
              <w:bottom w:val="single" w:sz="4" w:space="0" w:color="000000"/>
              <w:right w:val="single" w:sz="4" w:space="0" w:color="000000"/>
            </w:tcBorders>
          </w:tcPr>
          <w:p w:rsidR="00905098" w:rsidRDefault="00905098">
            <w:pPr>
              <w:pStyle w:val="TableParagraph"/>
            </w:pP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4.24 %</w:t>
            </w:r>
          </w:p>
        </w:tc>
        <w:tc>
          <w:tcPr>
            <w:tcW w:w="1826"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6</w:t>
            </w: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5</w:t>
            </w:r>
          </w:p>
        </w:tc>
        <w:tc>
          <w:tcPr>
            <w:tcW w:w="2342"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ind w:left="945" w:right="-44"/>
              <w:rPr>
                <w:sz w:val="20"/>
              </w:rPr>
            </w:pPr>
            <w:r>
              <w:rPr>
                <w:noProof/>
                <w:sz w:val="20"/>
              </w:rPr>
              <w:drawing>
                <wp:inline distT="0" distB="0" distL="0" distR="0">
                  <wp:extent cx="882650" cy="238760"/>
                  <wp:effectExtent l="0" t="0" r="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7.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82650" cy="238760"/>
                          </a:xfrm>
                          <a:prstGeom prst="rect">
                            <a:avLst/>
                          </a:prstGeom>
                          <a:noFill/>
                          <a:ln>
                            <a:noFill/>
                          </a:ln>
                        </pic:spPr>
                      </pic:pic>
                    </a:graphicData>
                  </a:graphic>
                </wp:inline>
              </w:drawing>
            </w:r>
          </w:p>
        </w:tc>
      </w:tr>
      <w:tr w:rsidR="00905098" w:rsidTr="00905098">
        <w:trPr>
          <w:trHeight w:val="465"/>
        </w:trPr>
        <w:tc>
          <w:tcPr>
            <w:tcW w:w="1826" w:type="dxa"/>
            <w:tcBorders>
              <w:top w:val="single" w:sz="4" w:space="0" w:color="000000"/>
              <w:left w:val="single" w:sz="4" w:space="0" w:color="000000"/>
              <w:bottom w:val="single" w:sz="4" w:space="0" w:color="000000"/>
              <w:right w:val="single" w:sz="4" w:space="0" w:color="000000"/>
            </w:tcBorders>
          </w:tcPr>
          <w:p w:rsidR="00905098" w:rsidRDefault="00905098">
            <w:pPr>
              <w:pStyle w:val="TableParagraph"/>
            </w:pP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14.20 %</w:t>
            </w:r>
          </w:p>
        </w:tc>
        <w:tc>
          <w:tcPr>
            <w:tcW w:w="1826"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20</w:t>
            </w: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9</w:t>
            </w:r>
          </w:p>
        </w:tc>
        <w:tc>
          <w:tcPr>
            <w:tcW w:w="2342"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ind w:left="1214" w:right="-29"/>
              <w:rPr>
                <w:sz w:val="20"/>
              </w:rPr>
            </w:pPr>
            <w:r>
              <w:rPr>
                <w:noProof/>
                <w:sz w:val="20"/>
              </w:rPr>
              <w:drawing>
                <wp:inline distT="0" distB="0" distL="0" distR="0">
                  <wp:extent cx="699770" cy="238760"/>
                  <wp:effectExtent l="0" t="0" r="0" b="889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8.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99770" cy="238760"/>
                          </a:xfrm>
                          <a:prstGeom prst="rect">
                            <a:avLst/>
                          </a:prstGeom>
                          <a:noFill/>
                          <a:ln>
                            <a:noFill/>
                          </a:ln>
                        </pic:spPr>
                      </pic:pic>
                    </a:graphicData>
                  </a:graphic>
                </wp:inline>
              </w:drawing>
            </w:r>
          </w:p>
        </w:tc>
      </w:tr>
      <w:tr w:rsidR="00905098" w:rsidTr="00905098">
        <w:trPr>
          <w:trHeight w:val="465"/>
        </w:trPr>
        <w:tc>
          <w:tcPr>
            <w:tcW w:w="1826" w:type="dxa"/>
            <w:tcBorders>
              <w:top w:val="single" w:sz="4" w:space="0" w:color="000000"/>
              <w:left w:val="single" w:sz="4" w:space="0" w:color="000000"/>
              <w:bottom w:val="single" w:sz="4" w:space="0" w:color="000000"/>
              <w:right w:val="single" w:sz="4" w:space="0" w:color="000000"/>
            </w:tcBorders>
          </w:tcPr>
          <w:p w:rsidR="00905098" w:rsidRDefault="00905098">
            <w:pPr>
              <w:pStyle w:val="TableParagraph"/>
            </w:pP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81.56 %</w:t>
            </w:r>
          </w:p>
        </w:tc>
        <w:tc>
          <w:tcPr>
            <w:tcW w:w="1826"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115</w:t>
            </w: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46</w:t>
            </w:r>
          </w:p>
        </w:tc>
        <w:tc>
          <w:tcPr>
            <w:tcW w:w="2342"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ind w:left="1142" w:right="-29"/>
              <w:rPr>
                <w:sz w:val="20"/>
              </w:rPr>
            </w:pPr>
            <w:r>
              <w:rPr>
                <w:noProof/>
              </w:rPr>
              <mc:AlternateContent>
                <mc:Choice Requires="wpg">
                  <w:drawing>
                    <wp:inline distT="0" distB="0" distL="0" distR="0">
                      <wp:extent cx="742315" cy="231775"/>
                      <wp:effectExtent l="0" t="0" r="635" b="0"/>
                      <wp:docPr id="262" name="Group 262"/>
                      <wp:cNvGraphicFramePr/>
                      <a:graphic xmlns:a="http://schemas.openxmlformats.org/drawingml/2006/main">
                        <a:graphicData uri="http://schemas.microsoft.com/office/word/2010/wordprocessingGroup">
                          <wpg:wgp>
                            <wpg:cNvGrpSpPr/>
                            <wpg:grpSpPr bwMode="auto">
                              <a:xfrm>
                                <a:off x="0" y="0"/>
                                <a:ext cx="742315" cy="231775"/>
                                <a:chOff x="0" y="0"/>
                                <a:chExt cx="1168" cy="365"/>
                              </a:xfrm>
                            </wpg:grpSpPr>
                            <pic:pic xmlns:pic="http://schemas.openxmlformats.org/drawingml/2006/picture">
                              <pic:nvPicPr>
                                <pic:cNvPr id="263" name="Picture 26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26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3CDCF85" id="Group 262" o:spid="_x0000_s1026" style="width:58.45pt;height:18.25pt;mso-position-horizontal-relative:char;mso-position-vertical-relative:line" coordsize="1168,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">
                      <v:shape id="Picture 263"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">
                        <v:imagedata r:id="rId90" o:title=""/>
                      </v:shape>
                      <v:shape id="Picture 264"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">
                        <v:imagedata r:id="rId91" o:title=""/>
                      </v:shape>
                      <w10:anchorlock/>
                    </v:group>
                  </w:pict>
                </mc:Fallback>
              </mc:AlternateContent>
            </w:r>
          </w:p>
        </w:tc>
      </w:tr>
      <w:tr w:rsidR="00905098" w:rsidTr="00905098">
        <w:trPr>
          <w:trHeight w:val="465"/>
        </w:trPr>
        <w:tc>
          <w:tcPr>
            <w:tcW w:w="1826"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متطلبات تخرج</w:t>
            </w: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w:t>
            </w:r>
          </w:p>
        </w:tc>
        <w:tc>
          <w:tcPr>
            <w:tcW w:w="1826"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w:t>
            </w:r>
          </w:p>
        </w:tc>
        <w:tc>
          <w:tcPr>
            <w:tcW w:w="1824"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jc w:val="center"/>
            </w:pPr>
            <w:r>
              <w:rPr>
                <w:rFonts w:hint="cs"/>
                <w:rtl/>
              </w:rPr>
              <w:t>-</w:t>
            </w:r>
          </w:p>
        </w:tc>
        <w:tc>
          <w:tcPr>
            <w:tcW w:w="2342"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ind w:left="1108" w:right="-44"/>
              <w:rPr>
                <w:sz w:val="20"/>
              </w:rPr>
            </w:pPr>
            <w:r>
              <w:rPr>
                <w:noProof/>
                <w:sz w:val="20"/>
              </w:rPr>
              <w:drawing>
                <wp:inline distT="0" distB="0" distL="0" distR="0">
                  <wp:extent cx="771525" cy="238760"/>
                  <wp:effectExtent l="0" t="0" r="9525" b="889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1.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71525" cy="238760"/>
                          </a:xfrm>
                          <a:prstGeom prst="rect">
                            <a:avLst/>
                          </a:prstGeom>
                          <a:noFill/>
                          <a:ln>
                            <a:noFill/>
                          </a:ln>
                        </pic:spPr>
                      </pic:pic>
                    </a:graphicData>
                  </a:graphic>
                </wp:inline>
              </w:drawing>
            </w:r>
          </w:p>
        </w:tc>
      </w:tr>
      <w:tr w:rsidR="00905098" w:rsidTr="00905098">
        <w:trPr>
          <w:trHeight w:val="465"/>
        </w:trPr>
        <w:tc>
          <w:tcPr>
            <w:tcW w:w="1826" w:type="dxa"/>
            <w:tcBorders>
              <w:top w:val="single" w:sz="4" w:space="0" w:color="000000"/>
              <w:left w:val="single" w:sz="4" w:space="0" w:color="000000"/>
              <w:bottom w:val="single" w:sz="4" w:space="0" w:color="000000"/>
              <w:right w:val="single" w:sz="4" w:space="0" w:color="000000"/>
            </w:tcBorders>
          </w:tcPr>
          <w:p w:rsidR="00905098" w:rsidRDefault="00905098">
            <w:pPr>
              <w:pStyle w:val="TableParagraph"/>
            </w:pPr>
          </w:p>
        </w:tc>
        <w:tc>
          <w:tcPr>
            <w:tcW w:w="1824" w:type="dxa"/>
            <w:tcBorders>
              <w:top w:val="single" w:sz="4" w:space="0" w:color="000000"/>
              <w:left w:val="single" w:sz="4" w:space="0" w:color="000000"/>
              <w:bottom w:val="single" w:sz="4" w:space="0" w:color="000000"/>
              <w:right w:val="single" w:sz="4" w:space="0" w:color="000000"/>
            </w:tcBorders>
          </w:tcPr>
          <w:p w:rsidR="00905098" w:rsidRDefault="00905098">
            <w:pPr>
              <w:pStyle w:val="TableParagraph"/>
            </w:pPr>
          </w:p>
        </w:tc>
        <w:tc>
          <w:tcPr>
            <w:tcW w:w="1826" w:type="dxa"/>
            <w:tcBorders>
              <w:top w:val="single" w:sz="4" w:space="0" w:color="000000"/>
              <w:left w:val="single" w:sz="4" w:space="0" w:color="000000"/>
              <w:bottom w:val="single" w:sz="4" w:space="0" w:color="000000"/>
              <w:right w:val="single" w:sz="4" w:space="0" w:color="000000"/>
            </w:tcBorders>
          </w:tcPr>
          <w:p w:rsidR="00905098" w:rsidRDefault="00905098">
            <w:pPr>
              <w:pStyle w:val="TableParagraph"/>
            </w:pPr>
          </w:p>
        </w:tc>
        <w:tc>
          <w:tcPr>
            <w:tcW w:w="1824" w:type="dxa"/>
            <w:tcBorders>
              <w:top w:val="single" w:sz="4" w:space="0" w:color="000000"/>
              <w:left w:val="single" w:sz="4" w:space="0" w:color="000000"/>
              <w:bottom w:val="single" w:sz="4" w:space="0" w:color="000000"/>
              <w:right w:val="single" w:sz="4" w:space="0" w:color="000000"/>
            </w:tcBorders>
          </w:tcPr>
          <w:p w:rsidR="00905098" w:rsidRDefault="00905098">
            <w:pPr>
              <w:pStyle w:val="TableParagraph"/>
            </w:pPr>
          </w:p>
        </w:tc>
        <w:tc>
          <w:tcPr>
            <w:tcW w:w="2342" w:type="dxa"/>
            <w:tcBorders>
              <w:top w:val="single" w:sz="4" w:space="0" w:color="000000"/>
              <w:left w:val="single" w:sz="4" w:space="0" w:color="000000"/>
              <w:bottom w:val="single" w:sz="4" w:space="0" w:color="000000"/>
              <w:right w:val="single" w:sz="4" w:space="0" w:color="000000"/>
            </w:tcBorders>
            <w:hideMark/>
          </w:tcPr>
          <w:p w:rsidR="00905098" w:rsidRDefault="00905098">
            <w:pPr>
              <w:pStyle w:val="TableParagraph"/>
              <w:ind w:left="1766" w:right="-44"/>
              <w:rPr>
                <w:sz w:val="20"/>
              </w:rPr>
            </w:pPr>
            <w:r>
              <w:rPr>
                <w:noProof/>
                <w:sz w:val="20"/>
              </w:rPr>
              <w:drawing>
                <wp:inline distT="0" distB="0" distL="0" distR="0">
                  <wp:extent cx="365760" cy="238760"/>
                  <wp:effectExtent l="0" t="0" r="0" b="889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2.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65760" cy="238760"/>
                          </a:xfrm>
                          <a:prstGeom prst="rect">
                            <a:avLst/>
                          </a:prstGeom>
                          <a:noFill/>
                          <a:ln>
                            <a:noFill/>
                          </a:ln>
                        </pic:spPr>
                      </pic:pic>
                    </a:graphicData>
                  </a:graphic>
                </wp:inline>
              </w:drawing>
            </w:r>
          </w:p>
        </w:tc>
      </w:tr>
    </w:tbl>
    <w:p w:rsidR="00905098" w:rsidRDefault="00905098" w:rsidP="00905098">
      <w:pPr>
        <w:pStyle w:val="BodyText"/>
        <w:rPr>
          <w:sz w:val="20"/>
        </w:rPr>
      </w:pPr>
    </w:p>
    <w:p w:rsidR="00905098" w:rsidRDefault="00905098" w:rsidP="00905098">
      <w:pPr>
        <w:pStyle w:val="BodyText"/>
        <w:spacing w:before="2" w:after="1"/>
        <w:rPr>
          <w:sz w:val="29"/>
        </w:rPr>
      </w:pPr>
    </w:p>
    <w:p w:rsidR="00905098" w:rsidRDefault="00905098" w:rsidP="00905098">
      <w:pPr>
        <w:widowControl/>
        <w:autoSpaceDE/>
        <w:autoSpaceDN/>
        <w:rPr>
          <w:sz w:val="20"/>
        </w:rPr>
        <w:sectPr w:rsidR="00905098">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905098" w:rsidTr="00905098">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05098" w:rsidRDefault="00905098">
            <w:pPr>
              <w:pStyle w:val="BodyText"/>
              <w:bidi/>
              <w:ind w:left="720"/>
              <w:rPr>
                <w:b w:val="0"/>
                <w:iCs w:val="0"/>
                <w:sz w:val="32"/>
                <w:szCs w:val="32"/>
              </w:rPr>
            </w:pPr>
            <w:r>
              <w:rPr>
                <w:rFonts w:hint="cs"/>
                <w:b w:val="0"/>
                <w:iCs w:val="0"/>
                <w:sz w:val="32"/>
                <w:szCs w:val="32"/>
                <w:rtl/>
              </w:rPr>
              <w:lastRenderedPageBreak/>
              <w:t xml:space="preserve">7. وصف البرنامج </w:t>
            </w:r>
          </w:p>
        </w:tc>
      </w:tr>
      <w:tr w:rsidR="00905098" w:rsidTr="00905098">
        <w:tc>
          <w:tcPr>
            <w:tcW w:w="261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05098" w:rsidRDefault="00905098">
            <w:pPr>
              <w:pStyle w:val="BodyText"/>
              <w:jc w:val="center"/>
              <w:rPr>
                <w:b w:val="0"/>
                <w:iCs w:val="0"/>
                <w:sz w:val="28"/>
                <w:szCs w:val="28"/>
              </w:rPr>
            </w:pPr>
            <w:r>
              <w:rPr>
                <w:rFonts w:hint="cs"/>
                <w:b w:val="0"/>
                <w:iCs w:val="0"/>
                <w:sz w:val="28"/>
                <w:szCs w:val="28"/>
                <w:rtl/>
              </w:rPr>
              <w:t>الساعات المعتمدة</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05098" w:rsidRDefault="00905098">
            <w:pPr>
              <w:pStyle w:val="BodyText"/>
              <w:jc w:val="center"/>
              <w:rPr>
                <w:b w:val="0"/>
                <w:iCs w:val="0"/>
                <w:sz w:val="28"/>
                <w:szCs w:val="28"/>
              </w:rPr>
            </w:pPr>
            <w:r>
              <w:rPr>
                <w:rFonts w:hint="cs"/>
                <w:b w:val="0"/>
                <w:iCs w:val="0"/>
                <w:sz w:val="28"/>
                <w:szCs w:val="28"/>
                <w:rtl/>
              </w:rPr>
              <w:t>اسم المقرر</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05098" w:rsidRDefault="00905098">
            <w:pPr>
              <w:pStyle w:val="BodyText"/>
              <w:jc w:val="center"/>
              <w:rPr>
                <w:b w:val="0"/>
                <w:iCs w:val="0"/>
                <w:sz w:val="28"/>
                <w:szCs w:val="28"/>
              </w:rPr>
            </w:pPr>
            <w:r>
              <w:rPr>
                <w:rFonts w:hint="cs"/>
                <w:b w:val="0"/>
                <w:iCs w:val="0"/>
                <w:sz w:val="28"/>
                <w:szCs w:val="28"/>
                <w:rtl/>
              </w:rPr>
              <w:t>رمز المقرر</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05098" w:rsidRDefault="00905098">
            <w:pPr>
              <w:pStyle w:val="BodyText"/>
              <w:jc w:val="center"/>
              <w:rPr>
                <w:b w:val="0"/>
                <w:iCs w:val="0"/>
                <w:sz w:val="28"/>
                <w:szCs w:val="28"/>
              </w:rPr>
            </w:pPr>
            <w:r>
              <w:rPr>
                <w:rFonts w:hint="cs"/>
                <w:b w:val="0"/>
                <w:iCs w:val="0"/>
                <w:sz w:val="28"/>
                <w:szCs w:val="28"/>
                <w:rtl/>
              </w:rPr>
              <w:t>السنة/المستوى</w:t>
            </w:r>
          </w:p>
        </w:tc>
      </w:tr>
      <w:tr w:rsidR="00905098" w:rsidTr="00905098">
        <w:tc>
          <w:tcPr>
            <w:tcW w:w="1307"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jc w:val="center"/>
              <w:rPr>
                <w:b w:val="0"/>
                <w:iCs w:val="0"/>
                <w:sz w:val="32"/>
                <w:szCs w:val="32"/>
              </w:rPr>
            </w:pPr>
            <w:r>
              <w:rPr>
                <w:rFonts w:hint="cs"/>
                <w:b w:val="0"/>
                <w:iCs w:val="0"/>
                <w:sz w:val="32"/>
                <w:szCs w:val="32"/>
                <w:rtl/>
              </w:rPr>
              <w:t>عملي</w:t>
            </w:r>
          </w:p>
        </w:tc>
        <w:tc>
          <w:tcPr>
            <w:tcW w:w="1308"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jc w:val="center"/>
              <w:rPr>
                <w:b w:val="0"/>
                <w:iCs w:val="0"/>
                <w:sz w:val="32"/>
                <w:szCs w:val="32"/>
              </w:rPr>
            </w:pPr>
            <w:r>
              <w:rPr>
                <w:rFonts w:hint="cs"/>
                <w:b w:val="0"/>
                <w:iCs w:val="0"/>
                <w:sz w:val="32"/>
                <w:szCs w:val="32"/>
                <w:rtl/>
              </w:rPr>
              <w:t>نظري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098" w:rsidRDefault="00905098">
            <w:pPr>
              <w:widowControl/>
              <w:autoSpaceDE/>
              <w:autoSpaceDN/>
              <w:rPr>
                <w:bCs/>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098" w:rsidRDefault="00905098">
            <w:pPr>
              <w:widowControl/>
              <w:autoSpaceDE/>
              <w:autoSpaceDN/>
              <w:rPr>
                <w:bCs/>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098" w:rsidRDefault="00905098">
            <w:pPr>
              <w:widowControl/>
              <w:autoSpaceDE/>
              <w:autoSpaceDN/>
              <w:rPr>
                <w:bCs/>
                <w:i/>
                <w:sz w:val="28"/>
                <w:szCs w:val="28"/>
              </w:rPr>
            </w:pP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Applied  Mathematics   I</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E 201</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bookmarkStart w:id="0" w:name="_GoBack"/>
            <w:r>
              <w:rPr>
                <w:color w:val="000000"/>
                <w:sz w:val="24"/>
                <w:szCs w:val="24"/>
                <w:lang w:val="en-GB"/>
              </w:rPr>
              <w:t>Computer Architecture   I</w:t>
            </w:r>
            <w:bookmarkEnd w:id="0"/>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201</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Electronics</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203</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Digital Logic Circuits  II</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205</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Data Structures and Algorithms</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207</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Operating Systems I</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209</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Fundamentals of Communications</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211</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Applied Mathematics   II</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E 202</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Computer Architecture   II</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202</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VLSI  Circuit   and  Design</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204</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Microprocessor Programming</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206</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3</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Database Systems</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208</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Software Engineering</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 xml:space="preserve">CPE 210 </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color w:val="000000"/>
                <w:sz w:val="24"/>
                <w:szCs w:val="24"/>
                <w:lang w:val="en-GB"/>
              </w:rPr>
              <w:t>Object Oriented Programming using Java</w:t>
            </w:r>
          </w:p>
        </w:tc>
        <w:tc>
          <w:tcPr>
            <w:tcW w:w="1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05098" w:rsidRDefault="00905098">
            <w:pPr>
              <w:jc w:val="center"/>
              <w:rPr>
                <w:color w:val="000000"/>
                <w:sz w:val="24"/>
                <w:szCs w:val="24"/>
              </w:rPr>
            </w:pPr>
            <w:r>
              <w:rPr>
                <w:color w:val="000000"/>
                <w:sz w:val="24"/>
                <w:szCs w:val="24"/>
                <w:lang w:val="en-GB"/>
              </w:rPr>
              <w:t>CPE 212</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05098" w:rsidRDefault="00905098">
            <w:pPr>
              <w:jc w:val="center"/>
              <w:rPr>
                <w:color w:val="000000"/>
                <w:sz w:val="24"/>
                <w:szCs w:val="24"/>
              </w:rPr>
            </w:pPr>
            <w:r>
              <w:rPr>
                <w:rFonts w:hint="cs"/>
                <w:color w:val="000000"/>
                <w:sz w:val="24"/>
                <w:szCs w:val="24"/>
                <w:rtl/>
              </w:rPr>
              <w:t>الثانية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Engineering Analysis</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 xml:space="preserve">CPE 301 </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Digital Signal Processing  I</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303</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Digital System Design   I</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305</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Digital Communications</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307</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Control Theory</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309</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Operating Systems II</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311</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Internet Web Site Design</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313</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Numerical Analysis</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302</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Digital Signal Processing  II</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304</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Digital System Design   II</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306</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Computer Networks   I</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 xml:space="preserve">CPE 308 </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Computer Control</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310</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Computer Interfacing</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CPE 312</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color w:val="000000"/>
                <w:sz w:val="24"/>
                <w:szCs w:val="24"/>
                <w:lang w:val="en-GB"/>
              </w:rPr>
              <w:t>Digital Image Processing</w:t>
            </w:r>
          </w:p>
        </w:tc>
        <w:tc>
          <w:tcPr>
            <w:tcW w:w="19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05098" w:rsidRDefault="00905098">
            <w:pPr>
              <w:jc w:val="center"/>
              <w:rPr>
                <w:color w:val="000000"/>
                <w:sz w:val="24"/>
                <w:szCs w:val="24"/>
              </w:rPr>
            </w:pPr>
            <w:r>
              <w:rPr>
                <w:color w:val="000000"/>
                <w:sz w:val="24"/>
                <w:szCs w:val="24"/>
                <w:lang w:val="en-GB"/>
              </w:rPr>
              <w:t xml:space="preserve">CPE 314  </w:t>
            </w:r>
          </w:p>
        </w:tc>
        <w:tc>
          <w:tcPr>
            <w:tcW w:w="20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098" w:rsidRDefault="00905098">
            <w:pPr>
              <w:jc w:val="center"/>
              <w:rPr>
                <w:color w:val="000000"/>
                <w:sz w:val="24"/>
                <w:szCs w:val="24"/>
              </w:rPr>
            </w:pPr>
            <w:r>
              <w:rPr>
                <w:rFonts w:hint="cs"/>
                <w:color w:val="000000"/>
                <w:sz w:val="24"/>
                <w:szCs w:val="24"/>
                <w:rtl/>
              </w:rPr>
              <w:t>الثالثة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4</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Graduation Project</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E 402</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Engineering Profession Ethics</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 xml:space="preserve">E 401 </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Computer Vision</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 xml:space="preserve">CPE 401 </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Cryptography and Network Security  I</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CPE 403</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GNSS Applications</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 xml:space="preserve">CPE 405  </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Computer Networks  II</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CPE 407</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الاول</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4</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Graduation Project</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E 402</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Engineering Economy</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E 404</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Soft Computing</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CPE 402</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الثاني</w:t>
            </w:r>
          </w:p>
        </w:tc>
      </w:tr>
      <w:tr w:rsidR="00905098" w:rsidTr="00905098">
        <w:tc>
          <w:tcPr>
            <w:tcW w:w="1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2</w:t>
            </w:r>
          </w:p>
        </w:tc>
        <w:tc>
          <w:tcPr>
            <w:tcW w:w="1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3</w:t>
            </w:r>
          </w:p>
        </w:tc>
        <w:tc>
          <w:tcPr>
            <w:tcW w:w="33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color w:val="000000"/>
                <w:sz w:val="24"/>
                <w:szCs w:val="24"/>
                <w:lang w:val="en-GB"/>
              </w:rPr>
              <w:t>Cryptography and Network Security  II</w:t>
            </w:r>
          </w:p>
        </w:tc>
        <w:tc>
          <w:tcPr>
            <w:tcW w:w="19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05098" w:rsidRDefault="00905098">
            <w:pPr>
              <w:jc w:val="center"/>
              <w:rPr>
                <w:color w:val="000000"/>
                <w:sz w:val="24"/>
                <w:szCs w:val="24"/>
              </w:rPr>
            </w:pPr>
            <w:r>
              <w:rPr>
                <w:color w:val="000000"/>
                <w:sz w:val="24"/>
                <w:szCs w:val="24"/>
                <w:lang w:val="en-GB"/>
              </w:rPr>
              <w:t>CPE 404</w:t>
            </w:r>
          </w:p>
        </w:tc>
        <w:tc>
          <w:tcPr>
            <w:tcW w:w="20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05098" w:rsidRDefault="00905098">
            <w:pPr>
              <w:jc w:val="center"/>
              <w:rPr>
                <w:color w:val="000000"/>
                <w:sz w:val="24"/>
                <w:szCs w:val="24"/>
              </w:rPr>
            </w:pPr>
            <w:r>
              <w:rPr>
                <w:rFonts w:hint="cs"/>
                <w:color w:val="000000"/>
                <w:sz w:val="24"/>
                <w:szCs w:val="24"/>
                <w:rtl/>
              </w:rPr>
              <w:t>الرابعة - الفصل الثاني</w:t>
            </w:r>
          </w:p>
        </w:tc>
      </w:tr>
    </w:tbl>
    <w:p w:rsidR="00905098" w:rsidRDefault="00905098" w:rsidP="00905098">
      <w:pPr>
        <w:pStyle w:val="BodyText"/>
        <w:ind w:left="215"/>
        <w:jc w:val="center"/>
        <w:rPr>
          <w:b w:val="0"/>
          <w:i w:val="0"/>
          <w:sz w:val="20"/>
        </w:rPr>
      </w:pPr>
    </w:p>
    <w:p w:rsidR="00905098" w:rsidRDefault="00905098" w:rsidP="00905098">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905098" w:rsidTr="00905098">
        <w:trPr>
          <w:jc w:val="center"/>
        </w:trPr>
        <w:tc>
          <w:tcPr>
            <w:tcW w:w="101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05098" w:rsidRDefault="00905098">
            <w:pPr>
              <w:pStyle w:val="BodyText"/>
              <w:bidi/>
              <w:rPr>
                <w:b w:val="0"/>
                <w:iCs w:val="0"/>
                <w:sz w:val="32"/>
                <w:szCs w:val="32"/>
              </w:rPr>
            </w:pPr>
            <w:r>
              <w:rPr>
                <w:rFonts w:hint="cs"/>
                <w:b w:val="0"/>
                <w:iCs w:val="0"/>
                <w:sz w:val="32"/>
                <w:szCs w:val="32"/>
                <w:rtl/>
              </w:rPr>
              <w:lastRenderedPageBreak/>
              <w:t>8. مخرجات التعلم المتوقعة للبرنامج</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05098" w:rsidRDefault="00905098">
            <w:pPr>
              <w:pStyle w:val="BodyText"/>
              <w:bidi/>
              <w:rPr>
                <w:b w:val="0"/>
                <w:iCs w:val="0"/>
                <w:sz w:val="20"/>
              </w:rPr>
            </w:pPr>
            <w:r>
              <w:rPr>
                <w:rFonts w:hint="cs"/>
                <w:b w:val="0"/>
                <w:iCs w:val="0"/>
                <w:sz w:val="20"/>
                <w:rtl/>
              </w:rPr>
              <w:t>المعرفة</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vAlign w:val="center"/>
          </w:tcPr>
          <w:p w:rsidR="00905098" w:rsidRDefault="00905098" w:rsidP="00905098">
            <w:pPr>
              <w:pStyle w:val="ListParagraph"/>
              <w:numPr>
                <w:ilvl w:val="0"/>
                <w:numId w:val="16"/>
              </w:numPr>
              <w:bidi/>
              <w:adjustRightInd w:val="0"/>
              <w:jc w:val="both"/>
              <w:rPr>
                <w:b/>
                <w:bCs/>
                <w:sz w:val="24"/>
                <w:szCs w:val="24"/>
                <w:lang w:bidi="ar-IQ"/>
              </w:rPr>
            </w:pPr>
            <w:r>
              <w:rPr>
                <w:rFonts w:hint="cs"/>
                <w:b/>
                <w:bCs/>
                <w:sz w:val="24"/>
                <w:szCs w:val="24"/>
                <w:rtl/>
                <w:lang w:bidi="ar-IQ"/>
              </w:rPr>
              <w:t xml:space="preserve">أفهام وتعليم الطالب مبادئ  عمل الحاسبات وكيفية التعامل مع خوارزميات الحاسبات.   </w:t>
            </w:r>
          </w:p>
          <w:p w:rsidR="00905098" w:rsidRDefault="00905098" w:rsidP="00905098">
            <w:pPr>
              <w:pStyle w:val="ListParagraph"/>
              <w:numPr>
                <w:ilvl w:val="0"/>
                <w:numId w:val="16"/>
              </w:numPr>
              <w:bidi/>
              <w:adjustRightInd w:val="0"/>
              <w:jc w:val="both"/>
              <w:rPr>
                <w:b/>
                <w:bCs/>
                <w:sz w:val="24"/>
                <w:szCs w:val="24"/>
                <w:rtl/>
                <w:lang w:bidi="ar-IQ"/>
              </w:rPr>
            </w:pPr>
            <w:r>
              <w:rPr>
                <w:rFonts w:hint="cs"/>
                <w:b/>
                <w:bCs/>
                <w:sz w:val="24"/>
                <w:szCs w:val="24"/>
                <w:rtl/>
                <w:lang w:bidi="ar-IQ"/>
              </w:rPr>
              <w:t>تمكين الطلبة من الحصول على المعرفة والفهم في العمل على  الحاسبات الالكترونية وتصميمها.</w:t>
            </w:r>
          </w:p>
          <w:p w:rsidR="00905098" w:rsidRDefault="00905098" w:rsidP="00905098">
            <w:pPr>
              <w:pStyle w:val="ListParagraph"/>
              <w:numPr>
                <w:ilvl w:val="0"/>
                <w:numId w:val="16"/>
              </w:numPr>
              <w:bidi/>
              <w:adjustRightInd w:val="0"/>
              <w:jc w:val="both"/>
              <w:rPr>
                <w:b/>
                <w:bCs/>
                <w:sz w:val="24"/>
                <w:szCs w:val="24"/>
                <w:rtl/>
                <w:lang w:bidi="ar-IQ"/>
              </w:rPr>
            </w:pPr>
            <w:r>
              <w:rPr>
                <w:rFonts w:hint="cs"/>
                <w:b/>
                <w:bCs/>
                <w:sz w:val="24"/>
                <w:szCs w:val="24"/>
                <w:rtl/>
                <w:lang w:bidi="ar-IQ"/>
              </w:rPr>
              <w:t>افهام الطالب اساليب تكوين اجزاء الحواسيب وترابطها.</w:t>
            </w:r>
          </w:p>
          <w:p w:rsidR="00905098" w:rsidRDefault="00905098" w:rsidP="00905098">
            <w:pPr>
              <w:pStyle w:val="ListParagraph"/>
              <w:numPr>
                <w:ilvl w:val="0"/>
                <w:numId w:val="16"/>
              </w:numPr>
              <w:bidi/>
              <w:adjustRightInd w:val="0"/>
              <w:jc w:val="both"/>
              <w:rPr>
                <w:b/>
                <w:bCs/>
                <w:sz w:val="24"/>
                <w:szCs w:val="24"/>
                <w:lang w:bidi="ar-IQ"/>
              </w:rPr>
            </w:pPr>
            <w:r>
              <w:rPr>
                <w:rFonts w:hint="cs"/>
                <w:b/>
                <w:bCs/>
                <w:sz w:val="24"/>
                <w:szCs w:val="24"/>
                <w:rtl/>
                <w:lang w:bidi="ar-IQ"/>
              </w:rPr>
              <w:t>تمكين الطلبة من الحصول على المعرفة والفهم بتصميم كل ما يتعلق بالمعالجات الدقيقة للحواسيب .</w:t>
            </w:r>
          </w:p>
          <w:p w:rsidR="00905098" w:rsidRDefault="00905098" w:rsidP="00905098">
            <w:pPr>
              <w:pStyle w:val="ListParagraph"/>
              <w:numPr>
                <w:ilvl w:val="0"/>
                <w:numId w:val="16"/>
              </w:numPr>
              <w:bidi/>
              <w:adjustRightInd w:val="0"/>
              <w:jc w:val="both"/>
              <w:rPr>
                <w:b/>
                <w:bCs/>
                <w:sz w:val="24"/>
                <w:szCs w:val="24"/>
                <w:lang w:bidi="ar-IQ"/>
              </w:rPr>
            </w:pPr>
            <w:r>
              <w:rPr>
                <w:rFonts w:hint="cs"/>
                <w:b/>
                <w:bCs/>
                <w:sz w:val="24"/>
                <w:szCs w:val="24"/>
                <w:rtl/>
                <w:lang w:bidi="ar-IQ"/>
              </w:rPr>
              <w:t>تمكين الطلبة من الحصول على المعرفة والفهم على تشخيص الاعطال وصيانتها  لاجهزة الحاسوب  المختلفة.</w:t>
            </w:r>
          </w:p>
          <w:p w:rsidR="00905098" w:rsidRDefault="00905098" w:rsidP="00905098">
            <w:pPr>
              <w:pStyle w:val="ListParagraph"/>
              <w:framePr w:hSpace="180" w:wrap="around" w:vAnchor="text" w:hAnchor="margin" w:y="-9734"/>
              <w:numPr>
                <w:ilvl w:val="0"/>
                <w:numId w:val="16"/>
              </w:numPr>
              <w:bidi/>
              <w:adjustRightInd w:val="0"/>
              <w:jc w:val="both"/>
              <w:rPr>
                <w:b/>
                <w:bCs/>
                <w:sz w:val="24"/>
                <w:szCs w:val="24"/>
                <w:lang w:bidi="ar-IQ"/>
              </w:rPr>
            </w:pPr>
            <w:r>
              <w:rPr>
                <w:rFonts w:hint="cs"/>
                <w:b/>
                <w:bCs/>
                <w:sz w:val="24"/>
                <w:szCs w:val="24"/>
                <w:rtl/>
                <w:lang w:bidi="ar-IQ"/>
              </w:rPr>
              <w:t>افهام الطالب اسس حل المشاكل البرمجية وشبكات الحاسوب والاتصالات .</w:t>
            </w:r>
          </w:p>
          <w:p w:rsidR="00905098" w:rsidRDefault="00905098">
            <w:pPr>
              <w:pStyle w:val="BodyText"/>
              <w:bidi/>
              <w:jc w:val="both"/>
              <w:rPr>
                <w:b w:val="0"/>
                <w:iCs w:val="0"/>
                <w:sz w:val="20"/>
              </w:rPr>
            </w:pP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05098" w:rsidRDefault="00905098">
            <w:pPr>
              <w:pStyle w:val="BodyText"/>
              <w:bidi/>
              <w:rPr>
                <w:b w:val="0"/>
                <w:iCs w:val="0"/>
                <w:sz w:val="20"/>
              </w:rPr>
            </w:pPr>
            <w:r>
              <w:rPr>
                <w:rFonts w:hint="cs"/>
                <w:b w:val="0"/>
                <w:iCs w:val="0"/>
                <w:sz w:val="20"/>
                <w:rtl/>
              </w:rPr>
              <w:t>المهارات</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vAlign w:val="center"/>
            <w:hideMark/>
          </w:tcPr>
          <w:p w:rsidR="00905098" w:rsidRDefault="00905098" w:rsidP="00905098">
            <w:pPr>
              <w:pStyle w:val="ListParagraph"/>
              <w:numPr>
                <w:ilvl w:val="0"/>
                <w:numId w:val="17"/>
              </w:numPr>
              <w:bidi/>
              <w:adjustRightInd w:val="0"/>
              <w:jc w:val="both"/>
              <w:rPr>
                <w:b/>
                <w:bCs/>
                <w:iCs/>
                <w:sz w:val="24"/>
                <w:szCs w:val="24"/>
              </w:rPr>
            </w:pPr>
            <w:r>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vAlign w:val="center"/>
            <w:hideMark/>
          </w:tcPr>
          <w:p w:rsidR="00905098" w:rsidRDefault="00905098" w:rsidP="00905098">
            <w:pPr>
              <w:pStyle w:val="ListParagraph"/>
              <w:numPr>
                <w:ilvl w:val="0"/>
                <w:numId w:val="17"/>
              </w:numPr>
              <w:bidi/>
              <w:adjustRightInd w:val="0"/>
              <w:jc w:val="both"/>
              <w:rPr>
                <w:b/>
                <w:bCs/>
                <w:iCs/>
                <w:sz w:val="24"/>
                <w:szCs w:val="24"/>
              </w:rPr>
            </w:pPr>
            <w:r>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05098" w:rsidRDefault="00905098">
            <w:pPr>
              <w:pStyle w:val="BodyText"/>
              <w:bidi/>
              <w:rPr>
                <w:b w:val="0"/>
                <w:iCs w:val="0"/>
                <w:sz w:val="20"/>
              </w:rPr>
            </w:pPr>
            <w:r>
              <w:rPr>
                <w:rFonts w:hint="cs"/>
                <w:b w:val="0"/>
                <w:iCs w:val="0"/>
                <w:sz w:val="20"/>
                <w:rtl/>
              </w:rPr>
              <w:t>القيم</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vAlign w:val="center"/>
            <w:hideMark/>
          </w:tcPr>
          <w:p w:rsidR="00905098" w:rsidRDefault="00905098" w:rsidP="00905098">
            <w:pPr>
              <w:pStyle w:val="ListParagraph"/>
              <w:numPr>
                <w:ilvl w:val="0"/>
                <w:numId w:val="17"/>
              </w:numPr>
              <w:bidi/>
              <w:adjustRightInd w:val="0"/>
              <w:jc w:val="both"/>
              <w:rPr>
                <w:b/>
                <w:bCs/>
                <w:sz w:val="24"/>
                <w:szCs w:val="24"/>
                <w:lang w:bidi="ar-IQ"/>
              </w:rPr>
            </w:pPr>
            <w:r>
              <w:rPr>
                <w:rFonts w:hint="cs"/>
                <w:b/>
                <w:bCs/>
                <w:sz w:val="24"/>
                <w:szCs w:val="24"/>
                <w:rtl/>
                <w:lang w:bidi="ar-IQ"/>
              </w:rPr>
              <w:t>تمكين الطلبة من التفكير والتحليل للمواضيع المرتبطة بالاطار الهندسي كالدوائرالمنطقية المختلفة  .</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vAlign w:val="center"/>
            <w:hideMark/>
          </w:tcPr>
          <w:p w:rsidR="00905098" w:rsidRDefault="00905098" w:rsidP="00905098">
            <w:pPr>
              <w:pStyle w:val="ListParagraph"/>
              <w:numPr>
                <w:ilvl w:val="0"/>
                <w:numId w:val="17"/>
              </w:numPr>
              <w:bidi/>
              <w:adjustRightInd w:val="0"/>
              <w:jc w:val="both"/>
              <w:rPr>
                <w:b/>
                <w:bCs/>
                <w:sz w:val="24"/>
                <w:szCs w:val="24"/>
                <w:lang w:bidi="ar-IQ"/>
              </w:rPr>
            </w:pPr>
            <w:r>
              <w:rPr>
                <w:rFonts w:hint="cs"/>
                <w:b/>
                <w:bCs/>
                <w:sz w:val="24"/>
                <w:szCs w:val="24"/>
                <w:rtl/>
                <w:lang w:bidi="ar-IQ"/>
              </w:rPr>
              <w:t>تمكين الطلبة من التفكير والتحليل للمواضيع  المرتبطة بالانظمة الحاسوبية المتعلقة بالاطار الهندسي.</w:t>
            </w:r>
          </w:p>
        </w:tc>
      </w:tr>
      <w:tr w:rsidR="00905098" w:rsidTr="00905098">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rPr>
                <w:b w:val="0"/>
                <w:iCs w:val="0"/>
                <w:sz w:val="20"/>
              </w:rPr>
            </w:pPr>
          </w:p>
        </w:tc>
        <w:tc>
          <w:tcPr>
            <w:tcW w:w="6166" w:type="dxa"/>
            <w:tcBorders>
              <w:top w:val="single" w:sz="4" w:space="0" w:color="auto"/>
              <w:left w:val="single" w:sz="4" w:space="0" w:color="auto"/>
              <w:bottom w:val="single" w:sz="4" w:space="0" w:color="auto"/>
              <w:right w:val="single" w:sz="4" w:space="0" w:color="auto"/>
            </w:tcBorders>
            <w:vAlign w:val="center"/>
            <w:hideMark/>
          </w:tcPr>
          <w:p w:rsidR="00905098" w:rsidRDefault="00905098" w:rsidP="00905098">
            <w:pPr>
              <w:pStyle w:val="ListParagraph"/>
              <w:numPr>
                <w:ilvl w:val="0"/>
                <w:numId w:val="17"/>
              </w:numPr>
              <w:bidi/>
              <w:adjustRightInd w:val="0"/>
              <w:jc w:val="both"/>
              <w:rPr>
                <w:b/>
                <w:bCs/>
                <w:sz w:val="24"/>
                <w:szCs w:val="24"/>
                <w:lang w:bidi="ar-IQ"/>
              </w:rPr>
            </w:pPr>
            <w:r>
              <w:rPr>
                <w:rFonts w:hint="cs"/>
                <w:b/>
                <w:bCs/>
                <w:sz w:val="24"/>
                <w:szCs w:val="24"/>
                <w:rtl/>
                <w:lang w:bidi="ar-IQ"/>
              </w:rPr>
              <w:t>تمكين الطلبة من التفكير والتحليل في المواضيع المتعلقة بحل المشكلات العملية .</w:t>
            </w:r>
          </w:p>
        </w:tc>
      </w:tr>
    </w:tbl>
    <w:p w:rsidR="00905098" w:rsidRDefault="00905098" w:rsidP="00905098">
      <w:pPr>
        <w:pStyle w:val="BodyText"/>
        <w:ind w:left="215"/>
        <w:jc w:val="center"/>
        <w:rPr>
          <w:b w:val="0"/>
          <w:i w:val="0"/>
          <w:sz w:val="20"/>
          <w:rtl/>
        </w:rPr>
      </w:pPr>
    </w:p>
    <w:p w:rsidR="00905098" w:rsidRDefault="00905098" w:rsidP="00905098">
      <w:pPr>
        <w:pStyle w:val="BodyText"/>
        <w:ind w:left="215"/>
        <w:rPr>
          <w:b w:val="0"/>
          <w:i w:val="0"/>
          <w:sz w:val="20"/>
          <w:rtl/>
        </w:rPr>
      </w:pPr>
      <w:r>
        <w:rPr>
          <w:rFonts w:hint="cs"/>
          <w:noProof/>
          <w:rtl/>
        </w:rPr>
        <mc:AlternateContent>
          <mc:Choice Requires="wps">
            <w:drawing>
              <wp:anchor distT="0" distB="0" distL="114300" distR="114300" simplePos="0" relativeHeight="48764774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668C6" id="Rectangle 261" o:spid="_x0000_s1026" style="position:absolute;margin-left:34.2pt;margin-top:756.35pt;width:251.2pt;height:.5pt;z-index:-156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OU3nO2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rFonts w:hint="cs"/>
          <w:noProof/>
          <w:rtl/>
        </w:rPr>
        <mc:AlternateContent>
          <mc:Choice Requires="wps">
            <w:drawing>
              <wp:anchor distT="0" distB="0" distL="114300" distR="114300" simplePos="0" relativeHeight="487644672"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EF95" id="Rectangle 260" o:spid="_x0000_s1026" style="position:absolute;margin-left:67.45pt;margin-top:539.1pt;width:481.55pt;height:.5pt;z-index:4876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" fillcolor="black" stroked="f">
                <w10:wrap anchorx="page" anchory="page"/>
              </v:rect>
            </w:pict>
          </mc:Fallback>
        </mc:AlternateContent>
      </w:r>
      <w:r>
        <w:rPr>
          <w:rFonts w:hint="cs"/>
          <w:noProof/>
          <w:rtl/>
        </w:rPr>
        <mc:AlternateContent>
          <mc:Choice Requires="wpg">
            <w:drawing>
              <wp:anchor distT="0" distB="0" distL="114300" distR="114300" simplePos="0" relativeHeight="487648768"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255" name="Group 255"/>
                <wp:cNvGraphicFramePr/>
                <a:graphic xmlns:a="http://schemas.openxmlformats.org/drawingml/2006/main">
                  <a:graphicData uri="http://schemas.microsoft.com/office/word/2010/wordprocessingGroup">
                    <wpg:wgp>
                      <wpg:cNvGrpSpPr/>
                      <wpg:grpSpPr bwMode="auto">
                        <a:xfrm>
                          <a:off x="0" y="0"/>
                          <a:ext cx="7218045" cy="9450705"/>
                          <a:chOff x="0" y="0"/>
                          <a:chExt cx="11366" cy="14882"/>
                        </a:xfrm>
                      </wpg:grpSpPr>
                      <wps:wsp>
                        <wps:cNvPr id="256" name="Rectangle 256"/>
                        <wps:cNvSpPr>
                          <a:spLocks noChangeArrowheads="1"/>
                        </wps:cNvSpPr>
                        <wps:spPr bwMode="auto">
                          <a:xfrm>
                            <a:off x="6344" y="1464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57" name="AutoShape 205"/>
                        <wps:cNvSpPr>
                          <a:spLocks/>
                        </wps:cNvSpPr>
                        <wps:spPr bwMode="auto">
                          <a:xfrm>
                            <a:off x="0" y="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58" name="Rectangle 258"/>
                        <wps:cNvSpPr>
                          <a:spLocks noChangeArrowheads="1"/>
                        </wps:cNvSpPr>
                        <wps:spPr bwMode="auto">
                          <a:xfrm>
                            <a:off x="11208" y="8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59" name="AutoShape 203"/>
                        <wps:cNvSpPr>
                          <a:spLocks/>
                        </wps:cNvSpPr>
                        <wps:spPr bwMode="auto">
                          <a:xfrm>
                            <a:off x="0" y="8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47" style="position:absolute;left:0;text-align:left;margin-left:24pt;margin-top:24pt;width:568.35pt;height:744.15pt;z-index:-15667712;mso-position-horizontal-relative:page;mso-position-vertical-relative:page" coordsize="11366,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">
                <v:rect id="Rectangle 256" o:spid="_x0000_s1048" style="position:absolute;left:6344;top:1464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" fillcolor="#4f81bc" stroked="f">
                  <v:textbox>
                    <w:txbxContent>
                      <w:p w:rsidR="00905098" w:rsidRDefault="00905098" w:rsidP="00905098"/>
                    </w:txbxContent>
                  </v:textbox>
                </v:rect>
                <v:shape id="AutoShape 205" o:spid="_x0000_s1049" style="position:absolute;width:11283;height:14794;visibility:visible;mso-wrap-style:square;v-text-anchor:top"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" adj="-11796480,,5400" path="m89,74r-15,l74,89r,14705l89,14794,89,89r,-15xm11208,74r-14,l89,74r,15l11194,89r14,l11208,74xm11282,r-60,l11194,,89,,60,,,,,60,,89,,14794r60,l60,89r,-29l89,60r11105,l11222,60r,29l11222,14794r60,l11282,89r,-29l11282,xe" fillcolor="#1f4e79" stroked="f">
                  <v:stroke joinstyle="round"/>
                  <v:formulas/>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textboxrect="0,0,11283,14794"/>
                  <v:textbox>
                    <w:txbxContent>
                      <w:p w:rsidR="00905098" w:rsidRDefault="00905098" w:rsidP="00905098"/>
                    </w:txbxContent>
                  </v:textbox>
                </v:shape>
                <v:rect id="Rectangle 258" o:spid="_x0000_s1050" style="position:absolute;left:11208;top:8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textbox>
                    <w:txbxContent>
                      <w:p w:rsidR="00905098" w:rsidRDefault="00905098" w:rsidP="00905098"/>
                    </w:txbxContent>
                  </v:textbox>
                </v:rect>
                <v:shape id="AutoShape 203" o:spid="_x0000_s1051" style="position:absolute;top:88;width:11283;height:14794;visibility:visible;mso-wrap-style:square;v-text-anchor:top"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" adj="-11796480,,5400" path="m89,14705r-15,l74,14719r15,l89,14705xm11208,r-14,l11194,14705r-11105,l89,14719r11105,l11208,14719r,-14l11208,xm11282,14705r-60,l11222,14733r-28,l89,14733r-29,l60,14705r-60,l,14733r,60l60,14793r29,l11194,14793r28,l11282,14793r,-60l11282,14705xe" fillcolor="#1f4e79" stroked="f">
                  <v:stroke joinstyle="round"/>
                  <v:formulas/>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textboxrect="0,0,11283,14794"/>
                  <v:textbox>
                    <w:txbxContent>
                      <w:p w:rsidR="00905098" w:rsidRDefault="00905098" w:rsidP="00905098"/>
                    </w:txbxContent>
                  </v:textbox>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pPr>
              <w:pStyle w:val="BodyText"/>
              <w:bidi/>
              <w:spacing w:before="8"/>
              <w:rPr>
                <w:i w:val="0"/>
                <w:iCs w:val="0"/>
                <w:sz w:val="32"/>
                <w:szCs w:val="32"/>
              </w:rPr>
            </w:pPr>
            <w:r>
              <w:rPr>
                <w:rFonts w:hint="cs"/>
                <w:i w:val="0"/>
                <w:iCs w:val="0"/>
                <w:sz w:val="32"/>
                <w:szCs w:val="32"/>
                <w:rtl/>
              </w:rPr>
              <w:t>9. استراتيجيات التعليم والتعلم</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rsidP="00905098">
            <w:pPr>
              <w:pStyle w:val="ListParagraph"/>
              <w:numPr>
                <w:ilvl w:val="0"/>
                <w:numId w:val="18"/>
              </w:numPr>
              <w:bidi/>
              <w:adjustRightInd w:val="0"/>
              <w:jc w:val="both"/>
              <w:rPr>
                <w:color w:val="000000" w:themeColor="text1"/>
                <w:sz w:val="24"/>
                <w:szCs w:val="24"/>
                <w:rtl/>
                <w:lang w:bidi="ar-IQ"/>
              </w:rPr>
            </w:pPr>
            <w:r>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905098" w:rsidRDefault="00905098" w:rsidP="00905098">
            <w:pPr>
              <w:pStyle w:val="ListParagraph"/>
              <w:numPr>
                <w:ilvl w:val="0"/>
                <w:numId w:val="18"/>
              </w:numPr>
              <w:bidi/>
              <w:adjustRightInd w:val="0"/>
              <w:jc w:val="both"/>
              <w:rPr>
                <w:color w:val="000000" w:themeColor="text1"/>
                <w:sz w:val="24"/>
                <w:szCs w:val="24"/>
                <w:lang w:bidi="ar-IQ"/>
              </w:rPr>
            </w:pPr>
            <w:r>
              <w:rPr>
                <w:rFonts w:hint="cs"/>
                <w:color w:val="000000" w:themeColor="text1"/>
                <w:sz w:val="24"/>
                <w:szCs w:val="24"/>
                <w:rtl/>
                <w:lang w:bidi="ar-IQ"/>
              </w:rPr>
              <w:t>حل مجموعة من الامثلة العملية من قبل الكادر الاكاديمي .</w:t>
            </w:r>
          </w:p>
          <w:p w:rsidR="00905098" w:rsidRDefault="00905098" w:rsidP="00905098">
            <w:pPr>
              <w:pStyle w:val="ListParagraph"/>
              <w:numPr>
                <w:ilvl w:val="0"/>
                <w:numId w:val="18"/>
              </w:numPr>
              <w:bidi/>
              <w:adjustRightInd w:val="0"/>
              <w:jc w:val="both"/>
              <w:rPr>
                <w:color w:val="000000" w:themeColor="text1"/>
                <w:sz w:val="24"/>
                <w:szCs w:val="24"/>
                <w:lang w:bidi="ar-IQ"/>
              </w:rPr>
            </w:pPr>
            <w:r>
              <w:rPr>
                <w:rFonts w:hint="cs"/>
                <w:color w:val="000000" w:themeColor="text1"/>
                <w:sz w:val="24"/>
                <w:szCs w:val="24"/>
                <w:rtl/>
                <w:lang w:bidi="ar-IQ"/>
              </w:rPr>
              <w:t>يتم مشاركة الطلبة خلال المحاضرة بحل بعض المشاكل العملية.</w:t>
            </w:r>
          </w:p>
          <w:p w:rsidR="00905098" w:rsidRDefault="00905098" w:rsidP="00905098">
            <w:pPr>
              <w:pStyle w:val="ListParagraph"/>
              <w:numPr>
                <w:ilvl w:val="0"/>
                <w:numId w:val="18"/>
              </w:numPr>
              <w:bidi/>
              <w:adjustRightInd w:val="0"/>
              <w:jc w:val="both"/>
              <w:rPr>
                <w:i/>
                <w:iCs/>
                <w:sz w:val="3"/>
              </w:rPr>
            </w:pPr>
            <w:r>
              <w:rPr>
                <w:rFonts w:hint="cs"/>
                <w:color w:val="000000" w:themeColor="text1"/>
                <w:sz w:val="24"/>
                <w:szCs w:val="24"/>
                <w:rtl/>
                <w:lang w:bidi="ar-IQ"/>
              </w:rPr>
              <w:t>يتم متابعة المختبرات العلمية الخاصة بالقسم من قبل الكادر الاكاديمي.</w:t>
            </w:r>
          </w:p>
        </w:tc>
      </w:tr>
    </w:tbl>
    <w:p w:rsidR="00905098" w:rsidRDefault="00905098" w:rsidP="00905098">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pPr>
              <w:pStyle w:val="BodyText"/>
              <w:bidi/>
              <w:spacing w:before="8"/>
              <w:rPr>
                <w:i w:val="0"/>
                <w:iCs w:val="0"/>
                <w:sz w:val="32"/>
                <w:szCs w:val="32"/>
              </w:rPr>
            </w:pPr>
            <w:r>
              <w:rPr>
                <w:rFonts w:hint="cs"/>
                <w:i w:val="0"/>
                <w:iCs w:val="0"/>
                <w:sz w:val="32"/>
                <w:szCs w:val="32"/>
                <w:rtl/>
              </w:rPr>
              <w:t>10. طرائق التقييم</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rsidP="00905098">
            <w:pPr>
              <w:pStyle w:val="ListParagraph"/>
              <w:numPr>
                <w:ilvl w:val="0"/>
                <w:numId w:val="19"/>
              </w:numPr>
              <w:bidi/>
              <w:adjustRightInd w:val="0"/>
              <w:jc w:val="both"/>
              <w:rPr>
                <w:color w:val="000000" w:themeColor="text1"/>
                <w:sz w:val="24"/>
                <w:szCs w:val="24"/>
                <w:rtl/>
                <w:lang w:bidi="ar-IQ"/>
              </w:rPr>
            </w:pPr>
            <w:r>
              <w:rPr>
                <w:rFonts w:hint="cs"/>
                <w:color w:val="000000" w:themeColor="text1"/>
                <w:sz w:val="24"/>
                <w:szCs w:val="24"/>
                <w:rtl/>
                <w:lang w:bidi="ar-IQ"/>
              </w:rPr>
              <w:t>امتحانات يومية باسئلة عملية وعلمية</w:t>
            </w:r>
            <w:r>
              <w:rPr>
                <w:color w:val="000000" w:themeColor="text1"/>
                <w:sz w:val="24"/>
                <w:szCs w:val="24"/>
                <w:lang w:bidi="ar-IQ"/>
              </w:rPr>
              <w:t xml:space="preserve"> .</w:t>
            </w:r>
          </w:p>
          <w:p w:rsidR="00905098" w:rsidRDefault="00905098" w:rsidP="00905098">
            <w:pPr>
              <w:pStyle w:val="ListParagraph"/>
              <w:numPr>
                <w:ilvl w:val="0"/>
                <w:numId w:val="19"/>
              </w:numPr>
              <w:bidi/>
              <w:adjustRightInd w:val="0"/>
              <w:jc w:val="both"/>
              <w:rPr>
                <w:color w:val="000000" w:themeColor="text1"/>
                <w:sz w:val="24"/>
                <w:szCs w:val="24"/>
                <w:rtl/>
                <w:lang w:bidi="ar-IQ"/>
              </w:rPr>
            </w:pPr>
            <w:r>
              <w:rPr>
                <w:rFonts w:hint="cs"/>
                <w:color w:val="000000" w:themeColor="text1"/>
                <w:sz w:val="24"/>
                <w:szCs w:val="24"/>
                <w:rtl/>
                <w:lang w:bidi="ar-IQ"/>
              </w:rPr>
              <w:t>درجات مشاركة لاسئلة المنافسة الصعبة بين الطلاب</w:t>
            </w:r>
            <w:r>
              <w:rPr>
                <w:color w:val="000000" w:themeColor="text1"/>
                <w:sz w:val="24"/>
                <w:szCs w:val="24"/>
                <w:lang w:bidi="ar-IQ"/>
              </w:rPr>
              <w:t xml:space="preserve"> .</w:t>
            </w:r>
          </w:p>
          <w:p w:rsidR="00905098" w:rsidRDefault="00905098" w:rsidP="00905098">
            <w:pPr>
              <w:pStyle w:val="ListParagraph"/>
              <w:numPr>
                <w:ilvl w:val="0"/>
                <w:numId w:val="19"/>
              </w:numPr>
              <w:bidi/>
              <w:adjustRightInd w:val="0"/>
              <w:jc w:val="both"/>
              <w:rPr>
                <w:color w:val="000000" w:themeColor="text1"/>
                <w:sz w:val="24"/>
                <w:szCs w:val="24"/>
                <w:rtl/>
                <w:lang w:bidi="ar-IQ"/>
              </w:rPr>
            </w:pPr>
            <w:r>
              <w:rPr>
                <w:rFonts w:hint="cs"/>
                <w:color w:val="000000" w:themeColor="text1"/>
                <w:sz w:val="24"/>
                <w:szCs w:val="24"/>
                <w:rtl/>
                <w:lang w:bidi="ar-IQ"/>
              </w:rPr>
              <w:t>وضع درجات للواجبات البيتية  والتقاريرالمكلفة بهم</w:t>
            </w:r>
            <w:r>
              <w:rPr>
                <w:color w:val="000000" w:themeColor="text1"/>
                <w:sz w:val="24"/>
                <w:szCs w:val="24"/>
                <w:lang w:bidi="ar-IQ"/>
              </w:rPr>
              <w:t>.</w:t>
            </w:r>
          </w:p>
          <w:p w:rsidR="00905098" w:rsidRDefault="00905098" w:rsidP="00905098">
            <w:pPr>
              <w:pStyle w:val="ListParagraph"/>
              <w:numPr>
                <w:ilvl w:val="0"/>
                <w:numId w:val="19"/>
              </w:numPr>
              <w:bidi/>
              <w:adjustRightInd w:val="0"/>
              <w:jc w:val="both"/>
              <w:rPr>
                <w:b w:val="0"/>
                <w:bCs w:val="0"/>
                <w:color w:val="000000" w:themeColor="text1"/>
                <w:sz w:val="24"/>
                <w:szCs w:val="24"/>
                <w:lang w:bidi="ar-IQ"/>
              </w:rPr>
            </w:pPr>
            <w:r>
              <w:rPr>
                <w:rFonts w:hint="cs"/>
                <w:color w:val="000000" w:themeColor="text1"/>
                <w:sz w:val="24"/>
                <w:szCs w:val="24"/>
                <w:rtl/>
                <w:lang w:bidi="ar-IQ"/>
              </w:rPr>
              <w:t>امتحانات فصلية للمنهج الدراسي اضافة الى امتحان نصف السنة والامتحان النهائي.</w:t>
            </w:r>
          </w:p>
        </w:tc>
      </w:tr>
    </w:tbl>
    <w:p w:rsidR="00905098" w:rsidRDefault="00905098" w:rsidP="00905098">
      <w:pPr>
        <w:pStyle w:val="BodyText"/>
        <w:spacing w:before="8"/>
        <w:jc w:val="center"/>
        <w:rPr>
          <w:sz w:val="26"/>
        </w:rPr>
      </w:pPr>
    </w:p>
    <w:p w:rsidR="00905098" w:rsidRDefault="00905098" w:rsidP="00905098">
      <w:pPr>
        <w:pStyle w:val="BodyText"/>
        <w:spacing w:before="8"/>
        <w:jc w:val="center"/>
        <w:rPr>
          <w:sz w:val="26"/>
          <w:rtl/>
        </w:rPr>
      </w:pPr>
    </w:p>
    <w:p w:rsidR="00905098" w:rsidRDefault="00905098" w:rsidP="00905098">
      <w:pPr>
        <w:pStyle w:val="BodyText"/>
        <w:spacing w:before="8"/>
        <w:jc w:val="center"/>
        <w:rPr>
          <w:sz w:val="26"/>
          <w:rtl/>
        </w:rPr>
      </w:pPr>
    </w:p>
    <w:p w:rsidR="00905098" w:rsidRDefault="00905098" w:rsidP="00905098">
      <w:pPr>
        <w:pStyle w:val="BodyText"/>
        <w:spacing w:before="8"/>
        <w:jc w:val="center"/>
        <w:rPr>
          <w:sz w:val="26"/>
          <w:rtl/>
        </w:rPr>
      </w:pPr>
    </w:p>
    <w:p w:rsidR="00905098" w:rsidRDefault="00905098" w:rsidP="00905098">
      <w:pPr>
        <w:pStyle w:val="BodyText"/>
        <w:spacing w:before="8"/>
        <w:jc w:val="center"/>
        <w:rPr>
          <w:sz w:val="26"/>
          <w:rtl/>
        </w:rPr>
      </w:pPr>
    </w:p>
    <w:p w:rsidR="00905098" w:rsidRDefault="00905098" w:rsidP="00905098">
      <w:pPr>
        <w:pStyle w:val="BodyText"/>
        <w:spacing w:before="8"/>
        <w:jc w:val="center"/>
        <w:rPr>
          <w:sz w:val="26"/>
          <w:rtl/>
        </w:rPr>
      </w:pPr>
    </w:p>
    <w:p w:rsidR="00905098" w:rsidRDefault="00905098" w:rsidP="00905098">
      <w:pPr>
        <w:pStyle w:val="BodyText"/>
        <w:rPr>
          <w:sz w:val="20"/>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05098" w:rsidTr="00905098">
        <w:tc>
          <w:tcPr>
            <w:tcW w:w="1013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05098" w:rsidRDefault="00905098">
            <w:pPr>
              <w:pStyle w:val="BodyText"/>
              <w:bidi/>
              <w:jc w:val="both"/>
              <w:rPr>
                <w:i w:val="0"/>
                <w:iCs w:val="0"/>
                <w:sz w:val="32"/>
                <w:szCs w:val="32"/>
              </w:rPr>
            </w:pPr>
            <w:r>
              <w:rPr>
                <w:rFonts w:hint="cs"/>
                <w:i w:val="0"/>
                <w:iCs w:val="0"/>
                <w:sz w:val="32"/>
                <w:szCs w:val="32"/>
                <w:rtl/>
              </w:rPr>
              <w:lastRenderedPageBreak/>
              <w:t>11. الهيئة التدريسية</w:t>
            </w:r>
          </w:p>
        </w:tc>
      </w:tr>
      <w:tr w:rsidR="00905098" w:rsidTr="00905098">
        <w:tc>
          <w:tcPr>
            <w:tcW w:w="10130"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05098" w:rsidRDefault="00905098">
            <w:pPr>
              <w:pStyle w:val="BodyText"/>
              <w:bidi/>
              <w:jc w:val="both"/>
              <w:rPr>
                <w:i w:val="0"/>
                <w:iCs w:val="0"/>
                <w:sz w:val="32"/>
                <w:szCs w:val="32"/>
              </w:rPr>
            </w:pPr>
            <w:r>
              <w:rPr>
                <w:rFonts w:hint="cs"/>
                <w:i w:val="0"/>
                <w:iCs w:val="0"/>
                <w:sz w:val="32"/>
                <w:szCs w:val="32"/>
                <w:rtl/>
              </w:rPr>
              <w:t>اعضاء هيئة التدريس</w:t>
            </w:r>
          </w:p>
        </w:tc>
      </w:tr>
      <w:tr w:rsidR="00905098" w:rsidTr="00905098">
        <w:tc>
          <w:tcPr>
            <w:tcW w:w="279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05098" w:rsidRDefault="00905098">
            <w:pPr>
              <w:pStyle w:val="BodyText"/>
              <w:bidi/>
              <w:jc w:val="center"/>
              <w:rPr>
                <w:i w:val="0"/>
                <w:iCs w:val="0"/>
              </w:rPr>
            </w:pPr>
            <w:r>
              <w:rPr>
                <w:rFonts w:hint="cs"/>
                <w:i w:val="0"/>
                <w:iCs w:val="0"/>
                <w:rtl/>
              </w:rPr>
              <w:t>اعداد الهيئة التدريسية</w:t>
            </w:r>
          </w:p>
        </w:tc>
        <w:tc>
          <w:tcPr>
            <w:tcW w:w="17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05098" w:rsidRDefault="00905098">
            <w:pPr>
              <w:pStyle w:val="BodyText"/>
              <w:bidi/>
              <w:jc w:val="center"/>
              <w:rPr>
                <w:i w:val="0"/>
                <w:iCs w:val="0"/>
              </w:rPr>
            </w:pPr>
            <w:r>
              <w:rPr>
                <w:rFonts w:hint="cs"/>
                <w:i w:val="0"/>
                <w:iCs w:val="0"/>
                <w:rtl/>
              </w:rPr>
              <w:t>المتطلبات/المهارات الخاصة ان وجدت</w:t>
            </w:r>
          </w:p>
        </w:tc>
        <w:tc>
          <w:tcPr>
            <w:tcW w:w="29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05098" w:rsidRDefault="00905098">
            <w:pPr>
              <w:pStyle w:val="BodyText"/>
              <w:bidi/>
              <w:jc w:val="center"/>
              <w:rPr>
                <w:i w:val="0"/>
                <w:iCs w:val="0"/>
              </w:rPr>
            </w:pPr>
            <w:r>
              <w:rPr>
                <w:rFonts w:hint="cs"/>
                <w:i w:val="0"/>
                <w:iCs w:val="0"/>
                <w:rtl/>
              </w:rPr>
              <w:t>التخصص</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05098" w:rsidRDefault="00905098">
            <w:pPr>
              <w:pStyle w:val="BodyText"/>
              <w:bidi/>
              <w:jc w:val="center"/>
              <w:rPr>
                <w:i w:val="0"/>
                <w:iCs w:val="0"/>
              </w:rPr>
            </w:pPr>
            <w:r>
              <w:rPr>
                <w:rFonts w:hint="cs"/>
                <w:i w:val="0"/>
                <w:iCs w:val="0"/>
                <w:rtl/>
              </w:rPr>
              <w:t>الرتبة العلمية</w:t>
            </w:r>
          </w:p>
        </w:tc>
      </w:tr>
      <w:tr w:rsidR="00905098" w:rsidTr="00905098">
        <w:tc>
          <w:tcPr>
            <w:tcW w:w="1408"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i w:val="0"/>
                <w:iCs w:val="0"/>
              </w:rPr>
            </w:pPr>
            <w:r>
              <w:rPr>
                <w:rFonts w:hint="cs"/>
                <w:i w:val="0"/>
                <w:iCs w:val="0"/>
                <w:rtl/>
              </w:rPr>
              <w:t>محاضر</w:t>
            </w:r>
          </w:p>
        </w:tc>
        <w:tc>
          <w:tcPr>
            <w:tcW w:w="1385"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i w:val="0"/>
                <w:iCs w:val="0"/>
              </w:rPr>
            </w:pPr>
            <w:r>
              <w:rPr>
                <w:rFonts w:hint="cs"/>
                <w:i w:val="0"/>
                <w:iCs w:val="0"/>
                <w:rtl/>
              </w:rPr>
              <w:t>ملاك</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i w:val="0"/>
                <w:iCs w:val="0"/>
              </w:rPr>
            </w:pPr>
          </w:p>
        </w:tc>
        <w:tc>
          <w:tcPr>
            <w:tcW w:w="1564"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i w:val="0"/>
                <w:iCs w:val="0"/>
              </w:rPr>
            </w:pPr>
            <w:r>
              <w:rPr>
                <w:rFonts w:hint="cs"/>
                <w:i w:val="0"/>
                <w:iCs w:val="0"/>
                <w:rtl/>
              </w:rPr>
              <w:t>خاص</w:t>
            </w:r>
          </w:p>
        </w:tc>
        <w:tc>
          <w:tcPr>
            <w:tcW w:w="1422"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i w:val="0"/>
                <w:iCs w:val="0"/>
              </w:rPr>
            </w:pPr>
            <w:r>
              <w:rPr>
                <w:rFonts w:hint="cs"/>
                <w:i w:val="0"/>
                <w:iCs w:val="0"/>
                <w:rtl/>
              </w:rPr>
              <w:t>عام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098" w:rsidRDefault="00905098">
            <w:pPr>
              <w:widowControl/>
              <w:autoSpaceDE/>
              <w:autoSpaceDN/>
              <w:rPr>
                <w:b/>
                <w:bCs/>
                <w:sz w:val="24"/>
                <w:szCs w:val="24"/>
              </w:rPr>
            </w:pP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lang w:bidi="ar-IQ"/>
              </w:rPr>
            </w:pPr>
            <w:r>
              <w:rPr>
                <w:rFonts w:hint="cs"/>
                <w:b w:val="0"/>
                <w:bCs w:val="0"/>
                <w:i w:val="0"/>
                <w:iCs w:val="0"/>
                <w:rtl/>
                <w:lang w:bidi="ar-IQ"/>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الكترونية</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اكهربائية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استاذ</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تعليم الالة</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ذكاء اصطناعي</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معمارية الحاسوب</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سيطرة</w:t>
            </w:r>
          </w:p>
        </w:tc>
        <w:tc>
          <w:tcPr>
            <w:tcW w:w="1422" w:type="dxa"/>
            <w:tcBorders>
              <w:top w:val="single" w:sz="4" w:space="0" w:color="auto"/>
              <w:left w:val="single" w:sz="4" w:space="0" w:color="auto"/>
              <w:bottom w:val="single" w:sz="4" w:space="0" w:color="auto"/>
              <w:right w:val="single" w:sz="4" w:space="0" w:color="auto"/>
            </w:tcBorders>
            <w:hideMark/>
          </w:tcPr>
          <w:p w:rsidR="00905098" w:rsidRDefault="00905098">
            <w:pPr>
              <w:spacing w:line="216" w:lineRule="auto"/>
              <w:jc w:val="center"/>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هندسة كهربائية والكترونية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اساليب محاكاة</w:t>
            </w:r>
          </w:p>
        </w:tc>
        <w:tc>
          <w:tcPr>
            <w:tcW w:w="1422"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rPr>
                <w:b w:val="0"/>
                <w:bCs w:val="0"/>
                <w:i w:val="0"/>
                <w:iCs w:val="0"/>
              </w:rPr>
            </w:pPr>
            <w:r>
              <w:rPr>
                <w:rFonts w:hint="cs"/>
                <w:b w:val="0"/>
                <w:bCs w:val="0"/>
                <w:i w:val="0"/>
                <w:iCs w:val="0"/>
                <w:rtl/>
              </w:rPr>
              <w:t>علوم حاسبات</w:t>
            </w:r>
          </w:p>
        </w:tc>
        <w:tc>
          <w:tcPr>
            <w:tcW w:w="2651"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رؤية حاسوبية</w:t>
            </w:r>
          </w:p>
        </w:tc>
        <w:tc>
          <w:tcPr>
            <w:tcW w:w="1422"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rPr>
                <w:b w:val="0"/>
                <w:bCs w:val="0"/>
                <w:i w:val="0"/>
                <w:iCs w:val="0"/>
              </w:rPr>
            </w:pPr>
            <w:r>
              <w:rPr>
                <w:rFonts w:hint="cs"/>
                <w:b w:val="0"/>
                <w:bCs w:val="0"/>
                <w:i w:val="0"/>
                <w:iCs w:val="0"/>
                <w:rtl/>
              </w:rPr>
              <w:t xml:space="preserve">علوم حاسبات </w:t>
            </w:r>
          </w:p>
        </w:tc>
        <w:tc>
          <w:tcPr>
            <w:tcW w:w="2651"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ذكاء اصطناعي</w:t>
            </w:r>
          </w:p>
        </w:tc>
        <w:tc>
          <w:tcPr>
            <w:tcW w:w="1422"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rPr>
                <w:b w:val="0"/>
                <w:bCs w:val="0"/>
                <w:i w:val="0"/>
                <w:iCs w:val="0"/>
              </w:rPr>
            </w:pPr>
            <w:r>
              <w:rPr>
                <w:rFonts w:hint="cs"/>
                <w:b w:val="0"/>
                <w:bCs w:val="0"/>
                <w:i w:val="0"/>
                <w:iCs w:val="0"/>
                <w:rtl/>
              </w:rPr>
              <w:t xml:space="preserve">علوم حاسبات </w:t>
            </w:r>
          </w:p>
        </w:tc>
        <w:tc>
          <w:tcPr>
            <w:tcW w:w="2651"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ضغط بيانات</w:t>
            </w:r>
          </w:p>
        </w:tc>
        <w:tc>
          <w:tcPr>
            <w:tcW w:w="1422"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rPr>
                <w:b w:val="0"/>
                <w:bCs w:val="0"/>
                <w:i w:val="0"/>
                <w:iCs w:val="0"/>
              </w:rPr>
            </w:pPr>
            <w:r>
              <w:rPr>
                <w:rFonts w:hint="cs"/>
                <w:b w:val="0"/>
                <w:bCs w:val="0"/>
                <w:i w:val="0"/>
                <w:iCs w:val="0"/>
                <w:rtl/>
              </w:rPr>
              <w:t xml:space="preserve">علوم حاسبات </w:t>
            </w:r>
          </w:p>
        </w:tc>
        <w:tc>
          <w:tcPr>
            <w:tcW w:w="2651"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jc w:val="center"/>
              <w:rPr>
                <w:b w:val="0"/>
                <w:bCs w:val="0"/>
                <w:i w:val="0"/>
                <w:iCs w:val="0"/>
              </w:rPr>
            </w:pPr>
            <w:r>
              <w:rPr>
                <w:rFonts w:hint="cs"/>
                <w:b w:val="0"/>
                <w:bCs w:val="0"/>
                <w:i w:val="0"/>
                <w:iCs w:val="0"/>
                <w:rtl/>
              </w:rPr>
              <w:t>استاذ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شبكات لاسلكية</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2</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شبكات الحاسوب</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سيطرة وحاسبات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كهربائية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نمذجة معقدة</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علوم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برامجيات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علوم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3</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تكنولوجيا معلومات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امن معلومات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روية حاسوبية</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علوم وهندسة الحاسبات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برامجيات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قدرة كهربائية</w:t>
            </w:r>
          </w:p>
        </w:tc>
        <w:tc>
          <w:tcPr>
            <w:tcW w:w="1422" w:type="dxa"/>
            <w:tcBorders>
              <w:top w:val="single" w:sz="4" w:space="0" w:color="auto"/>
              <w:left w:val="single" w:sz="4" w:space="0" w:color="auto"/>
              <w:bottom w:val="single" w:sz="4" w:space="0" w:color="auto"/>
              <w:right w:val="single" w:sz="4" w:space="0" w:color="auto"/>
            </w:tcBorders>
            <w:vAlign w:val="bottom"/>
            <w:hideMark/>
          </w:tcPr>
          <w:p w:rsidR="00905098" w:rsidRDefault="00905098">
            <w:pPr>
              <w:pStyle w:val="BodyText"/>
              <w:bidi/>
              <w:jc w:val="center"/>
              <w:rPr>
                <w:b w:val="0"/>
                <w:bCs w:val="0"/>
                <w:i w:val="0"/>
                <w:iCs w:val="0"/>
              </w:rPr>
            </w:pPr>
            <w:r>
              <w:rPr>
                <w:rFonts w:hint="cs"/>
                <w:b w:val="0"/>
                <w:bCs w:val="0"/>
                <w:i w:val="0"/>
                <w:iCs w:val="0"/>
                <w:rtl/>
              </w:rPr>
              <w:t>هندسة كهربائية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الكترونيك واتصالات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كهربائية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2</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تكنولوجيا معلومات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علوم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2</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الالكترونيك والنانو الكترونيك</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شبكات الحاسوب</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حاسبات</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مدرس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مايكروالكترونكس</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الكترونية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مدرس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الكترونيك واتصالات</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هندسة كهربائية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مدرس مساعد</w:t>
            </w:r>
          </w:p>
        </w:tc>
      </w:tr>
      <w:tr w:rsidR="00905098" w:rsidTr="00905098">
        <w:tc>
          <w:tcPr>
            <w:tcW w:w="1408"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1</w:t>
            </w:r>
          </w:p>
        </w:tc>
        <w:tc>
          <w:tcPr>
            <w:tcW w:w="1700" w:type="dxa"/>
            <w:tcBorders>
              <w:top w:val="single" w:sz="4" w:space="0" w:color="auto"/>
              <w:left w:val="single" w:sz="4" w:space="0" w:color="auto"/>
              <w:bottom w:val="single" w:sz="4" w:space="0" w:color="auto"/>
              <w:right w:val="single" w:sz="4" w:space="0" w:color="auto"/>
            </w:tcBorders>
            <w:vAlign w:val="center"/>
          </w:tcPr>
          <w:p w:rsidR="00905098" w:rsidRDefault="00905098">
            <w:pPr>
              <w:pStyle w:val="BodyText"/>
              <w:bidi/>
              <w:jc w:val="center"/>
              <w:rPr>
                <w:b w:val="0"/>
                <w:bCs w:val="0"/>
                <w:i w:val="0"/>
                <w:iCs w:val="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لغة عربية</w:t>
            </w:r>
          </w:p>
        </w:tc>
        <w:tc>
          <w:tcPr>
            <w:tcW w:w="1422" w:type="dxa"/>
            <w:tcBorders>
              <w:top w:val="single" w:sz="4" w:space="0" w:color="auto"/>
              <w:left w:val="single" w:sz="4" w:space="0" w:color="auto"/>
              <w:bottom w:val="single" w:sz="4" w:space="0" w:color="auto"/>
              <w:right w:val="single" w:sz="4" w:space="0" w:color="auto"/>
            </w:tcBorders>
            <w:vAlign w:val="center"/>
            <w:hideMark/>
          </w:tcPr>
          <w:p w:rsidR="00905098" w:rsidRDefault="00905098">
            <w:pPr>
              <w:pStyle w:val="BodyText"/>
              <w:bidi/>
              <w:jc w:val="center"/>
              <w:rPr>
                <w:b w:val="0"/>
                <w:bCs w:val="0"/>
                <w:i w:val="0"/>
                <w:iCs w:val="0"/>
              </w:rPr>
            </w:pPr>
            <w:r>
              <w:rPr>
                <w:rFonts w:hint="cs"/>
                <w:b w:val="0"/>
                <w:bCs w:val="0"/>
                <w:i w:val="0"/>
                <w:iCs w:val="0"/>
                <w:rtl/>
              </w:rPr>
              <w:t>لغة عربية</w:t>
            </w:r>
          </w:p>
        </w:tc>
        <w:tc>
          <w:tcPr>
            <w:tcW w:w="2651" w:type="dxa"/>
            <w:tcBorders>
              <w:top w:val="single" w:sz="4" w:space="0" w:color="auto"/>
              <w:left w:val="single" w:sz="4" w:space="0" w:color="auto"/>
              <w:bottom w:val="single" w:sz="4" w:space="0" w:color="auto"/>
              <w:right w:val="single" w:sz="4" w:space="0" w:color="auto"/>
            </w:tcBorders>
            <w:vAlign w:val="center"/>
            <w:hideMark/>
          </w:tcPr>
          <w:p w:rsidR="00905098" w:rsidRDefault="00905098">
            <w:pPr>
              <w:jc w:val="center"/>
            </w:pPr>
            <w:r>
              <w:rPr>
                <w:rFonts w:hint="cs"/>
                <w:rtl/>
              </w:rPr>
              <w:t>مدرس مساعد</w:t>
            </w:r>
          </w:p>
        </w:tc>
      </w:tr>
    </w:tbl>
    <w:p w:rsidR="00905098" w:rsidRDefault="00905098" w:rsidP="00905098">
      <w:pPr>
        <w:pStyle w:val="BodyText"/>
        <w:jc w:val="center"/>
        <w:rPr>
          <w:sz w:val="20"/>
          <w:rtl/>
        </w:rPr>
      </w:pPr>
    </w:p>
    <w:p w:rsidR="00905098" w:rsidRDefault="00905098" w:rsidP="00905098">
      <w:pPr>
        <w:pStyle w:val="BodyText"/>
        <w:jc w:val="center"/>
        <w:rPr>
          <w:sz w:val="20"/>
          <w:rtl/>
        </w:rPr>
      </w:pPr>
    </w:p>
    <w:p w:rsidR="00905098" w:rsidRDefault="00905098" w:rsidP="00905098">
      <w:pPr>
        <w:pStyle w:val="BodyText"/>
        <w:spacing w:before="3"/>
        <w:rPr>
          <w:sz w:val="15"/>
        </w:rPr>
      </w:pPr>
    </w:p>
    <w:p w:rsidR="00905098" w:rsidRDefault="00905098" w:rsidP="00905098">
      <w:pPr>
        <w:widowControl/>
        <w:autoSpaceDE/>
        <w:autoSpaceDN/>
        <w:sectPr w:rsidR="00905098">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356"/>
      </w:tblGrid>
      <w:tr w:rsidR="00905098" w:rsidTr="00905098">
        <w:tc>
          <w:tcPr>
            <w:tcW w:w="1035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05098" w:rsidRDefault="00905098">
            <w:pPr>
              <w:pStyle w:val="BodyText"/>
              <w:bidi/>
              <w:spacing w:before="8"/>
              <w:jc w:val="both"/>
              <w:rPr>
                <w:i w:val="0"/>
                <w:iCs w:val="0"/>
                <w:sz w:val="32"/>
                <w:szCs w:val="32"/>
              </w:rPr>
            </w:pPr>
            <w:r>
              <w:rPr>
                <w:rFonts w:hint="cs"/>
                <w:i w:val="0"/>
                <w:iCs w:val="0"/>
                <w:sz w:val="32"/>
                <w:szCs w:val="32"/>
                <w:rtl/>
              </w:rPr>
              <w:lastRenderedPageBreak/>
              <w:t>التطوير المهني</w:t>
            </w:r>
          </w:p>
        </w:tc>
      </w:tr>
      <w:tr w:rsidR="00905098" w:rsidTr="00905098">
        <w:tc>
          <w:tcPr>
            <w:tcW w:w="1035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05098" w:rsidRDefault="00905098">
            <w:pPr>
              <w:pStyle w:val="BodyText"/>
              <w:bidi/>
              <w:spacing w:before="8"/>
              <w:jc w:val="both"/>
              <w:rPr>
                <w:i w:val="0"/>
                <w:iCs w:val="0"/>
                <w:sz w:val="32"/>
                <w:szCs w:val="32"/>
              </w:rPr>
            </w:pPr>
            <w:r>
              <w:rPr>
                <w:rFonts w:hint="cs"/>
                <w:i w:val="0"/>
                <w:iCs w:val="0"/>
                <w:sz w:val="32"/>
                <w:szCs w:val="32"/>
                <w:rtl/>
              </w:rPr>
              <w:t>توجيه اعضاء هيئة التدريس الجدد</w:t>
            </w:r>
          </w:p>
        </w:tc>
      </w:tr>
      <w:tr w:rsidR="00905098" w:rsidTr="00905098">
        <w:tc>
          <w:tcPr>
            <w:tcW w:w="10356"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spacing w:before="8"/>
              <w:jc w:val="both"/>
              <w:rPr>
                <w:i w:val="0"/>
                <w:iCs w:val="0"/>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905098" w:rsidTr="00905098">
        <w:tc>
          <w:tcPr>
            <w:tcW w:w="1035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05098" w:rsidRDefault="00905098">
            <w:pPr>
              <w:pStyle w:val="BodyText"/>
              <w:bidi/>
              <w:spacing w:before="8"/>
              <w:jc w:val="both"/>
              <w:rPr>
                <w:i w:val="0"/>
                <w:iCs w:val="0"/>
                <w:sz w:val="32"/>
                <w:szCs w:val="32"/>
              </w:rPr>
            </w:pPr>
            <w:r>
              <w:rPr>
                <w:rFonts w:hint="cs"/>
                <w:i w:val="0"/>
                <w:iCs w:val="0"/>
                <w:sz w:val="32"/>
                <w:szCs w:val="32"/>
                <w:rtl/>
              </w:rPr>
              <w:t>التطوير المهني  لاعضاء هيئة التدريس</w:t>
            </w:r>
          </w:p>
        </w:tc>
      </w:tr>
      <w:tr w:rsidR="00905098" w:rsidTr="00905098">
        <w:tc>
          <w:tcPr>
            <w:tcW w:w="10356" w:type="dxa"/>
            <w:tcBorders>
              <w:top w:val="single" w:sz="4" w:space="0" w:color="auto"/>
              <w:left w:val="single" w:sz="4" w:space="0" w:color="auto"/>
              <w:bottom w:val="single" w:sz="4" w:space="0" w:color="auto"/>
              <w:right w:val="single" w:sz="4" w:space="0" w:color="auto"/>
            </w:tcBorders>
            <w:hideMark/>
          </w:tcPr>
          <w:p w:rsidR="00905098" w:rsidRDefault="00905098">
            <w:pPr>
              <w:pStyle w:val="BodyText"/>
              <w:bidi/>
              <w:spacing w:before="8"/>
              <w:jc w:val="both"/>
              <w:rPr>
                <w:i w:val="0"/>
                <w:iCs w:val="0"/>
              </w:rPr>
            </w:pPr>
            <w:r>
              <w:rPr>
                <w:rFonts w:hint="cs"/>
                <w:i w:val="0"/>
                <w:iCs w:val="0"/>
                <w:rtl/>
              </w:rPr>
              <w:t>يت</w:t>
            </w:r>
            <w:r>
              <w:rPr>
                <w:rFonts w:hint="cs"/>
                <w:i w:val="0"/>
                <w:iCs w:val="0"/>
                <w:rtl/>
                <w:lang w:bidi="ar-IQ"/>
              </w:rPr>
              <w:t>م</w:t>
            </w:r>
            <w:r>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905098" w:rsidRDefault="00905098" w:rsidP="00905098">
      <w:pPr>
        <w:pStyle w:val="BodyText"/>
        <w:bidi/>
        <w:spacing w:before="8"/>
        <w:jc w:val="center"/>
        <w:rPr>
          <w:i w:val="0"/>
          <w:iCs w:val="0"/>
          <w:sz w:val="32"/>
          <w:szCs w:val="32"/>
        </w:rPr>
      </w:pPr>
    </w:p>
    <w:p w:rsidR="00905098" w:rsidRDefault="00905098" w:rsidP="00905098">
      <w:pPr>
        <w:pStyle w:val="BodyText"/>
        <w:spacing w:before="8"/>
        <w:rPr>
          <w:sz w:val="3"/>
          <w:rtl/>
        </w:rPr>
      </w:pPr>
    </w:p>
    <w:p w:rsidR="00905098" w:rsidRDefault="00905098" w:rsidP="00905098">
      <w:pPr>
        <w:pStyle w:val="BodyText"/>
        <w:rPr>
          <w:sz w:val="3"/>
          <w:rtl/>
        </w:rPr>
      </w:pPr>
      <w:r>
        <w:rPr>
          <w:rFonts w:hint="cs"/>
          <w:noProof/>
          <w:rtl/>
        </w:rPr>
        <mc:AlternateContent>
          <mc:Choice Requires="wps">
            <w:drawing>
              <wp:anchor distT="0" distB="0" distL="114300" distR="114300" simplePos="0" relativeHeight="487649792"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6C2B6" id="Rectangle 254" o:spid="_x0000_s1026" style="position:absolute;margin-left:34.2pt;margin-top:756.35pt;width:251.2pt;height:.5pt;z-index:-156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oK2plX8C&#10;AAD9BAAADgAAAAAAAAAAAAAAAAAuAgAAZHJzL2Uyb0RvYy54bWxQSwECLQAUAAYACAAAACEADPcB&#10;D98AAAAMAQAADwAAAAAAAAAAAAAAAADZBAAAZHJzL2Rvd25yZXYueG1sUEsFBgAAAAAEAAQA8wAA&#10;AOUFAAAAAA==&#10;" fillcolor="#4f81bc" stroked="f">
                <w10:wrap anchorx="page" anchory="page"/>
              </v:rect>
            </w:pict>
          </mc:Fallback>
        </mc:AlternateContent>
      </w:r>
      <w:r>
        <w:rPr>
          <w:rFonts w:hint="cs"/>
          <w:noProof/>
          <w:rtl/>
        </w:rPr>
        <mc:AlternateContent>
          <mc:Choice Requires="wpg">
            <w:drawing>
              <wp:anchor distT="0" distB="0" distL="114300" distR="114300" simplePos="0" relativeHeight="487650816" behindDoc="1" locked="0" layoutInCell="1" allowOverlap="1">
                <wp:simplePos x="0" y="0"/>
                <wp:positionH relativeFrom="page">
                  <wp:posOffset>304800</wp:posOffset>
                </wp:positionH>
                <wp:positionV relativeFrom="page">
                  <wp:posOffset>304800</wp:posOffset>
                </wp:positionV>
                <wp:extent cx="7218045" cy="9450705"/>
                <wp:effectExtent l="0" t="0" r="1905" b="0"/>
                <wp:wrapNone/>
                <wp:docPr id="249" name="Group 249"/>
                <wp:cNvGraphicFramePr/>
                <a:graphic xmlns:a="http://schemas.openxmlformats.org/drawingml/2006/main">
                  <a:graphicData uri="http://schemas.microsoft.com/office/word/2010/wordprocessingGroup">
                    <wpg:wgp>
                      <wpg:cNvGrpSpPr/>
                      <wpg:grpSpPr bwMode="auto">
                        <a:xfrm>
                          <a:off x="0" y="0"/>
                          <a:ext cx="7218045" cy="9450705"/>
                          <a:chOff x="0" y="0"/>
                          <a:chExt cx="11366" cy="14882"/>
                        </a:xfrm>
                      </wpg:grpSpPr>
                      <wps:wsp>
                        <wps:cNvPr id="250" name="Rectangle 250"/>
                        <wps:cNvSpPr>
                          <a:spLocks noChangeArrowheads="1"/>
                        </wps:cNvSpPr>
                        <wps:spPr bwMode="auto">
                          <a:xfrm>
                            <a:off x="6344" y="1464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51" name="AutoShape 113"/>
                        <wps:cNvSpPr>
                          <a:spLocks/>
                        </wps:cNvSpPr>
                        <wps:spPr bwMode="auto">
                          <a:xfrm>
                            <a:off x="0" y="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52" name="Rectangle 252"/>
                        <wps:cNvSpPr>
                          <a:spLocks noChangeArrowheads="1"/>
                        </wps:cNvSpPr>
                        <wps:spPr bwMode="auto">
                          <a:xfrm>
                            <a:off x="11208" y="8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s:wsp>
                        <wps:cNvPr id="253" name="AutoShape 111"/>
                        <wps:cNvSpPr>
                          <a:spLocks/>
                        </wps:cNvSpPr>
                        <wps:spPr bwMode="auto">
                          <a:xfrm>
                            <a:off x="0" y="8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5098" w:rsidRDefault="00905098" w:rsidP="009050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52" style="position:absolute;margin-left:24pt;margin-top:24pt;width:568.35pt;height:744.15pt;z-index:-15665664;mso-position-horizontal-relative:page;mso-position-vertical-relative:page" coordsize="11366,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Ajg8NGoDAAAzVEAAA4AAAAAAAAAAAAAAAAA&#10;LgIAAGRycy9lMm9Eb2MueG1sUEsBAi0AFAAGAAgAAAAhABIBLW3gAAAACwEAAA8AAAAAAAAAAAAA&#10;AAAAAg8AAGRycy9kb3ducmV2LnhtbFBLBQYAAAAABAAEAPMAAAAPEAAAAAA=&#10;">
                <v:rect id="Rectangle 250" o:spid="_x0000_s1053" style="position:absolute;left:6344;top:1464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" fillcolor="#4f81bc" stroked="f">
                  <v:textbox>
                    <w:txbxContent>
                      <w:p w:rsidR="00905098" w:rsidRDefault="00905098" w:rsidP="00905098"/>
                    </w:txbxContent>
                  </v:textbox>
                </v:rect>
                <v:shape id="AutoShape 113" o:spid="_x0000_s1054" style="position:absolute;width:11283;height:14794;visibility:visible;mso-wrap-style:square;v-text-anchor:top"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" adj="-11796480,,5400" path="m89,74r-15,l74,89r,14705l89,14794,89,89r,-15xm11208,74r-14,l89,74r,15l11194,89r14,l11208,74xm11282,r-60,l11194,,89,,60,,,,,60,,89,,14794r60,l60,89r,-29l89,60r11105,l11222,60r,29l11222,14794r60,l11282,89r,-29l11282,xe" fillcolor="#1f4e79" stroked="f">
                  <v:stroke joinstyle="round"/>
                  <v:formulas/>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textboxrect="0,0,11283,14794"/>
                  <v:textbox>
                    <w:txbxContent>
                      <w:p w:rsidR="00905098" w:rsidRDefault="00905098" w:rsidP="00905098"/>
                    </w:txbxContent>
                  </v:textbox>
                </v:shape>
                <v:rect id="Rectangle 252" o:spid="_x0000_s1055" style="position:absolute;left:11208;top:8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textbox>
                    <w:txbxContent>
                      <w:p w:rsidR="00905098" w:rsidRDefault="00905098" w:rsidP="00905098"/>
                    </w:txbxContent>
                  </v:textbox>
                </v:rect>
                <v:shape id="AutoShape 111" o:spid="_x0000_s1056" style="position:absolute;top:88;width:11283;height:14794;visibility:visible;mso-wrap-style:square;v-text-anchor:top"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" adj="-11796480,,5400" path="m89,14705r-15,l74,14719r15,l89,14705xm11208,r-14,l11194,14705r-11105,l89,14719r11105,l11208,14719r,-14l11208,xm11282,14705r-60,l11222,14733r-28,l89,14733r-29,l60,14705r-60,l,14733r,60l60,14793r29,l11194,14793r28,l11282,14793r,-60l11282,14705xe" fillcolor="#1f4e79" stroked="f">
                  <v:stroke joinstyle="round"/>
                  <v:formulas/>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textboxrect="0,0,11283,14794"/>
                  <v:textbox>
                    <w:txbxContent>
                      <w:p w:rsidR="00905098" w:rsidRDefault="00905098" w:rsidP="00905098"/>
                    </w:txbxContent>
                  </v:textbox>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356"/>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pPr>
              <w:pStyle w:val="BodyText"/>
              <w:bidi/>
              <w:spacing w:before="8"/>
              <w:rPr>
                <w:i w:val="0"/>
                <w:iCs w:val="0"/>
                <w:sz w:val="32"/>
                <w:szCs w:val="32"/>
              </w:rPr>
            </w:pPr>
            <w:r>
              <w:rPr>
                <w:rFonts w:hint="cs"/>
                <w:i w:val="0"/>
                <w:iCs w:val="0"/>
                <w:sz w:val="32"/>
                <w:szCs w:val="32"/>
                <w:rtl/>
              </w:rPr>
              <w:t>12. معيار القبول</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pPr>
              <w:pStyle w:val="BodyText"/>
              <w:bidi/>
              <w:spacing w:before="8"/>
              <w:jc w:val="both"/>
              <w:rPr>
                <w:b/>
                <w:bCs/>
                <w:i w:val="0"/>
                <w:iCs w:val="0"/>
              </w:rPr>
            </w:pPr>
            <w:r>
              <w:rPr>
                <w:rFonts w:hint="cs"/>
                <w:b/>
                <w:bCs/>
                <w:i w:val="0"/>
                <w:iCs w:val="0"/>
                <w:color w:val="000000" w:themeColor="text1"/>
                <w:rtl/>
              </w:rPr>
              <w:t>قبول مركزي من وزارة التعليم العالي والبحث العلمي.</w:t>
            </w:r>
          </w:p>
        </w:tc>
      </w:tr>
    </w:tbl>
    <w:p w:rsidR="00905098" w:rsidRDefault="00905098" w:rsidP="00905098">
      <w:pPr>
        <w:pStyle w:val="BodyText"/>
        <w:jc w:val="center"/>
        <w:rPr>
          <w:i w:val="0"/>
          <w:iCs w:val="0"/>
          <w:sz w:val="20"/>
        </w:rPr>
      </w:pPr>
    </w:p>
    <w:p w:rsidR="00905098" w:rsidRDefault="00905098" w:rsidP="00905098">
      <w:pPr>
        <w:pStyle w:val="BodyText"/>
        <w:rPr>
          <w:sz w:val="20"/>
        </w:rPr>
      </w:pPr>
    </w:p>
    <w:tbl>
      <w:tblPr>
        <w:tblStyle w:val="LightShading-Accent1"/>
        <w:bidiVisual/>
        <w:tblW w:w="0" w:type="auto"/>
        <w:tblLook w:val="04A0" w:firstRow="1" w:lastRow="0" w:firstColumn="1" w:lastColumn="0" w:noHBand="0" w:noVBand="1"/>
      </w:tblPr>
      <w:tblGrid>
        <w:gridCol w:w="10356"/>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pPr>
              <w:pStyle w:val="BodyText"/>
              <w:bidi/>
              <w:spacing w:before="8"/>
              <w:rPr>
                <w:i w:val="0"/>
                <w:iCs w:val="0"/>
                <w:sz w:val="32"/>
                <w:szCs w:val="32"/>
              </w:rPr>
            </w:pPr>
            <w:r>
              <w:rPr>
                <w:rFonts w:hint="cs"/>
                <w:i w:val="0"/>
                <w:iCs w:val="0"/>
                <w:sz w:val="32"/>
                <w:szCs w:val="32"/>
                <w:rtl/>
              </w:rPr>
              <w:t>13. اهم مصادر المعلومات عن البرنامج</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rsidP="00905098">
            <w:pPr>
              <w:widowControl/>
              <w:numPr>
                <w:ilvl w:val="0"/>
                <w:numId w:val="20"/>
              </w:numPr>
              <w:bidi/>
              <w:adjustRightInd w:val="0"/>
              <w:rPr>
                <w:color w:val="000000" w:themeColor="text1"/>
                <w:sz w:val="24"/>
                <w:szCs w:val="24"/>
                <w:rtl/>
                <w:lang w:bidi="ar-IQ"/>
              </w:rPr>
            </w:pPr>
            <w:r>
              <w:rPr>
                <w:rFonts w:hint="cs"/>
                <w:color w:val="000000" w:themeColor="text1"/>
                <w:sz w:val="24"/>
                <w:szCs w:val="24"/>
                <w:rtl/>
                <w:lang w:bidi="ar-IQ"/>
              </w:rPr>
              <w:t>موقع الكلية .</w:t>
            </w:r>
          </w:p>
          <w:p w:rsidR="00905098" w:rsidRDefault="00905098" w:rsidP="00905098">
            <w:pPr>
              <w:widowControl/>
              <w:numPr>
                <w:ilvl w:val="0"/>
                <w:numId w:val="20"/>
              </w:numPr>
              <w:bidi/>
              <w:adjustRightInd w:val="0"/>
              <w:rPr>
                <w:sz w:val="28"/>
                <w:szCs w:val="28"/>
                <w:lang w:bidi="ar-IQ"/>
              </w:rPr>
            </w:pPr>
            <w:r>
              <w:rPr>
                <w:rFonts w:hint="cs"/>
                <w:color w:val="000000" w:themeColor="text1"/>
                <w:sz w:val="24"/>
                <w:szCs w:val="24"/>
                <w:rtl/>
                <w:lang w:bidi="ar-IQ"/>
              </w:rPr>
              <w:t>الموقع الالكتروني والبريد الالكتروني للقسم.</w:t>
            </w:r>
          </w:p>
        </w:tc>
      </w:tr>
    </w:tbl>
    <w:p w:rsidR="00905098" w:rsidRDefault="00905098" w:rsidP="00905098">
      <w:pPr>
        <w:pStyle w:val="BodyText"/>
        <w:spacing w:before="3"/>
        <w:jc w:val="center"/>
        <w:rPr>
          <w:i w:val="0"/>
          <w:iCs w:val="0"/>
        </w:rPr>
      </w:pPr>
    </w:p>
    <w:p w:rsidR="00905098" w:rsidRDefault="00905098" w:rsidP="00905098">
      <w:pPr>
        <w:pStyle w:val="BodyText"/>
        <w:rPr>
          <w:sz w:val="20"/>
        </w:rPr>
      </w:pPr>
    </w:p>
    <w:tbl>
      <w:tblPr>
        <w:tblStyle w:val="LightShading-Accent1"/>
        <w:bidiVisual/>
        <w:tblW w:w="0" w:type="auto"/>
        <w:tblLook w:val="04A0" w:firstRow="1" w:lastRow="0" w:firstColumn="1" w:lastColumn="0" w:noHBand="0" w:noVBand="1"/>
      </w:tblPr>
      <w:tblGrid>
        <w:gridCol w:w="10356"/>
      </w:tblGrid>
      <w:tr w:rsidR="00905098" w:rsidTr="0090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hideMark/>
          </w:tcPr>
          <w:p w:rsidR="00905098" w:rsidRDefault="00905098">
            <w:pPr>
              <w:pStyle w:val="BodyText"/>
              <w:bidi/>
              <w:spacing w:before="8"/>
              <w:rPr>
                <w:i w:val="0"/>
                <w:iCs w:val="0"/>
                <w:sz w:val="32"/>
                <w:szCs w:val="32"/>
              </w:rPr>
            </w:pPr>
            <w:r>
              <w:rPr>
                <w:rFonts w:hint="cs"/>
                <w:i w:val="0"/>
                <w:iCs w:val="0"/>
                <w:sz w:val="32"/>
                <w:szCs w:val="32"/>
                <w:rtl/>
              </w:rPr>
              <w:t>14. خطة تطوير البرنامج</w:t>
            </w:r>
          </w:p>
        </w:tc>
      </w:tr>
      <w:tr w:rsidR="00905098" w:rsidTr="00905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Borders>
              <w:top w:val="nil"/>
              <w:bottom w:val="single" w:sz="8" w:space="0" w:color="4F81BD" w:themeColor="accent1"/>
            </w:tcBorders>
            <w:hideMark/>
          </w:tcPr>
          <w:p w:rsidR="00905098" w:rsidRDefault="00905098" w:rsidP="00905098">
            <w:pPr>
              <w:widowControl/>
              <w:numPr>
                <w:ilvl w:val="0"/>
                <w:numId w:val="20"/>
              </w:numPr>
              <w:bidi/>
              <w:adjustRightInd w:val="0"/>
              <w:rPr>
                <w:color w:val="000000" w:themeColor="text1"/>
                <w:sz w:val="24"/>
                <w:szCs w:val="24"/>
                <w:rtl/>
                <w:lang w:bidi="ar-IQ"/>
              </w:rPr>
            </w:pPr>
            <w:r>
              <w:rPr>
                <w:rFonts w:hint="cs"/>
                <w:color w:val="000000" w:themeColor="text1"/>
                <w:sz w:val="24"/>
                <w:szCs w:val="24"/>
                <w:rtl/>
                <w:lang w:bidi="ar-IQ"/>
              </w:rPr>
              <w:t>تحديث المقررات بشكل سنوي لمواكبة التطور الحاصل في مجال الحاسوب</w:t>
            </w:r>
          </w:p>
          <w:p w:rsidR="00905098" w:rsidRDefault="00905098" w:rsidP="00905098">
            <w:pPr>
              <w:widowControl/>
              <w:numPr>
                <w:ilvl w:val="0"/>
                <w:numId w:val="20"/>
              </w:numPr>
              <w:bidi/>
              <w:adjustRightInd w:val="0"/>
              <w:rPr>
                <w:color w:val="000000" w:themeColor="text1"/>
                <w:sz w:val="24"/>
                <w:szCs w:val="24"/>
                <w:rtl/>
                <w:lang w:bidi="ar-IQ"/>
              </w:rPr>
            </w:pPr>
            <w:r>
              <w:rPr>
                <w:rFonts w:hint="cs"/>
                <w:color w:val="000000" w:themeColor="text1"/>
                <w:sz w:val="24"/>
                <w:szCs w:val="24"/>
                <w:rtl/>
                <w:lang w:bidi="ar-IQ"/>
              </w:rPr>
              <w:t>تحديث المختبرات بما يتوافق مع المقررات الدراسية</w:t>
            </w:r>
          </w:p>
          <w:p w:rsidR="00905098" w:rsidRDefault="00905098" w:rsidP="00905098">
            <w:pPr>
              <w:widowControl/>
              <w:numPr>
                <w:ilvl w:val="0"/>
                <w:numId w:val="20"/>
              </w:numPr>
              <w:bidi/>
              <w:adjustRightInd w:val="0"/>
              <w:rPr>
                <w:color w:val="000000" w:themeColor="text1"/>
                <w:sz w:val="24"/>
                <w:szCs w:val="24"/>
                <w:lang w:bidi="ar-IQ"/>
              </w:rPr>
            </w:pPr>
            <w:r>
              <w:rPr>
                <w:rFonts w:hint="cs"/>
                <w:color w:val="000000" w:themeColor="text1"/>
                <w:sz w:val="24"/>
                <w:szCs w:val="24"/>
                <w:rtl/>
                <w:lang w:bidi="ar-IQ"/>
              </w:rPr>
              <w:t xml:space="preserve">فتح برامج دراسات عليا </w:t>
            </w:r>
          </w:p>
        </w:tc>
      </w:tr>
    </w:tbl>
    <w:p w:rsidR="00905098" w:rsidRDefault="00905098" w:rsidP="00905098">
      <w:pPr>
        <w:pStyle w:val="BodyText"/>
        <w:jc w:val="center"/>
        <w:rPr>
          <w:sz w:val="20"/>
        </w:rPr>
      </w:pPr>
    </w:p>
    <w:p w:rsidR="00905098" w:rsidRDefault="00905098" w:rsidP="00905098">
      <w:pPr>
        <w:pStyle w:val="BodyText"/>
        <w:spacing w:before="3"/>
        <w:rPr>
          <w:sz w:val="15"/>
        </w:rPr>
      </w:pPr>
    </w:p>
    <w:p w:rsidR="00905098" w:rsidRDefault="00905098" w:rsidP="00905098">
      <w:pPr>
        <w:pStyle w:val="BodyText"/>
        <w:jc w:val="center"/>
        <w:rPr>
          <w:sz w:val="20"/>
        </w:rPr>
      </w:pPr>
    </w:p>
    <w:p w:rsidR="00905098" w:rsidRDefault="00905098" w:rsidP="00905098">
      <w:pPr>
        <w:pStyle w:val="BodyText"/>
        <w:rPr>
          <w:sz w:val="20"/>
        </w:rPr>
      </w:pPr>
    </w:p>
    <w:p w:rsidR="00905098" w:rsidRDefault="00905098" w:rsidP="00905098">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14:anchorId="3BD27392" wp14:editId="13A8857A">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A8C784"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6"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7"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43156034" wp14:editId="26187E4A">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8"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14B196BB" wp14:editId="7BF04019">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9"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14:anchorId="4AD7F9D0" wp14:editId="5A978EC8">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E20CC73"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102"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103"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14:anchorId="034D6FEB" wp14:editId="4CCB3501">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F1E13F"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6"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7"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C9044F" w:rsidTr="005909B3">
        <w:trPr>
          <w:trHeight w:val="345"/>
        </w:trPr>
        <w:tc>
          <w:tcPr>
            <w:tcW w:w="896" w:type="dxa"/>
            <w:vAlign w:val="center"/>
          </w:tcPr>
          <w:p w:rsidR="00C9044F" w:rsidRDefault="00C9044F" w:rsidP="005909B3">
            <w:pPr>
              <w:jc w:val="center"/>
            </w:pPr>
            <w:r w:rsidRPr="00F7472C">
              <w:rPr>
                <w:rtl/>
              </w:rPr>
              <w:t>‏√‏</w:t>
            </w:r>
          </w:p>
        </w:tc>
        <w:tc>
          <w:tcPr>
            <w:tcW w:w="720" w:type="dxa"/>
            <w:vAlign w:val="center"/>
          </w:tcPr>
          <w:p w:rsidR="00C9044F" w:rsidRDefault="00C9044F" w:rsidP="005909B3">
            <w:pPr>
              <w:jc w:val="center"/>
            </w:pPr>
            <w:r w:rsidRPr="00F7472C">
              <w:rPr>
                <w:rtl/>
              </w:rPr>
              <w:t>‏√‏</w:t>
            </w:r>
          </w:p>
        </w:tc>
        <w:tc>
          <w:tcPr>
            <w:tcW w:w="725" w:type="dxa"/>
            <w:vAlign w:val="center"/>
          </w:tcPr>
          <w:p w:rsidR="00C9044F" w:rsidRDefault="00C9044F" w:rsidP="005909B3">
            <w:pPr>
              <w:jc w:val="center"/>
            </w:pPr>
            <w:r w:rsidRPr="00F7472C">
              <w:rPr>
                <w:rtl/>
              </w:rPr>
              <w:t>‏√‏</w:t>
            </w:r>
          </w:p>
        </w:tc>
        <w:tc>
          <w:tcPr>
            <w:tcW w:w="895" w:type="dxa"/>
            <w:vAlign w:val="center"/>
          </w:tcPr>
          <w:p w:rsidR="00C9044F" w:rsidRDefault="00C9044F" w:rsidP="005909B3">
            <w:pPr>
              <w:jc w:val="center"/>
            </w:pPr>
            <w:r w:rsidRPr="00F7472C">
              <w:rPr>
                <w:rtl/>
              </w:rPr>
              <w:t>‏√‏</w:t>
            </w:r>
          </w:p>
        </w:tc>
        <w:tc>
          <w:tcPr>
            <w:tcW w:w="725" w:type="dxa"/>
            <w:vAlign w:val="center"/>
          </w:tcPr>
          <w:p w:rsidR="00C9044F" w:rsidRDefault="00C9044F" w:rsidP="005909B3">
            <w:pPr>
              <w:jc w:val="center"/>
            </w:pPr>
            <w:r w:rsidRPr="00F7472C">
              <w:rPr>
                <w:rtl/>
              </w:rPr>
              <w:t>‏√‏</w:t>
            </w:r>
          </w:p>
        </w:tc>
        <w:tc>
          <w:tcPr>
            <w:tcW w:w="540" w:type="dxa"/>
            <w:vAlign w:val="center"/>
          </w:tcPr>
          <w:p w:rsidR="00C9044F" w:rsidRDefault="00C9044F" w:rsidP="005909B3">
            <w:pPr>
              <w:jc w:val="center"/>
            </w:pPr>
            <w:r w:rsidRPr="00F7472C">
              <w:rPr>
                <w:rtl/>
              </w:rPr>
              <w:t>‏√‏</w:t>
            </w:r>
          </w:p>
        </w:tc>
        <w:tc>
          <w:tcPr>
            <w:tcW w:w="631" w:type="dxa"/>
            <w:vAlign w:val="center"/>
          </w:tcPr>
          <w:p w:rsidR="00C9044F" w:rsidRDefault="00C9044F" w:rsidP="005909B3">
            <w:pPr>
              <w:jc w:val="center"/>
            </w:pPr>
            <w:r w:rsidRPr="00F7472C">
              <w:rPr>
                <w:rtl/>
              </w:rPr>
              <w:t>‏√‏</w:t>
            </w:r>
          </w:p>
        </w:tc>
        <w:tc>
          <w:tcPr>
            <w:tcW w:w="629" w:type="dxa"/>
            <w:vAlign w:val="center"/>
          </w:tcPr>
          <w:p w:rsidR="00C9044F" w:rsidRDefault="00C9044F" w:rsidP="005909B3">
            <w:pPr>
              <w:jc w:val="center"/>
            </w:pPr>
            <w:r w:rsidRPr="00F7472C">
              <w:rPr>
                <w:rtl/>
              </w:rPr>
              <w:t>‏√‏</w:t>
            </w:r>
          </w:p>
        </w:tc>
        <w:tc>
          <w:tcPr>
            <w:tcW w:w="540" w:type="dxa"/>
            <w:vAlign w:val="center"/>
          </w:tcPr>
          <w:p w:rsidR="00C9044F" w:rsidRDefault="00C9044F" w:rsidP="005909B3">
            <w:pPr>
              <w:jc w:val="center"/>
            </w:pPr>
            <w:r w:rsidRPr="00F7472C">
              <w:rPr>
                <w:rtl/>
              </w:rPr>
              <w:t>‏√‏</w:t>
            </w:r>
          </w:p>
        </w:tc>
        <w:tc>
          <w:tcPr>
            <w:tcW w:w="631" w:type="dxa"/>
            <w:vAlign w:val="center"/>
          </w:tcPr>
          <w:p w:rsidR="00C9044F" w:rsidRDefault="00C9044F" w:rsidP="005909B3">
            <w:pPr>
              <w:jc w:val="center"/>
            </w:pPr>
            <w:r w:rsidRPr="00F7472C">
              <w:rPr>
                <w:rtl/>
              </w:rPr>
              <w:t>‏√‏</w:t>
            </w:r>
          </w:p>
        </w:tc>
        <w:tc>
          <w:tcPr>
            <w:tcW w:w="720" w:type="dxa"/>
            <w:vAlign w:val="center"/>
          </w:tcPr>
          <w:p w:rsidR="00C9044F" w:rsidRDefault="00C9044F" w:rsidP="005909B3">
            <w:pPr>
              <w:jc w:val="center"/>
            </w:pPr>
            <w:r w:rsidRPr="00F7472C">
              <w:rPr>
                <w:rtl/>
              </w:rPr>
              <w:t>‏√‏</w:t>
            </w:r>
          </w:p>
        </w:tc>
        <w:tc>
          <w:tcPr>
            <w:tcW w:w="628" w:type="dxa"/>
            <w:vAlign w:val="center"/>
          </w:tcPr>
          <w:p w:rsidR="00C9044F" w:rsidRDefault="00C9044F" w:rsidP="005909B3">
            <w:pPr>
              <w:jc w:val="center"/>
            </w:pPr>
            <w:r w:rsidRPr="00F7472C">
              <w:rPr>
                <w:rtl/>
              </w:rPr>
              <w:t>‏√‏</w:t>
            </w:r>
          </w:p>
        </w:tc>
        <w:tc>
          <w:tcPr>
            <w:tcW w:w="1674" w:type="dxa"/>
            <w:vAlign w:val="center"/>
          </w:tcPr>
          <w:p w:rsidR="00C9044F" w:rsidRPr="00A924A5" w:rsidRDefault="00C9044F" w:rsidP="005909B3">
            <w:pPr>
              <w:jc w:val="center"/>
            </w:pPr>
            <w:r w:rsidRPr="00A924A5">
              <w:t xml:space="preserve">CPE </w:t>
            </w:r>
            <w:r w:rsidRPr="00A924A5">
              <w:rPr>
                <w:cs/>
              </w:rPr>
              <w:t>‎‎</w:t>
            </w:r>
            <w:r w:rsidRPr="00A924A5">
              <w:t>201</w:t>
            </w:r>
            <w:r w:rsidRPr="00A924A5">
              <w:rPr>
                <w:cs/>
              </w:rPr>
              <w:t>‎</w:t>
            </w:r>
          </w:p>
        </w:tc>
        <w:tc>
          <w:tcPr>
            <w:tcW w:w="1413" w:type="dxa"/>
            <w:vAlign w:val="center"/>
          </w:tcPr>
          <w:p w:rsidR="00C9044F" w:rsidRPr="00A924A5" w:rsidRDefault="00C9044F" w:rsidP="005909B3">
            <w:pPr>
              <w:jc w:val="center"/>
            </w:pPr>
            <w:r w:rsidRPr="00A924A5">
              <w:t>Computer Architecture I</w:t>
            </w:r>
          </w:p>
        </w:tc>
        <w:tc>
          <w:tcPr>
            <w:tcW w:w="1465" w:type="dxa"/>
            <w:vAlign w:val="center"/>
          </w:tcPr>
          <w:p w:rsidR="00C9044F" w:rsidRDefault="00C9044F" w:rsidP="005909B3">
            <w:pPr>
              <w:jc w:val="center"/>
            </w:pPr>
            <w:r w:rsidRPr="00A924A5">
              <w:rPr>
                <w:rtl/>
              </w:rPr>
              <w:t>أساسي</w:t>
            </w:r>
          </w:p>
        </w:tc>
        <w:tc>
          <w:tcPr>
            <w:tcW w:w="1823" w:type="dxa"/>
            <w:vMerge w:val="restart"/>
            <w:vAlign w:val="center"/>
          </w:tcPr>
          <w:p w:rsidR="00C9044F" w:rsidRDefault="00C9044F" w:rsidP="00481588">
            <w:pPr>
              <w:pStyle w:val="TableParagraph"/>
              <w:jc w:val="center"/>
              <w:rPr>
                <w:sz w:val="24"/>
              </w:rPr>
            </w:pPr>
            <w:r w:rsidRPr="00C9044F">
              <w:rPr>
                <w:sz w:val="24"/>
                <w:rtl/>
              </w:rPr>
              <w:t>الثانية/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3B3292" w:rsidP="00D64C3A">
      <w:pPr>
        <w:spacing w:before="92"/>
        <w:ind w:left="17"/>
        <w:jc w:val="center"/>
        <w:rPr>
          <w:b/>
          <w:i/>
        </w:rPr>
      </w:pPr>
      <w:r>
        <w:rPr>
          <w:noProof/>
        </w:rPr>
        <mc:AlternateContent>
          <mc:Choice Requires="wps">
            <w:drawing>
              <wp:anchor distT="0" distB="0" distL="114300" distR="114300" simplePos="0" relativeHeight="15755776" behindDoc="0" locked="0" layoutInCell="1" allowOverlap="1" wp14:anchorId="26D539E0" wp14:editId="5D1A0949">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0BAF"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14:anchorId="4AE3173A" wp14:editId="04FEE085">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C04A"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p>
    <w:p w:rsidR="00EF273E" w:rsidRDefault="00EF273E">
      <w:pPr>
        <w:jc w:val="center"/>
        <w:sectPr w:rsidR="00EF273E" w:rsidSect="00D64C3A">
          <w:footerReference w:type="default" r:id="rId108"/>
          <w:pgSz w:w="16840" w:h="11910" w:orient="landscape"/>
          <w:pgMar w:top="1100" w:right="920" w:bottom="280" w:left="1020" w:header="0" w:footer="589"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275"/>
        <w:gridCol w:w="2297"/>
        <w:gridCol w:w="2833"/>
        <w:gridCol w:w="1170"/>
        <w:gridCol w:w="810"/>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lang w:bidi="ar-IQ"/>
              </w:rPr>
            </w:pPr>
            <w:r w:rsidRPr="001F7A93">
              <w:rPr>
                <w:b w:val="0"/>
                <w:bCs w:val="0"/>
                <w:i w:val="0"/>
                <w:iCs w:val="0"/>
                <w:sz w:val="22"/>
                <w:szCs w:val="22"/>
                <w:lang w:bidi="ar-IQ"/>
              </w:rPr>
              <w:t>Computer Architecture 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Pr>
            </w:pPr>
            <w:r>
              <w:rPr>
                <w:b w:val="0"/>
                <w:bCs w:val="0"/>
                <w:i w:val="0"/>
                <w:iCs w:val="0"/>
                <w:sz w:val="22"/>
                <w:szCs w:val="22"/>
              </w:rPr>
              <w:t>CPE 201</w:t>
            </w:r>
            <w:r w:rsidRPr="001F7A93">
              <w:rPr>
                <w:b w:val="0"/>
                <w:bCs w:val="0"/>
                <w:i w:val="0"/>
                <w:iCs w:val="0"/>
                <w:sz w:val="22"/>
                <w:szCs w:val="22"/>
                <w:cs/>
              </w:rPr>
              <w:t>‎</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lang w:bidi="ar-IQ"/>
              </w:rPr>
            </w:pPr>
            <w:r>
              <w:rPr>
                <w:rFonts w:hint="cs"/>
                <w:b w:val="0"/>
                <w:bCs w:val="0"/>
                <w:i w:val="0"/>
                <w:iCs w:val="0"/>
                <w:sz w:val="22"/>
                <w:szCs w:val="22"/>
                <w:rtl/>
                <w:lang w:bidi="ar-IQ"/>
              </w:rPr>
              <w:t>الفصل الاول/2024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rPr>
            </w:pPr>
            <w:r>
              <w:rPr>
                <w:rFonts w:hint="cs"/>
                <w:b w:val="0"/>
                <w:bCs w:val="0"/>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rPr>
            </w:pPr>
            <w:r>
              <w:rPr>
                <w:rFonts w:hint="cs"/>
                <w:b w:val="0"/>
                <w:bCs w:val="0"/>
                <w:i w:val="0"/>
                <w:iCs w:val="0"/>
                <w:sz w:val="22"/>
                <w:szCs w:val="22"/>
                <w:rtl/>
              </w:rPr>
              <w:t>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p>
        </w:tc>
      </w:tr>
      <w:tr w:rsidR="00CA0905" w:rsidRPr="00643C97" w:rsidTr="00CA0905">
        <w:trPr>
          <w:trHeight w:val="288"/>
        </w:trPr>
        <w:tc>
          <w:tcPr>
            <w:tcW w:w="10170" w:type="dxa"/>
            <w:gridSpan w:val="6"/>
            <w:vAlign w:val="center"/>
          </w:tcPr>
          <w:p w:rsidR="00CA0905" w:rsidRPr="00643C97" w:rsidRDefault="001F7A93" w:rsidP="00CA0905">
            <w:pPr>
              <w:pStyle w:val="BodyText"/>
              <w:bidi/>
              <w:ind w:right="110"/>
              <w:jc w:val="center"/>
              <w:rPr>
                <w:b w:val="0"/>
                <w:bCs w:val="0"/>
                <w:i w:val="0"/>
                <w:iCs w:val="0"/>
                <w:sz w:val="22"/>
                <w:szCs w:val="22"/>
                <w:rtl/>
              </w:rPr>
            </w:pPr>
            <w:r>
              <w:rPr>
                <w:rFonts w:hint="cs"/>
                <w:b w:val="0"/>
                <w:bCs w:val="0"/>
                <w:i w:val="0"/>
                <w:iCs w:val="0"/>
                <w:sz w:val="22"/>
                <w:szCs w:val="22"/>
                <w:rtl/>
              </w:rPr>
              <w:t>2/2</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p>
        </w:tc>
      </w:tr>
      <w:tr w:rsidR="00CA0905" w:rsidRPr="00643C97" w:rsidTr="00CA0905">
        <w:trPr>
          <w:trHeight w:val="288"/>
        </w:trPr>
        <w:tc>
          <w:tcPr>
            <w:tcW w:w="10170" w:type="dxa"/>
            <w:gridSpan w:val="6"/>
            <w:vAlign w:val="center"/>
          </w:tcPr>
          <w:p w:rsidR="00CA0905" w:rsidRPr="00643C97" w:rsidRDefault="00CA0905" w:rsidP="001F7A93">
            <w:pPr>
              <w:pStyle w:val="BodyText"/>
              <w:bidi/>
              <w:ind w:right="110"/>
              <w:jc w:val="both"/>
              <w:rPr>
                <w:b w:val="0"/>
                <w:bCs w:val="0"/>
                <w:i w:val="0"/>
                <w:iCs w:val="0"/>
                <w:sz w:val="22"/>
                <w:szCs w:val="22"/>
                <w:rtl/>
              </w:rPr>
            </w:pPr>
            <w:r>
              <w:rPr>
                <w:rFonts w:hint="cs"/>
                <w:b w:val="0"/>
                <w:bCs w:val="0"/>
                <w:i w:val="0"/>
                <w:iCs w:val="0"/>
                <w:sz w:val="22"/>
                <w:szCs w:val="22"/>
                <w:rtl/>
              </w:rPr>
              <w:t xml:space="preserve">الاسم :     </w:t>
            </w:r>
            <w:r w:rsidR="001F7A93">
              <w:rPr>
                <w:rFonts w:hint="cs"/>
                <w:b w:val="0"/>
                <w:bCs w:val="0"/>
                <w:i w:val="0"/>
                <w:iCs w:val="0"/>
                <w:sz w:val="22"/>
                <w:szCs w:val="22"/>
                <w:rtl/>
              </w:rPr>
              <w:t>أ.م. احمد صلاح حميد</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D25388">
              <w:rPr>
                <w:b w:val="0"/>
                <w:bCs w:val="0"/>
                <w:i w:val="0"/>
                <w:iCs w:val="0"/>
                <w:sz w:val="22"/>
                <w:szCs w:val="22"/>
              </w:rPr>
              <w:t xml:space="preserve">   </w:t>
            </w:r>
            <w:r w:rsidR="00D25388">
              <w:t xml:space="preserve"> </w:t>
            </w:r>
            <w:r w:rsidR="00D25388" w:rsidRPr="00D25388">
              <w:rPr>
                <w:b w:val="0"/>
                <w:bCs w:val="0"/>
                <w:i w:val="0"/>
                <w:iCs w:val="0"/>
                <w:sz w:val="22"/>
                <w:szCs w:val="22"/>
              </w:rPr>
              <w:t>ahmedhameed_eng@uodiyala.edu.iq</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39164B" w:rsidRDefault="00154D01" w:rsidP="00154D01">
            <w:pPr>
              <w:pStyle w:val="BodyText"/>
              <w:numPr>
                <w:ilvl w:val="0"/>
                <w:numId w:val="10"/>
              </w:numPr>
              <w:bidi/>
              <w:ind w:right="110"/>
              <w:jc w:val="both"/>
              <w:rPr>
                <w:b w:val="0"/>
                <w:bCs w:val="0"/>
                <w:i w:val="0"/>
                <w:iCs w:val="0"/>
                <w:sz w:val="22"/>
                <w:szCs w:val="22"/>
              </w:rPr>
            </w:pPr>
            <w:r w:rsidRPr="00154D01">
              <w:rPr>
                <w:b w:val="0"/>
                <w:bCs w:val="0"/>
                <w:i w:val="0"/>
                <w:iCs w:val="0"/>
                <w:sz w:val="22"/>
                <w:szCs w:val="22"/>
                <w:rtl/>
              </w:rPr>
              <w:t>تعريف الط</w:t>
            </w:r>
            <w:r w:rsidR="0039164B">
              <w:rPr>
                <w:b w:val="0"/>
                <w:bCs w:val="0"/>
                <w:i w:val="0"/>
                <w:iCs w:val="0"/>
                <w:sz w:val="22"/>
                <w:szCs w:val="22"/>
                <w:rtl/>
              </w:rPr>
              <w:t>الب بأساسيات بناء جهاز الحاسوب</w:t>
            </w:r>
          </w:p>
          <w:p w:rsidR="0039164B" w:rsidRDefault="0039164B" w:rsidP="0039164B">
            <w:pPr>
              <w:pStyle w:val="BodyText"/>
              <w:numPr>
                <w:ilvl w:val="0"/>
                <w:numId w:val="10"/>
              </w:numPr>
              <w:bidi/>
              <w:ind w:right="110"/>
              <w:jc w:val="both"/>
              <w:rPr>
                <w:b w:val="0"/>
                <w:bCs w:val="0"/>
                <w:i w:val="0"/>
                <w:iCs w:val="0"/>
                <w:sz w:val="22"/>
                <w:szCs w:val="22"/>
              </w:rPr>
            </w:pPr>
            <w:r w:rsidRPr="00154D01">
              <w:rPr>
                <w:b w:val="0"/>
                <w:bCs w:val="0"/>
                <w:i w:val="0"/>
                <w:iCs w:val="0"/>
                <w:sz w:val="22"/>
                <w:szCs w:val="22"/>
                <w:rtl/>
              </w:rPr>
              <w:t xml:space="preserve">تعريف الطالب </w:t>
            </w:r>
            <w:r>
              <w:rPr>
                <w:rFonts w:hint="cs"/>
                <w:b w:val="0"/>
                <w:bCs w:val="0"/>
                <w:i w:val="0"/>
                <w:iCs w:val="0"/>
                <w:sz w:val="22"/>
                <w:szCs w:val="22"/>
                <w:rtl/>
                <w:lang w:bidi="ar-IQ"/>
              </w:rPr>
              <w:t xml:space="preserve">باساسيات </w:t>
            </w:r>
            <w:r>
              <w:rPr>
                <w:b w:val="0"/>
                <w:bCs w:val="0"/>
                <w:i w:val="0"/>
                <w:iCs w:val="0"/>
                <w:sz w:val="22"/>
                <w:szCs w:val="22"/>
                <w:rtl/>
              </w:rPr>
              <w:t>بناء المعالجات ‏الدقيقة</w:t>
            </w:r>
          </w:p>
          <w:p w:rsidR="00CA0905" w:rsidRPr="00643C97" w:rsidRDefault="0039164B" w:rsidP="0039164B">
            <w:pPr>
              <w:pStyle w:val="BodyText"/>
              <w:numPr>
                <w:ilvl w:val="0"/>
                <w:numId w:val="10"/>
              </w:numPr>
              <w:bidi/>
              <w:ind w:right="110"/>
              <w:jc w:val="both"/>
              <w:rPr>
                <w:b w:val="0"/>
                <w:bCs w:val="0"/>
                <w:i w:val="0"/>
                <w:iCs w:val="0"/>
                <w:sz w:val="22"/>
                <w:szCs w:val="22"/>
                <w:rtl/>
              </w:rPr>
            </w:pPr>
            <w:r w:rsidRPr="00154D01">
              <w:rPr>
                <w:b w:val="0"/>
                <w:bCs w:val="0"/>
                <w:i w:val="0"/>
                <w:iCs w:val="0"/>
                <w:sz w:val="22"/>
                <w:szCs w:val="22"/>
                <w:rtl/>
              </w:rPr>
              <w:t xml:space="preserve">تعريف الطالب </w:t>
            </w:r>
            <w:r>
              <w:rPr>
                <w:rFonts w:hint="cs"/>
                <w:b w:val="0"/>
                <w:bCs w:val="0"/>
                <w:i w:val="0"/>
                <w:iCs w:val="0"/>
                <w:sz w:val="22"/>
                <w:szCs w:val="22"/>
                <w:rtl/>
              </w:rPr>
              <w:t xml:space="preserve">بالية </w:t>
            </w:r>
            <w:r w:rsidR="00154D01" w:rsidRPr="00154D01">
              <w:rPr>
                <w:b w:val="0"/>
                <w:bCs w:val="0"/>
                <w:i w:val="0"/>
                <w:iCs w:val="0"/>
                <w:sz w:val="22"/>
                <w:szCs w:val="22"/>
                <w:rtl/>
              </w:rPr>
              <w:t>ترابط وتنظيم الوحدات الاساسية المكونة لنظام الحاسوب وكيقية تعامل الاجهزة الداخلية ‏مع بعضها البعض ومع اجهزة الادخال والاخراج.‏</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630C62" w:rsidRPr="00643C97" w:rsidTr="00CA0905">
        <w:trPr>
          <w:trHeight w:val="288"/>
        </w:trPr>
        <w:tc>
          <w:tcPr>
            <w:tcW w:w="1785" w:type="dxa"/>
            <w:vAlign w:val="center"/>
          </w:tcPr>
          <w:p w:rsidR="00630C62" w:rsidRPr="00643C97" w:rsidRDefault="00630C62" w:rsidP="00630C62">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630C62" w:rsidRDefault="00630C62" w:rsidP="00630C62">
            <w:pPr>
              <w:pStyle w:val="BodyText"/>
              <w:numPr>
                <w:ilvl w:val="0"/>
                <w:numId w:val="13"/>
              </w:numPr>
              <w:bidi/>
              <w:ind w:right="110"/>
              <w:rPr>
                <w:b w:val="0"/>
                <w:bCs w:val="0"/>
                <w:i w:val="0"/>
                <w:iCs w:val="0"/>
                <w:sz w:val="22"/>
                <w:szCs w:val="22"/>
                <w:lang w:bidi="ar-IQ"/>
              </w:rPr>
            </w:pPr>
            <w:r w:rsidRPr="00DD5A6B">
              <w:rPr>
                <w:b w:val="0"/>
                <w:bCs w:val="0"/>
                <w:i w:val="0"/>
                <w:iCs w:val="0"/>
                <w:sz w:val="22"/>
                <w:szCs w:val="22"/>
                <w:rtl/>
                <w:lang w:bidi="ar-IQ"/>
              </w:rPr>
              <w:t>يجهز التدريسي محاضرات عن المادة بشكل ورقي والكتروني ويقدمها للطلبة.‏</w:t>
            </w:r>
          </w:p>
          <w:p w:rsidR="00630C62" w:rsidRDefault="00630C62" w:rsidP="00630C62">
            <w:pPr>
              <w:pStyle w:val="BodyText"/>
              <w:numPr>
                <w:ilvl w:val="0"/>
                <w:numId w:val="13"/>
              </w:numPr>
              <w:bidi/>
              <w:ind w:right="110"/>
              <w:rPr>
                <w:b w:val="0"/>
                <w:bCs w:val="0"/>
                <w:i w:val="0"/>
                <w:iCs w:val="0"/>
                <w:sz w:val="22"/>
                <w:szCs w:val="22"/>
                <w:lang w:bidi="ar-IQ"/>
              </w:rPr>
            </w:pPr>
            <w:r w:rsidRPr="00DD5A6B">
              <w:rPr>
                <w:b w:val="0"/>
                <w:bCs w:val="0"/>
                <w:i w:val="0"/>
                <w:iCs w:val="0"/>
                <w:sz w:val="22"/>
                <w:szCs w:val="22"/>
                <w:rtl/>
                <w:lang w:bidi="ar-IQ"/>
              </w:rPr>
              <w:t>يقوم التدريسي بالقاء المحاضرات  بشكل تفصيلي .‏</w:t>
            </w:r>
          </w:p>
          <w:p w:rsidR="00630C62" w:rsidRPr="00643C97" w:rsidRDefault="00630C62" w:rsidP="00630C62">
            <w:pPr>
              <w:pStyle w:val="BodyText"/>
              <w:numPr>
                <w:ilvl w:val="0"/>
                <w:numId w:val="13"/>
              </w:numPr>
              <w:bidi/>
              <w:ind w:right="110"/>
              <w:rPr>
                <w:b w:val="0"/>
                <w:bCs w:val="0"/>
                <w:i w:val="0"/>
                <w:iCs w:val="0"/>
                <w:sz w:val="22"/>
                <w:szCs w:val="22"/>
                <w:rtl/>
                <w:lang w:bidi="ar-IQ"/>
              </w:rPr>
            </w:pPr>
            <w:r w:rsidRPr="00DD5A6B">
              <w:rPr>
                <w:b w:val="0"/>
                <w:bCs w:val="0"/>
                <w:i w:val="0"/>
                <w:iCs w:val="0"/>
                <w:sz w:val="22"/>
                <w:szCs w:val="22"/>
                <w:rtl/>
                <w:lang w:bidi="ar-IQ"/>
              </w:rPr>
              <w:t>يقوم التدريسي بطلب تقارير وواجبات منزلية عن المفردات الاساسية للمادة .‏</w:t>
            </w:r>
          </w:p>
        </w:tc>
      </w:tr>
      <w:tr w:rsidR="00630C62" w:rsidRPr="00643C97" w:rsidTr="00CA0905">
        <w:trPr>
          <w:trHeight w:val="288"/>
        </w:trPr>
        <w:tc>
          <w:tcPr>
            <w:tcW w:w="10170" w:type="dxa"/>
            <w:gridSpan w:val="6"/>
            <w:shd w:val="clear" w:color="auto" w:fill="C6D9F1" w:themeFill="text2" w:themeFillTint="33"/>
            <w:vAlign w:val="center"/>
          </w:tcPr>
          <w:p w:rsidR="00630C62" w:rsidRPr="00643C97" w:rsidRDefault="00630C62" w:rsidP="00630C62">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630C62" w:rsidRPr="00643C97" w:rsidTr="00154D01">
        <w:trPr>
          <w:trHeight w:val="288"/>
        </w:trPr>
        <w:tc>
          <w:tcPr>
            <w:tcW w:w="1785" w:type="dxa"/>
            <w:shd w:val="clear" w:color="auto" w:fill="C6D9F1" w:themeFill="text2" w:themeFillTint="33"/>
            <w:vAlign w:val="center"/>
          </w:tcPr>
          <w:p w:rsidR="00630C62" w:rsidRPr="00643C97" w:rsidRDefault="00630C62" w:rsidP="00630C62">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275" w:type="dxa"/>
            <w:shd w:val="clear" w:color="auto" w:fill="C6D9F1" w:themeFill="text2" w:themeFillTint="33"/>
            <w:vAlign w:val="center"/>
          </w:tcPr>
          <w:p w:rsidR="00630C62" w:rsidRPr="00643C97" w:rsidRDefault="00630C62" w:rsidP="00630C62">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2297" w:type="dxa"/>
            <w:shd w:val="clear" w:color="auto" w:fill="C6D9F1" w:themeFill="text2" w:themeFillTint="33"/>
            <w:vAlign w:val="center"/>
          </w:tcPr>
          <w:p w:rsidR="00630C62" w:rsidRPr="00643C97" w:rsidRDefault="00630C62" w:rsidP="00630C62">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833" w:type="dxa"/>
            <w:shd w:val="clear" w:color="auto" w:fill="C6D9F1" w:themeFill="text2" w:themeFillTint="33"/>
            <w:vAlign w:val="center"/>
          </w:tcPr>
          <w:p w:rsidR="00630C62" w:rsidRPr="00643C97" w:rsidRDefault="00630C62" w:rsidP="00630C62">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170" w:type="dxa"/>
            <w:shd w:val="clear" w:color="auto" w:fill="C6D9F1" w:themeFill="text2" w:themeFillTint="33"/>
            <w:vAlign w:val="center"/>
          </w:tcPr>
          <w:p w:rsidR="00630C62" w:rsidRPr="00643C97" w:rsidRDefault="00630C62" w:rsidP="00630C62">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810" w:type="dxa"/>
            <w:shd w:val="clear" w:color="auto" w:fill="C6D9F1" w:themeFill="text2" w:themeFillTint="33"/>
            <w:vAlign w:val="center"/>
          </w:tcPr>
          <w:p w:rsidR="00630C62" w:rsidRPr="00643C97" w:rsidRDefault="00630C62" w:rsidP="00630C62">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630C62" w:rsidRPr="00643C97" w:rsidTr="00154D01">
        <w:trPr>
          <w:trHeight w:val="288"/>
        </w:trPr>
        <w:tc>
          <w:tcPr>
            <w:tcW w:w="1785" w:type="dxa"/>
            <w:vAlign w:val="center"/>
          </w:tcPr>
          <w:p w:rsidR="00630C62" w:rsidRPr="001D7657" w:rsidRDefault="00630C62" w:rsidP="00630C62">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-الثاني- الثالث</w:t>
            </w:r>
          </w:p>
        </w:tc>
        <w:tc>
          <w:tcPr>
            <w:tcW w:w="1275" w:type="dxa"/>
            <w:vAlign w:val="center"/>
          </w:tcPr>
          <w:p w:rsidR="00630C62" w:rsidRPr="001D7657" w:rsidRDefault="00630C62" w:rsidP="00630C62">
            <w:pPr>
              <w:tabs>
                <w:tab w:val="left" w:pos="642"/>
              </w:tabs>
              <w:adjustRightInd w:val="0"/>
              <w:jc w:val="center"/>
              <w:rPr>
                <w:color w:val="000000"/>
                <w:sz w:val="24"/>
                <w:szCs w:val="24"/>
                <w:lang w:bidi="ar-IQ"/>
              </w:rPr>
            </w:pPr>
            <w:r>
              <w:rPr>
                <w:rFonts w:hint="cs"/>
                <w:color w:val="000000"/>
                <w:sz w:val="24"/>
                <w:szCs w:val="24"/>
                <w:rtl/>
                <w:lang w:bidi="ar-IQ"/>
              </w:rPr>
              <w:t>6</w:t>
            </w:r>
          </w:p>
        </w:tc>
        <w:tc>
          <w:tcPr>
            <w:tcW w:w="2297" w:type="dxa"/>
            <w:vAlign w:val="center"/>
          </w:tcPr>
          <w:p w:rsidR="00630C62" w:rsidRPr="00B52005" w:rsidRDefault="00630C62" w:rsidP="00630C62">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نظام الحاسوب الرقمي والمسجلات والعمليات الرياضية والمنطقية الدقيقة</w:t>
            </w:r>
            <w:r>
              <w:rPr>
                <w:color w:val="000000"/>
                <w:sz w:val="24"/>
                <w:szCs w:val="24"/>
                <w:lang w:val="en-GB" w:bidi="ar-IQ"/>
              </w:rPr>
              <w:t xml:space="preserve"> </w:t>
            </w:r>
            <w:r>
              <w:rPr>
                <w:rFonts w:hint="cs"/>
                <w:color w:val="000000"/>
                <w:sz w:val="24"/>
                <w:szCs w:val="24"/>
                <w:rtl/>
                <w:lang w:val="en-GB" w:bidi="ar-IQ"/>
              </w:rPr>
              <w:t xml:space="preserve"> ومكونات النظام الاساسية</w:t>
            </w:r>
          </w:p>
        </w:tc>
        <w:tc>
          <w:tcPr>
            <w:tcW w:w="2833" w:type="dxa"/>
            <w:vAlign w:val="center"/>
          </w:tcPr>
          <w:p w:rsidR="00630C62" w:rsidRPr="0019058D" w:rsidRDefault="00630C62" w:rsidP="00630C62">
            <w:pPr>
              <w:spacing w:before="120"/>
              <w:jc w:val="both"/>
              <w:rPr>
                <w:spacing w:val="6"/>
                <w:rtl/>
              </w:rPr>
            </w:pPr>
            <w:r w:rsidRPr="0019058D">
              <w:rPr>
                <w:spacing w:val="6"/>
              </w:rPr>
              <w:t>Digital Computer system</w:t>
            </w:r>
            <w:r>
              <w:rPr>
                <w:spacing w:val="6"/>
              </w:rPr>
              <w:t xml:space="preserve">, Register transfer language, Bus </w:t>
            </w:r>
            <w:r w:rsidRPr="0019058D">
              <w:rPr>
                <w:spacing w:val="6"/>
              </w:rPr>
              <w:t>and memory transfers</w:t>
            </w:r>
            <w:r>
              <w:rPr>
                <w:spacing w:val="6"/>
              </w:rPr>
              <w:t xml:space="preserve">, Arithmetic </w:t>
            </w:r>
            <w:r w:rsidRPr="0019058D">
              <w:rPr>
                <w:spacing w:val="6"/>
              </w:rPr>
              <w:t>microoperations. Logic microoperations.</w:t>
            </w:r>
            <w:r>
              <w:t xml:space="preserve"> </w:t>
            </w:r>
            <w:r w:rsidRPr="004F38D2">
              <w:rPr>
                <w:spacing w:val="6"/>
              </w:rPr>
              <w:t>Basic computer organization and design</w:t>
            </w:r>
            <w:r>
              <w:rPr>
                <w:spacing w:val="6"/>
                <w:lang w:bidi="ar-IQ"/>
              </w:rPr>
              <w:t xml:space="preserve">, </w:t>
            </w:r>
            <w:r w:rsidRPr="004F38D2">
              <w:rPr>
                <w:spacing w:val="6"/>
              </w:rPr>
              <w:t>Memory, Register and Input- output reference instructions.</w:t>
            </w:r>
          </w:p>
        </w:tc>
        <w:tc>
          <w:tcPr>
            <w:tcW w:w="1170" w:type="dxa"/>
            <w:vAlign w:val="center"/>
          </w:tcPr>
          <w:p w:rsidR="00630C62" w:rsidRDefault="00630C62" w:rsidP="00630C6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630C62" w:rsidRPr="00B52005" w:rsidRDefault="00630C62" w:rsidP="00630C62">
            <w:pPr>
              <w:tabs>
                <w:tab w:val="left" w:pos="642"/>
              </w:tabs>
              <w:adjustRightInd w:val="0"/>
              <w:jc w:val="center"/>
              <w:rPr>
                <w:color w:val="000000"/>
                <w:sz w:val="24"/>
                <w:szCs w:val="24"/>
                <w:lang w:val="en-GB" w:bidi="ar-IQ"/>
              </w:rPr>
            </w:pPr>
            <w:r>
              <w:rPr>
                <w:color w:val="000000"/>
                <w:sz w:val="24"/>
                <w:szCs w:val="24"/>
                <w:lang w:val="en-GB" w:bidi="ar-IQ"/>
              </w:rPr>
              <w:t>PDF</w:t>
            </w:r>
          </w:p>
          <w:p w:rsidR="00630C62" w:rsidRDefault="00630C62" w:rsidP="00630C6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630C62" w:rsidRPr="001D7657" w:rsidRDefault="00630C62" w:rsidP="00630C62">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810" w:type="dxa"/>
            <w:vAlign w:val="center"/>
          </w:tcPr>
          <w:p w:rsidR="00630C62" w:rsidRDefault="00630C62" w:rsidP="00630C62">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630C62" w:rsidRPr="00643C97" w:rsidTr="00154D01">
        <w:trPr>
          <w:trHeight w:val="288"/>
        </w:trPr>
        <w:tc>
          <w:tcPr>
            <w:tcW w:w="1785" w:type="dxa"/>
            <w:vAlign w:val="center"/>
          </w:tcPr>
          <w:p w:rsidR="00630C62" w:rsidRPr="00960CA6" w:rsidRDefault="00630C62" w:rsidP="00630C62">
            <w:pPr>
              <w:jc w:val="center"/>
              <w:rPr>
                <w:color w:val="000000"/>
                <w:sz w:val="24"/>
                <w:szCs w:val="24"/>
                <w:rtl/>
                <w:lang w:val="ru-RU" w:bidi="ar-AE"/>
              </w:rPr>
            </w:pPr>
            <w:r>
              <w:rPr>
                <w:rFonts w:hint="cs"/>
                <w:color w:val="000000"/>
                <w:sz w:val="24"/>
                <w:szCs w:val="24"/>
                <w:rtl/>
                <w:lang w:bidi="ar-IQ"/>
              </w:rPr>
              <w:t xml:space="preserve">الرابع </w:t>
            </w:r>
            <w:r>
              <w:rPr>
                <w:color w:val="000000"/>
                <w:sz w:val="24"/>
                <w:szCs w:val="24"/>
                <w:rtl/>
                <w:lang w:bidi="ar-IQ"/>
              </w:rPr>
              <w:t>–</w:t>
            </w:r>
            <w:r>
              <w:rPr>
                <w:rFonts w:hint="cs"/>
                <w:color w:val="000000"/>
                <w:sz w:val="24"/>
                <w:szCs w:val="24"/>
                <w:rtl/>
                <w:lang w:bidi="ar-IQ"/>
              </w:rPr>
              <w:t>الخامس - السادس</w:t>
            </w:r>
          </w:p>
        </w:tc>
        <w:tc>
          <w:tcPr>
            <w:tcW w:w="1275" w:type="dxa"/>
            <w:vAlign w:val="center"/>
          </w:tcPr>
          <w:p w:rsidR="00630C62" w:rsidRPr="001D7657" w:rsidRDefault="00630C62" w:rsidP="00630C62">
            <w:pPr>
              <w:jc w:val="center"/>
              <w:rPr>
                <w:color w:val="000000"/>
                <w:sz w:val="24"/>
                <w:szCs w:val="24"/>
                <w:lang w:bidi="ar-IQ"/>
              </w:rPr>
            </w:pPr>
            <w:r>
              <w:rPr>
                <w:rFonts w:hint="cs"/>
                <w:color w:val="000000"/>
                <w:sz w:val="24"/>
                <w:szCs w:val="24"/>
                <w:rtl/>
                <w:lang w:bidi="ar-IQ"/>
              </w:rPr>
              <w:t>6</w:t>
            </w:r>
          </w:p>
        </w:tc>
        <w:tc>
          <w:tcPr>
            <w:tcW w:w="2297" w:type="dxa"/>
            <w:vAlign w:val="center"/>
          </w:tcPr>
          <w:p w:rsidR="00630C62" w:rsidRPr="001D7657" w:rsidRDefault="00630C62" w:rsidP="00630C62">
            <w:pPr>
              <w:jc w:val="center"/>
              <w:rPr>
                <w:color w:val="000000"/>
                <w:sz w:val="24"/>
                <w:szCs w:val="24"/>
                <w:rtl/>
                <w:lang w:bidi="ar-IQ"/>
              </w:rPr>
            </w:pPr>
            <w:r>
              <w:rPr>
                <w:rFonts w:hint="cs"/>
                <w:color w:val="000000"/>
                <w:sz w:val="24"/>
                <w:szCs w:val="24"/>
                <w:rtl/>
                <w:lang w:bidi="ar-IQ"/>
              </w:rPr>
              <w:t>يتعلم الطالب عن الايعازات المختلفة والتصميم الاساسي للحاسوب ووحداته الاساسية</w:t>
            </w:r>
          </w:p>
        </w:tc>
        <w:tc>
          <w:tcPr>
            <w:tcW w:w="2833" w:type="dxa"/>
            <w:vAlign w:val="center"/>
          </w:tcPr>
          <w:p w:rsidR="00630C62" w:rsidRPr="00B52005" w:rsidRDefault="00630C62" w:rsidP="00630C62">
            <w:pPr>
              <w:spacing w:before="120"/>
              <w:jc w:val="both"/>
              <w:rPr>
                <w:spacing w:val="6"/>
                <w:rtl/>
              </w:rPr>
            </w:pPr>
            <w:r w:rsidRPr="0019058D">
              <w:rPr>
                <w:rFonts w:hint="cs"/>
                <w:spacing w:val="6"/>
              </w:rPr>
              <w:t xml:space="preserve"> </w:t>
            </w:r>
            <w:r w:rsidRPr="004F38D2">
              <w:rPr>
                <w:spacing w:val="6"/>
              </w:rPr>
              <w:t xml:space="preserve"> </w:t>
            </w:r>
            <w:r>
              <w:rPr>
                <w:spacing w:val="6"/>
              </w:rPr>
              <w:t xml:space="preserve">Input/output instructions. Program interrupt, </w:t>
            </w:r>
            <w:r w:rsidRPr="004F38D2">
              <w:rPr>
                <w:spacing w:val="6"/>
              </w:rPr>
              <w:t>Interrupt cycle</w:t>
            </w:r>
            <w:r>
              <w:rPr>
                <w:spacing w:val="6"/>
              </w:rPr>
              <w:t xml:space="preserve">, </w:t>
            </w:r>
            <w:r w:rsidRPr="004F38D2">
              <w:rPr>
                <w:spacing w:val="6"/>
              </w:rPr>
              <w:t>Complete computer descri</w:t>
            </w:r>
            <w:r>
              <w:rPr>
                <w:spacing w:val="6"/>
              </w:rPr>
              <w:t xml:space="preserve">ption. Design of basic computer, </w:t>
            </w:r>
            <w:r w:rsidRPr="004F38D2">
              <w:rPr>
                <w:spacing w:val="6"/>
              </w:rPr>
              <w:t xml:space="preserve">Design of Accumulator logic. </w:t>
            </w:r>
            <w:r>
              <w:rPr>
                <w:spacing w:val="6"/>
              </w:rPr>
              <w:t>Control of accumulator register,</w:t>
            </w:r>
            <w:r w:rsidRPr="004F38D2">
              <w:rPr>
                <w:spacing w:val="6"/>
              </w:rPr>
              <w:t xml:space="preserve"> Adder and</w:t>
            </w:r>
            <w:r>
              <w:rPr>
                <w:spacing w:val="6"/>
              </w:rPr>
              <w:t xml:space="preserve"> logic circuit design, </w:t>
            </w:r>
            <w:r w:rsidRPr="004F38D2">
              <w:rPr>
                <w:spacing w:val="6"/>
              </w:rPr>
              <w:t>Programming the basic computer. Machine language. Assembly language</w:t>
            </w:r>
            <w:r>
              <w:rPr>
                <w:spacing w:val="6"/>
              </w:rPr>
              <w:t>, T</w:t>
            </w:r>
            <w:r w:rsidRPr="004F38D2">
              <w:rPr>
                <w:spacing w:val="6"/>
              </w:rPr>
              <w:t>he assembler.</w:t>
            </w:r>
          </w:p>
        </w:tc>
        <w:tc>
          <w:tcPr>
            <w:tcW w:w="1170" w:type="dxa"/>
          </w:tcPr>
          <w:p w:rsidR="00630C62" w:rsidRDefault="00630C62" w:rsidP="00630C6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630C62" w:rsidRPr="00B52005" w:rsidRDefault="00630C62" w:rsidP="00630C62">
            <w:pPr>
              <w:tabs>
                <w:tab w:val="left" w:pos="642"/>
              </w:tabs>
              <w:adjustRightInd w:val="0"/>
              <w:jc w:val="center"/>
              <w:rPr>
                <w:color w:val="000000"/>
                <w:sz w:val="24"/>
                <w:szCs w:val="24"/>
                <w:lang w:val="en-GB" w:bidi="ar-IQ"/>
              </w:rPr>
            </w:pPr>
            <w:r>
              <w:rPr>
                <w:color w:val="000000"/>
                <w:sz w:val="24"/>
                <w:szCs w:val="24"/>
                <w:lang w:val="en-GB" w:bidi="ar-IQ"/>
              </w:rPr>
              <w:t>PDF</w:t>
            </w:r>
          </w:p>
          <w:p w:rsidR="00630C62" w:rsidRDefault="00630C62" w:rsidP="00630C6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630C62" w:rsidRPr="00525B77" w:rsidRDefault="00630C62" w:rsidP="00630C62">
            <w:pPr>
              <w:tabs>
                <w:tab w:val="left" w:pos="642"/>
              </w:tabs>
              <w:adjustRightInd w:val="0"/>
              <w:jc w:val="center"/>
              <w:rPr>
                <w:color w:val="000000"/>
                <w:sz w:val="24"/>
                <w:szCs w:val="24"/>
                <w:lang w:bidi="ar-IQ"/>
              </w:rPr>
            </w:pPr>
            <w:r>
              <w:rPr>
                <w:color w:val="000000"/>
                <w:sz w:val="24"/>
                <w:szCs w:val="24"/>
                <w:lang w:bidi="ar-IQ"/>
              </w:rPr>
              <w:t>Video</w:t>
            </w:r>
          </w:p>
        </w:tc>
        <w:tc>
          <w:tcPr>
            <w:tcW w:w="810" w:type="dxa"/>
            <w:vAlign w:val="center"/>
          </w:tcPr>
          <w:p w:rsidR="00630C62" w:rsidRDefault="00630C62" w:rsidP="00630C62">
            <w:pPr>
              <w:jc w:val="center"/>
              <w:rPr>
                <w:lang w:bidi="ar-IQ"/>
              </w:rPr>
            </w:pPr>
            <w:r w:rsidRPr="007B5615">
              <w:rPr>
                <w:color w:val="000000"/>
                <w:sz w:val="24"/>
                <w:szCs w:val="24"/>
                <w:rtl/>
                <w:lang w:bidi="ar-IQ"/>
              </w:rPr>
              <w:t>امتحانات يومية +امتحانات شهري</w:t>
            </w:r>
          </w:p>
        </w:tc>
      </w:tr>
      <w:tr w:rsidR="00630C62" w:rsidRPr="00643C97" w:rsidTr="00154D01">
        <w:trPr>
          <w:trHeight w:val="288"/>
        </w:trPr>
        <w:tc>
          <w:tcPr>
            <w:tcW w:w="1785" w:type="dxa"/>
            <w:vAlign w:val="center"/>
          </w:tcPr>
          <w:p w:rsidR="00630C62" w:rsidRPr="001D7657" w:rsidRDefault="00630C62" w:rsidP="00630C62">
            <w:pPr>
              <w:adjustRightInd w:val="0"/>
              <w:jc w:val="center"/>
              <w:rPr>
                <w:color w:val="000000"/>
                <w:sz w:val="24"/>
                <w:szCs w:val="24"/>
                <w:lang w:bidi="ar-IQ"/>
              </w:rPr>
            </w:pPr>
            <w:r>
              <w:rPr>
                <w:rFonts w:hint="cs"/>
                <w:color w:val="000000"/>
                <w:sz w:val="24"/>
                <w:szCs w:val="24"/>
                <w:rtl/>
                <w:lang w:val="ru-RU" w:bidi="ar-AE"/>
              </w:rPr>
              <w:t>السابع-الثالث عشر</w:t>
            </w:r>
          </w:p>
        </w:tc>
        <w:tc>
          <w:tcPr>
            <w:tcW w:w="1275" w:type="dxa"/>
            <w:vAlign w:val="center"/>
          </w:tcPr>
          <w:p w:rsidR="00630C62" w:rsidRDefault="00630C62" w:rsidP="00630C62">
            <w:pPr>
              <w:jc w:val="center"/>
              <w:rPr>
                <w:color w:val="000000"/>
                <w:sz w:val="24"/>
                <w:szCs w:val="24"/>
                <w:rtl/>
                <w:lang w:bidi="ar-IQ"/>
              </w:rPr>
            </w:pPr>
          </w:p>
          <w:p w:rsidR="00630C62" w:rsidRDefault="00630C62" w:rsidP="00630C62">
            <w:pPr>
              <w:jc w:val="center"/>
              <w:rPr>
                <w:color w:val="000000"/>
                <w:sz w:val="24"/>
                <w:szCs w:val="24"/>
                <w:rtl/>
                <w:lang w:bidi="ar-IQ"/>
              </w:rPr>
            </w:pPr>
          </w:p>
          <w:p w:rsidR="00630C62" w:rsidRDefault="00630C62" w:rsidP="00630C62">
            <w:pPr>
              <w:jc w:val="center"/>
              <w:rPr>
                <w:color w:val="000000"/>
                <w:sz w:val="24"/>
                <w:szCs w:val="24"/>
                <w:rtl/>
                <w:lang w:bidi="ar-IQ"/>
              </w:rPr>
            </w:pPr>
            <w:r>
              <w:rPr>
                <w:rFonts w:hint="cs"/>
                <w:color w:val="000000"/>
                <w:sz w:val="24"/>
                <w:szCs w:val="24"/>
                <w:rtl/>
                <w:lang w:bidi="ar-IQ"/>
              </w:rPr>
              <w:lastRenderedPageBreak/>
              <w:t>14</w:t>
            </w:r>
          </w:p>
          <w:p w:rsidR="00630C62" w:rsidRDefault="00630C62" w:rsidP="00630C62">
            <w:pPr>
              <w:jc w:val="center"/>
              <w:rPr>
                <w:rtl/>
              </w:rPr>
            </w:pPr>
          </w:p>
          <w:p w:rsidR="00630C62" w:rsidRDefault="00630C62" w:rsidP="00630C62">
            <w:pPr>
              <w:jc w:val="center"/>
            </w:pPr>
          </w:p>
        </w:tc>
        <w:tc>
          <w:tcPr>
            <w:tcW w:w="2297" w:type="dxa"/>
            <w:vAlign w:val="center"/>
          </w:tcPr>
          <w:p w:rsidR="00630C62" w:rsidRPr="001D7657" w:rsidRDefault="00630C62" w:rsidP="00630C62">
            <w:pPr>
              <w:jc w:val="center"/>
              <w:rPr>
                <w:color w:val="000000"/>
                <w:sz w:val="24"/>
                <w:szCs w:val="24"/>
                <w:rtl/>
                <w:lang w:bidi="ar-IQ"/>
              </w:rPr>
            </w:pPr>
            <w:r>
              <w:rPr>
                <w:rFonts w:hint="cs"/>
                <w:color w:val="000000"/>
                <w:sz w:val="24"/>
                <w:szCs w:val="24"/>
                <w:rtl/>
                <w:lang w:bidi="ar-IQ"/>
              </w:rPr>
              <w:lastRenderedPageBreak/>
              <w:t xml:space="preserve">تعلم تفاصيل البرامج بانواعها المختلفة داخل نظام </w:t>
            </w:r>
            <w:r>
              <w:rPr>
                <w:rFonts w:hint="cs"/>
                <w:color w:val="000000"/>
                <w:sz w:val="24"/>
                <w:szCs w:val="24"/>
                <w:rtl/>
                <w:lang w:bidi="ar-IQ"/>
              </w:rPr>
              <w:lastRenderedPageBreak/>
              <w:t>الحاسوب</w:t>
            </w:r>
          </w:p>
        </w:tc>
        <w:tc>
          <w:tcPr>
            <w:tcW w:w="2833" w:type="dxa"/>
            <w:vAlign w:val="center"/>
          </w:tcPr>
          <w:p w:rsidR="00630C62" w:rsidRPr="00E2634B" w:rsidRDefault="00630C62" w:rsidP="00630C62">
            <w:pPr>
              <w:spacing w:before="120"/>
              <w:jc w:val="both"/>
              <w:rPr>
                <w:spacing w:val="6"/>
              </w:rPr>
            </w:pPr>
            <w:r w:rsidRPr="004F38D2">
              <w:rPr>
                <w:spacing w:val="6"/>
              </w:rPr>
              <w:lastRenderedPageBreak/>
              <w:t xml:space="preserve">Program loops. Programming arithmetic </w:t>
            </w:r>
            <w:r w:rsidRPr="004F38D2">
              <w:rPr>
                <w:spacing w:val="6"/>
              </w:rPr>
              <w:lastRenderedPageBreak/>
              <w:t>and logic operations</w:t>
            </w:r>
            <w:r>
              <w:rPr>
                <w:spacing w:val="6"/>
              </w:rPr>
              <w:t xml:space="preserve">, </w:t>
            </w:r>
            <w:r w:rsidRPr="004F38D2">
              <w:rPr>
                <w:spacing w:val="6"/>
              </w:rPr>
              <w:t>Subroutine</w:t>
            </w:r>
            <w:r>
              <w:rPr>
                <w:spacing w:val="6"/>
              </w:rPr>
              <w:t>s. Input-output programming, Microprogrammed control memory,</w:t>
            </w:r>
            <w:r w:rsidRPr="004F38D2">
              <w:rPr>
                <w:spacing w:val="6"/>
              </w:rPr>
              <w:t xml:space="preserve"> Control memory</w:t>
            </w:r>
            <w:r>
              <w:rPr>
                <w:spacing w:val="6"/>
              </w:rPr>
              <w:t xml:space="preserve">, </w:t>
            </w:r>
            <w:r w:rsidRPr="004F38D2">
              <w:rPr>
                <w:spacing w:val="6"/>
              </w:rPr>
              <w:t>Microprogram example: computer configuration,</w:t>
            </w:r>
            <w:r>
              <w:rPr>
                <w:spacing w:val="6"/>
              </w:rPr>
              <w:t xml:space="preserve"> </w:t>
            </w:r>
            <w:r w:rsidRPr="004F38D2">
              <w:rPr>
                <w:spacing w:val="6"/>
              </w:rPr>
              <w:t>microinstruction format</w:t>
            </w:r>
            <w:r>
              <w:rPr>
                <w:spacing w:val="6"/>
              </w:rPr>
              <w:t xml:space="preserve">, </w:t>
            </w:r>
            <w:r w:rsidRPr="004F38D2">
              <w:rPr>
                <w:spacing w:val="6"/>
              </w:rPr>
              <w:t>symbolic micro</w:t>
            </w:r>
            <w:r>
              <w:rPr>
                <w:spacing w:val="6"/>
              </w:rPr>
              <w:t xml:space="preserve">instructions, the fetch routine, </w:t>
            </w:r>
            <w:r w:rsidRPr="004F38D2">
              <w:rPr>
                <w:spacing w:val="6"/>
              </w:rPr>
              <w:t>Central processing unit</w:t>
            </w:r>
            <w:r>
              <w:rPr>
                <w:spacing w:val="6"/>
              </w:rPr>
              <w:t xml:space="preserve">. General register organization, </w:t>
            </w:r>
            <w:r w:rsidRPr="004F38D2">
              <w:rPr>
                <w:spacing w:val="6"/>
              </w:rPr>
              <w:t>Stack organizatio</w:t>
            </w:r>
            <w:r>
              <w:rPr>
                <w:spacing w:val="6"/>
              </w:rPr>
              <w:t xml:space="preserve">n: register stack, memory stack, </w:t>
            </w:r>
            <w:r w:rsidRPr="004F38D2">
              <w:rPr>
                <w:spacing w:val="6"/>
              </w:rPr>
              <w:t>Reverse polish notation</w:t>
            </w:r>
            <w:r>
              <w:rPr>
                <w:spacing w:val="6"/>
              </w:rPr>
              <w:t xml:space="preserve">, </w:t>
            </w:r>
            <w:r w:rsidRPr="004F38D2">
              <w:rPr>
                <w:spacing w:val="6"/>
              </w:rPr>
              <w:t>Evaluation of arithmetic</w:t>
            </w:r>
            <w:r>
              <w:rPr>
                <w:spacing w:val="6"/>
              </w:rPr>
              <w:t xml:space="preserve"> expressions. Addressing modes, Numerical example, </w:t>
            </w:r>
            <w:r w:rsidRPr="004F38D2">
              <w:rPr>
                <w:spacing w:val="6"/>
              </w:rPr>
              <w:t>Data transfer and manipula</w:t>
            </w:r>
            <w:r>
              <w:rPr>
                <w:spacing w:val="6"/>
              </w:rPr>
              <w:t xml:space="preserve">tion, </w:t>
            </w:r>
            <w:r w:rsidRPr="004F38D2">
              <w:rPr>
                <w:spacing w:val="6"/>
              </w:rPr>
              <w:t>Program control and Types of interrupts.</w:t>
            </w:r>
          </w:p>
        </w:tc>
        <w:tc>
          <w:tcPr>
            <w:tcW w:w="1170" w:type="dxa"/>
          </w:tcPr>
          <w:p w:rsidR="00630C62" w:rsidRDefault="00630C62" w:rsidP="00630C62">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630C62" w:rsidRPr="00B52005" w:rsidRDefault="00630C62" w:rsidP="00630C62">
            <w:pPr>
              <w:tabs>
                <w:tab w:val="left" w:pos="642"/>
              </w:tabs>
              <w:adjustRightInd w:val="0"/>
              <w:jc w:val="center"/>
              <w:rPr>
                <w:color w:val="000000"/>
                <w:sz w:val="24"/>
                <w:szCs w:val="24"/>
                <w:lang w:val="en-GB" w:bidi="ar-IQ"/>
              </w:rPr>
            </w:pPr>
            <w:r>
              <w:rPr>
                <w:color w:val="000000"/>
                <w:sz w:val="24"/>
                <w:szCs w:val="24"/>
                <w:lang w:val="en-GB" w:bidi="ar-IQ"/>
              </w:rPr>
              <w:t>PDF</w:t>
            </w:r>
          </w:p>
          <w:p w:rsidR="00630C62" w:rsidRDefault="00630C62" w:rsidP="00630C62">
            <w:pPr>
              <w:tabs>
                <w:tab w:val="left" w:pos="642"/>
              </w:tabs>
              <w:adjustRightInd w:val="0"/>
              <w:jc w:val="center"/>
              <w:rPr>
                <w:color w:val="000000"/>
                <w:sz w:val="24"/>
                <w:szCs w:val="24"/>
                <w:lang w:bidi="ar-IQ"/>
              </w:rPr>
            </w:pPr>
            <w:r w:rsidRPr="001D7657">
              <w:rPr>
                <w:color w:val="000000"/>
                <w:sz w:val="24"/>
                <w:szCs w:val="24"/>
                <w:lang w:bidi="ar-IQ"/>
              </w:rPr>
              <w:lastRenderedPageBreak/>
              <w:t>power</w:t>
            </w:r>
            <w:r>
              <w:rPr>
                <w:color w:val="000000"/>
                <w:sz w:val="24"/>
                <w:szCs w:val="24"/>
                <w:lang w:bidi="ar-IQ"/>
              </w:rPr>
              <w:t xml:space="preserve"> </w:t>
            </w:r>
            <w:r w:rsidRPr="001D7657">
              <w:rPr>
                <w:color w:val="000000"/>
                <w:sz w:val="24"/>
                <w:szCs w:val="24"/>
                <w:lang w:bidi="ar-IQ"/>
              </w:rPr>
              <w:t>point</w:t>
            </w:r>
          </w:p>
          <w:p w:rsidR="00630C62" w:rsidRPr="00525B77" w:rsidRDefault="00630C62" w:rsidP="00630C62">
            <w:pPr>
              <w:tabs>
                <w:tab w:val="left" w:pos="642"/>
              </w:tabs>
              <w:adjustRightInd w:val="0"/>
              <w:jc w:val="center"/>
              <w:rPr>
                <w:color w:val="000000"/>
                <w:sz w:val="24"/>
                <w:szCs w:val="24"/>
                <w:lang w:val="en-GB" w:bidi="ar-IQ"/>
              </w:rPr>
            </w:pPr>
            <w:r>
              <w:rPr>
                <w:color w:val="000000"/>
                <w:sz w:val="24"/>
                <w:szCs w:val="24"/>
                <w:lang w:bidi="ar-IQ"/>
              </w:rPr>
              <w:t>Video</w:t>
            </w:r>
          </w:p>
        </w:tc>
        <w:tc>
          <w:tcPr>
            <w:tcW w:w="810" w:type="dxa"/>
            <w:vAlign w:val="center"/>
          </w:tcPr>
          <w:p w:rsidR="00630C62" w:rsidRDefault="00630C62" w:rsidP="00630C62">
            <w:pPr>
              <w:jc w:val="center"/>
              <w:rPr>
                <w:rtl/>
                <w:lang w:bidi="ar-IQ"/>
              </w:rPr>
            </w:pPr>
            <w:r w:rsidRPr="007B5615">
              <w:rPr>
                <w:color w:val="000000"/>
                <w:sz w:val="24"/>
                <w:szCs w:val="24"/>
                <w:rtl/>
                <w:lang w:bidi="ar-IQ"/>
              </w:rPr>
              <w:lastRenderedPageBreak/>
              <w:t xml:space="preserve">امتحانات </w:t>
            </w:r>
            <w:r w:rsidRPr="007B5615">
              <w:rPr>
                <w:color w:val="000000"/>
                <w:sz w:val="24"/>
                <w:szCs w:val="24"/>
                <w:rtl/>
                <w:lang w:bidi="ar-IQ"/>
              </w:rPr>
              <w:lastRenderedPageBreak/>
              <w:t>يومية +امتحانات شهري</w:t>
            </w:r>
          </w:p>
        </w:tc>
      </w:tr>
      <w:tr w:rsidR="00630C62" w:rsidRPr="00643C97" w:rsidTr="00154D01">
        <w:trPr>
          <w:trHeight w:val="288"/>
        </w:trPr>
        <w:tc>
          <w:tcPr>
            <w:tcW w:w="1785" w:type="dxa"/>
            <w:vAlign w:val="center"/>
          </w:tcPr>
          <w:p w:rsidR="00630C62" w:rsidRPr="001D7657" w:rsidRDefault="00630C62" w:rsidP="00630C62">
            <w:pPr>
              <w:adjustRightInd w:val="0"/>
              <w:jc w:val="center"/>
              <w:rPr>
                <w:color w:val="000000"/>
                <w:sz w:val="24"/>
                <w:szCs w:val="24"/>
                <w:lang w:bidi="ar-IQ"/>
              </w:rPr>
            </w:pPr>
            <w:r>
              <w:rPr>
                <w:rFonts w:hint="cs"/>
                <w:color w:val="000000"/>
                <w:sz w:val="24"/>
                <w:szCs w:val="24"/>
                <w:rtl/>
                <w:lang w:val="ru-RU" w:bidi="ar-AE"/>
              </w:rPr>
              <w:lastRenderedPageBreak/>
              <w:t>الرابع عشر والخامس عشر</w:t>
            </w:r>
          </w:p>
        </w:tc>
        <w:tc>
          <w:tcPr>
            <w:tcW w:w="1275" w:type="dxa"/>
            <w:vAlign w:val="center"/>
          </w:tcPr>
          <w:p w:rsidR="00630C62" w:rsidRDefault="00630C62" w:rsidP="00630C62">
            <w:pPr>
              <w:jc w:val="center"/>
              <w:rPr>
                <w:color w:val="000000"/>
                <w:sz w:val="24"/>
                <w:szCs w:val="24"/>
                <w:rtl/>
                <w:lang w:bidi="ar-IQ"/>
              </w:rPr>
            </w:pPr>
          </w:p>
          <w:p w:rsidR="00630C62" w:rsidRDefault="00630C62" w:rsidP="00630C62">
            <w:pPr>
              <w:jc w:val="center"/>
              <w:rPr>
                <w:color w:val="000000"/>
                <w:sz w:val="24"/>
                <w:szCs w:val="24"/>
                <w:rtl/>
                <w:lang w:bidi="ar-IQ"/>
              </w:rPr>
            </w:pPr>
          </w:p>
          <w:p w:rsidR="00630C62" w:rsidRDefault="00630C62" w:rsidP="00630C62">
            <w:pPr>
              <w:jc w:val="center"/>
              <w:rPr>
                <w:color w:val="000000"/>
                <w:sz w:val="24"/>
                <w:szCs w:val="24"/>
                <w:rtl/>
                <w:lang w:bidi="ar-IQ"/>
              </w:rPr>
            </w:pPr>
            <w:r>
              <w:rPr>
                <w:rFonts w:hint="cs"/>
                <w:color w:val="000000"/>
                <w:sz w:val="24"/>
                <w:szCs w:val="24"/>
                <w:rtl/>
                <w:lang w:bidi="ar-IQ"/>
              </w:rPr>
              <w:t>4</w:t>
            </w:r>
          </w:p>
          <w:p w:rsidR="00630C62" w:rsidRDefault="00630C62" w:rsidP="00630C62">
            <w:pPr>
              <w:jc w:val="center"/>
              <w:rPr>
                <w:rtl/>
              </w:rPr>
            </w:pPr>
          </w:p>
          <w:p w:rsidR="00630C62" w:rsidRDefault="00630C62" w:rsidP="00630C62">
            <w:pPr>
              <w:jc w:val="center"/>
            </w:pPr>
          </w:p>
        </w:tc>
        <w:tc>
          <w:tcPr>
            <w:tcW w:w="2297" w:type="dxa"/>
            <w:vAlign w:val="center"/>
          </w:tcPr>
          <w:p w:rsidR="00630C62" w:rsidRPr="001D7657" w:rsidRDefault="00630C62" w:rsidP="00630C62">
            <w:pPr>
              <w:jc w:val="center"/>
              <w:rPr>
                <w:color w:val="000000"/>
                <w:sz w:val="24"/>
                <w:szCs w:val="24"/>
                <w:rtl/>
                <w:lang w:bidi="ar-IQ"/>
              </w:rPr>
            </w:pPr>
            <w:r>
              <w:rPr>
                <w:rFonts w:hint="cs"/>
                <w:color w:val="000000"/>
                <w:sz w:val="24"/>
                <w:szCs w:val="24"/>
                <w:rtl/>
                <w:lang w:bidi="ar-IQ"/>
              </w:rPr>
              <w:t xml:space="preserve">يتعلم الطالب عن طرق المعالجة المتقدمة كانظمة معالجة البيانات بصورة متوازية </w:t>
            </w:r>
          </w:p>
        </w:tc>
        <w:tc>
          <w:tcPr>
            <w:tcW w:w="2833" w:type="dxa"/>
            <w:vAlign w:val="center"/>
          </w:tcPr>
          <w:p w:rsidR="00630C62" w:rsidRPr="00E2634B" w:rsidRDefault="00630C62" w:rsidP="00630C62">
            <w:pPr>
              <w:spacing w:before="120"/>
              <w:jc w:val="both"/>
              <w:rPr>
                <w:spacing w:val="6"/>
                <w:rtl/>
              </w:rPr>
            </w:pPr>
            <w:r w:rsidRPr="000A6694">
              <w:rPr>
                <w:spacing w:val="6"/>
              </w:rPr>
              <w:t>Pipeline and vector processing. Parallel processing. Instruction pipeline. RISC Pipeline</w:t>
            </w:r>
          </w:p>
        </w:tc>
        <w:tc>
          <w:tcPr>
            <w:tcW w:w="1170" w:type="dxa"/>
          </w:tcPr>
          <w:p w:rsidR="00630C62" w:rsidRDefault="00630C62" w:rsidP="00630C6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630C62" w:rsidRPr="00B52005" w:rsidRDefault="00630C62" w:rsidP="00630C62">
            <w:pPr>
              <w:tabs>
                <w:tab w:val="left" w:pos="642"/>
              </w:tabs>
              <w:adjustRightInd w:val="0"/>
              <w:jc w:val="center"/>
              <w:rPr>
                <w:color w:val="000000"/>
                <w:sz w:val="24"/>
                <w:szCs w:val="24"/>
                <w:lang w:val="en-GB" w:bidi="ar-IQ"/>
              </w:rPr>
            </w:pPr>
            <w:r>
              <w:rPr>
                <w:color w:val="000000"/>
                <w:sz w:val="24"/>
                <w:szCs w:val="24"/>
                <w:lang w:val="en-GB" w:bidi="ar-IQ"/>
              </w:rPr>
              <w:t>PDF</w:t>
            </w:r>
          </w:p>
          <w:p w:rsidR="00630C62" w:rsidRDefault="00630C62" w:rsidP="00630C6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630C62" w:rsidRPr="00525B77" w:rsidRDefault="00630C62" w:rsidP="00630C62">
            <w:pPr>
              <w:tabs>
                <w:tab w:val="left" w:pos="642"/>
              </w:tabs>
              <w:adjustRightInd w:val="0"/>
              <w:jc w:val="center"/>
              <w:rPr>
                <w:color w:val="000000"/>
                <w:sz w:val="24"/>
                <w:szCs w:val="24"/>
                <w:lang w:bidi="ar-IQ"/>
              </w:rPr>
            </w:pPr>
            <w:r>
              <w:rPr>
                <w:color w:val="000000"/>
                <w:sz w:val="24"/>
                <w:szCs w:val="24"/>
                <w:lang w:bidi="ar-IQ"/>
              </w:rPr>
              <w:t>Video</w:t>
            </w:r>
          </w:p>
        </w:tc>
        <w:tc>
          <w:tcPr>
            <w:tcW w:w="810" w:type="dxa"/>
            <w:vAlign w:val="center"/>
          </w:tcPr>
          <w:p w:rsidR="00630C62" w:rsidRDefault="00630C62" w:rsidP="00630C62">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rsidP="00D25388">
      <w:pPr>
        <w:pStyle w:val="BodyText"/>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9595" w:type="dxa"/>
        <w:tblInd w:w="1036" w:type="dxa"/>
        <w:tblLook w:val="04A0" w:firstRow="1" w:lastRow="0" w:firstColumn="1" w:lastColumn="0" w:noHBand="0" w:noVBand="1"/>
      </w:tblPr>
      <w:tblGrid>
        <w:gridCol w:w="4645"/>
        <w:gridCol w:w="4950"/>
      </w:tblGrid>
      <w:tr w:rsidR="00583B6A" w:rsidTr="00D64C3A">
        <w:tc>
          <w:tcPr>
            <w:tcW w:w="9595"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D64C3A">
        <w:tc>
          <w:tcPr>
            <w:tcW w:w="9595"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D64C3A">
        <w:tc>
          <w:tcPr>
            <w:tcW w:w="9595"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D64C3A">
        <w:trPr>
          <w:trHeight w:val="216"/>
        </w:trPr>
        <w:tc>
          <w:tcPr>
            <w:tcW w:w="4645" w:type="dxa"/>
          </w:tcPr>
          <w:p w:rsidR="00583B6A" w:rsidRDefault="00583B6A" w:rsidP="00CA267A">
            <w:pPr>
              <w:bidi/>
              <w:rPr>
                <w:rtl/>
              </w:rPr>
            </w:pPr>
            <w:r>
              <w:rPr>
                <w:rFonts w:hint="cs"/>
                <w:rtl/>
              </w:rPr>
              <w:t>الكتب المقررة المطلوبة (المنهجية ان وجدت)</w:t>
            </w:r>
          </w:p>
        </w:tc>
        <w:tc>
          <w:tcPr>
            <w:tcW w:w="4950" w:type="dxa"/>
          </w:tcPr>
          <w:p w:rsidR="00154D01" w:rsidRDefault="00154D01" w:rsidP="00154D01">
            <w:pPr>
              <w:pStyle w:val="ListParagraph"/>
              <w:numPr>
                <w:ilvl w:val="0"/>
                <w:numId w:val="11"/>
              </w:numPr>
            </w:pPr>
            <w:r>
              <w:t xml:space="preserve">Morries Mano, Computer System Architecture, </w:t>
            </w:r>
            <w:r>
              <w:rPr>
                <w:cs/>
              </w:rPr>
              <w:t>‎‎</w:t>
            </w:r>
            <w:r>
              <w:t>3rd edition, 1993</w:t>
            </w:r>
            <w:r>
              <w:rPr>
                <w:cs/>
              </w:rPr>
              <w:t>‎</w:t>
            </w:r>
          </w:p>
          <w:p w:rsidR="00583B6A" w:rsidRDefault="00154D01" w:rsidP="00154D01">
            <w:pPr>
              <w:pStyle w:val="ListParagraph"/>
              <w:numPr>
                <w:ilvl w:val="0"/>
                <w:numId w:val="11"/>
              </w:numPr>
              <w:rPr>
                <w:rtl/>
              </w:rPr>
            </w:pPr>
            <w:r>
              <w:t xml:space="preserve">Willian Stalling, Computer Organization and </w:t>
            </w:r>
            <w:r>
              <w:rPr>
                <w:cs/>
              </w:rPr>
              <w:t>‎</w:t>
            </w:r>
            <w:r>
              <w:t>Architecture, 6th edition, 1999.</w:t>
            </w:r>
            <w:r>
              <w:rPr>
                <w:cs/>
              </w:rPr>
              <w:t>‎</w:t>
            </w:r>
          </w:p>
        </w:tc>
      </w:tr>
      <w:tr w:rsidR="00583B6A" w:rsidTr="00D64C3A">
        <w:trPr>
          <w:trHeight w:val="216"/>
        </w:trPr>
        <w:tc>
          <w:tcPr>
            <w:tcW w:w="4645" w:type="dxa"/>
          </w:tcPr>
          <w:p w:rsidR="00583B6A" w:rsidRDefault="00583B6A" w:rsidP="00CA267A">
            <w:pPr>
              <w:bidi/>
              <w:rPr>
                <w:rtl/>
              </w:rPr>
            </w:pPr>
            <w:r>
              <w:rPr>
                <w:rFonts w:hint="cs"/>
                <w:rtl/>
              </w:rPr>
              <w:t>المراجع الرئيسية (المصادر)</w:t>
            </w:r>
          </w:p>
        </w:tc>
        <w:tc>
          <w:tcPr>
            <w:tcW w:w="4950" w:type="dxa"/>
          </w:tcPr>
          <w:p w:rsidR="00154D01" w:rsidRPr="00154D01" w:rsidRDefault="00154D01" w:rsidP="00154D01">
            <w:pPr>
              <w:widowControl/>
              <w:numPr>
                <w:ilvl w:val="0"/>
                <w:numId w:val="12"/>
              </w:numPr>
              <w:bidi/>
              <w:adjustRightInd w:val="0"/>
              <w:rPr>
                <w:color w:val="000000"/>
                <w:sz w:val="24"/>
                <w:szCs w:val="24"/>
                <w:lang w:bidi="ar-IQ"/>
              </w:rPr>
            </w:pPr>
            <w:r w:rsidRPr="00BD7C41">
              <w:rPr>
                <w:color w:val="000000"/>
                <w:sz w:val="24"/>
                <w:szCs w:val="24"/>
                <w:rtl/>
                <w:lang w:bidi="ar-IQ"/>
              </w:rPr>
              <w:t>المحاضرات المقدمة من قبل مدرس المادة</w:t>
            </w:r>
          </w:p>
          <w:p w:rsidR="00583B6A" w:rsidRPr="00154D01" w:rsidRDefault="00154D01" w:rsidP="00154D01">
            <w:pPr>
              <w:widowControl/>
              <w:numPr>
                <w:ilvl w:val="0"/>
                <w:numId w:val="12"/>
              </w:numPr>
              <w:bidi/>
              <w:adjustRightInd w:val="0"/>
              <w:rPr>
                <w:color w:val="000000"/>
                <w:sz w:val="24"/>
                <w:szCs w:val="24"/>
                <w:rtl/>
                <w:lang w:bidi="ar-IQ"/>
              </w:rPr>
            </w:pPr>
            <w:r w:rsidRPr="00154D01">
              <w:rPr>
                <w:color w:val="000000"/>
                <w:sz w:val="24"/>
                <w:szCs w:val="24"/>
                <w:rtl/>
                <w:lang w:bidi="ar-IQ"/>
              </w:rPr>
              <w:t>الكتب المتوفرة في مكتبة الكلية</w:t>
            </w:r>
          </w:p>
        </w:tc>
      </w:tr>
      <w:tr w:rsidR="00583B6A" w:rsidTr="00D64C3A">
        <w:trPr>
          <w:trHeight w:val="216"/>
        </w:trPr>
        <w:tc>
          <w:tcPr>
            <w:tcW w:w="4645" w:type="dxa"/>
          </w:tcPr>
          <w:p w:rsidR="00583B6A" w:rsidRDefault="00583B6A" w:rsidP="00CA267A">
            <w:pPr>
              <w:bidi/>
              <w:rPr>
                <w:rtl/>
              </w:rPr>
            </w:pPr>
            <w:r>
              <w:rPr>
                <w:rFonts w:hint="cs"/>
                <w:rtl/>
              </w:rPr>
              <w:t>الكتب والمراجع الساندة التي يوصى بها (المجلات والتقارير..)</w:t>
            </w:r>
          </w:p>
        </w:tc>
        <w:tc>
          <w:tcPr>
            <w:tcW w:w="4950" w:type="dxa"/>
          </w:tcPr>
          <w:p w:rsidR="00154D01" w:rsidRDefault="00154D01" w:rsidP="00154D01">
            <w:pPr>
              <w:pStyle w:val="ListParagraph"/>
              <w:numPr>
                <w:ilvl w:val="0"/>
                <w:numId w:val="11"/>
              </w:numPr>
            </w:pPr>
            <w:r>
              <w:t xml:space="preserve">J.L. Hennessy and D.A. Patterson. Computer </w:t>
            </w:r>
            <w:r>
              <w:rPr>
                <w:cs/>
              </w:rPr>
              <w:t>‎</w:t>
            </w:r>
            <w:r>
              <w:t xml:space="preserve">Architecture: A Quantitative Approach, 5th Edition, </w:t>
            </w:r>
            <w:r>
              <w:rPr>
                <w:cs/>
              </w:rPr>
              <w:t>‎</w:t>
            </w:r>
            <w:r>
              <w:t>Morgan Kaufmann, 2012.</w:t>
            </w:r>
            <w:r>
              <w:rPr>
                <w:cs/>
              </w:rPr>
              <w:t>‎</w:t>
            </w:r>
          </w:p>
          <w:p w:rsidR="00154D01" w:rsidRDefault="00154D01" w:rsidP="00154D01">
            <w:pPr>
              <w:pStyle w:val="ListParagraph"/>
              <w:numPr>
                <w:ilvl w:val="0"/>
                <w:numId w:val="11"/>
              </w:numPr>
            </w:pPr>
            <w:r>
              <w:t xml:space="preserve">J.P. Shen and M.H. Lipasti, Modern Processor </w:t>
            </w:r>
            <w:r>
              <w:rPr>
                <w:cs/>
              </w:rPr>
              <w:t>‎</w:t>
            </w:r>
            <w:r>
              <w:t xml:space="preserve">Design: Fundamentals of Superscalar Processors. </w:t>
            </w:r>
            <w:r>
              <w:rPr>
                <w:cs/>
              </w:rPr>
              <w:t>‎</w:t>
            </w:r>
            <w:r>
              <w:t xml:space="preserve">McGraw-Hill Higher Education, 2004. (Chapter 5 in </w:t>
            </w:r>
            <w:r>
              <w:rPr>
                <w:cs/>
              </w:rPr>
              <w:t>‎</w:t>
            </w:r>
            <w:r>
              <w:t>course packet)</w:t>
            </w:r>
            <w:r>
              <w:rPr>
                <w:cs/>
              </w:rPr>
              <w:t>‎</w:t>
            </w:r>
          </w:p>
          <w:p w:rsidR="00154D01" w:rsidRDefault="00154D01" w:rsidP="00154D01">
            <w:pPr>
              <w:pStyle w:val="ListParagraph"/>
              <w:numPr>
                <w:ilvl w:val="0"/>
                <w:numId w:val="11"/>
              </w:numPr>
            </w:pPr>
            <w:r>
              <w:t xml:space="preserve">Bryant, Randal E. and O'Hallaron, David R., </w:t>
            </w:r>
            <w:r>
              <w:rPr>
                <w:cs/>
              </w:rPr>
              <w:t>‎</w:t>
            </w:r>
            <w:r>
              <w:t xml:space="preserve">Computer Systems: A Programmer's Perspective, 2nd </w:t>
            </w:r>
            <w:r>
              <w:rPr>
                <w:cs/>
              </w:rPr>
              <w:t>‎</w:t>
            </w:r>
            <w:r>
              <w:t>Edition Prentice Hall, 2011.</w:t>
            </w:r>
            <w:r>
              <w:rPr>
                <w:cs/>
              </w:rPr>
              <w:t>‎</w:t>
            </w:r>
          </w:p>
          <w:p w:rsidR="00154D01" w:rsidRDefault="00154D01" w:rsidP="00154D01">
            <w:pPr>
              <w:pStyle w:val="ListParagraph"/>
              <w:numPr>
                <w:ilvl w:val="0"/>
                <w:numId w:val="11"/>
              </w:numPr>
            </w:pPr>
            <w:r>
              <w:t xml:space="preserve">A.B. Downey. Think Python: How to Think Like a </w:t>
            </w:r>
            <w:r>
              <w:rPr>
                <w:cs/>
              </w:rPr>
              <w:t>‎</w:t>
            </w:r>
            <w:r>
              <w:t>Computer Scientist, version 2.0.13. O'Reilly, 2014.</w:t>
            </w:r>
            <w:r>
              <w:rPr>
                <w:cs/>
              </w:rPr>
              <w:t>‎</w:t>
            </w:r>
          </w:p>
          <w:p w:rsidR="00583B6A" w:rsidRDefault="00154D01" w:rsidP="00154D01">
            <w:pPr>
              <w:pStyle w:val="ListParagraph"/>
              <w:numPr>
                <w:ilvl w:val="0"/>
                <w:numId w:val="11"/>
              </w:numPr>
              <w:rPr>
                <w:rtl/>
              </w:rPr>
            </w:pPr>
            <w:r>
              <w:t xml:space="preserve">C. Fletcher, EECS150: Interfaces FIFO (a.k.a </w:t>
            </w:r>
            <w:r>
              <w:rPr>
                <w:cs/>
              </w:rPr>
              <w:t>‎</w:t>
            </w:r>
            <w:r>
              <w:t>Ready/Valid). UC Berkeley, 2009.</w:t>
            </w:r>
            <w:r>
              <w:rPr>
                <w:cs/>
              </w:rPr>
              <w:t>‎</w:t>
            </w:r>
          </w:p>
        </w:tc>
      </w:tr>
      <w:tr w:rsidR="00583B6A" w:rsidTr="00D64C3A">
        <w:trPr>
          <w:trHeight w:val="216"/>
        </w:trPr>
        <w:tc>
          <w:tcPr>
            <w:tcW w:w="4645" w:type="dxa"/>
          </w:tcPr>
          <w:p w:rsidR="00583B6A" w:rsidRDefault="00583B6A" w:rsidP="00CA267A">
            <w:pPr>
              <w:bidi/>
              <w:rPr>
                <w:rtl/>
              </w:rPr>
            </w:pPr>
            <w:r>
              <w:rPr>
                <w:rFonts w:hint="cs"/>
                <w:rtl/>
              </w:rPr>
              <w:t>المراجع الالكترونية , مواقع الانترنيت</w:t>
            </w:r>
          </w:p>
        </w:tc>
        <w:tc>
          <w:tcPr>
            <w:tcW w:w="4950" w:type="dxa"/>
          </w:tcPr>
          <w:p w:rsidR="00583B6A" w:rsidRDefault="00583B6A" w:rsidP="00CA267A">
            <w:pPr>
              <w:bidi/>
              <w:rPr>
                <w:rtl/>
              </w:rPr>
            </w:pPr>
          </w:p>
        </w:tc>
      </w:tr>
    </w:tbl>
    <w:p w:rsidR="00EF273E" w:rsidRDefault="00EF273E" w:rsidP="00D64C3A">
      <w:pPr>
        <w:pStyle w:val="BodyText"/>
        <w:rPr>
          <w:sz w:val="20"/>
        </w:rPr>
      </w:pPr>
    </w:p>
    <w:sectPr w:rsidR="00EF273E" w:rsidSect="00D64C3A">
      <w:footerReference w:type="default" r:id="rId109"/>
      <w:pgSz w:w="11910" w:h="16840"/>
      <w:pgMar w:top="980" w:right="120" w:bottom="280" w:left="380" w:header="0" w:footer="4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E0" w:rsidRDefault="008237E0">
      <w:r>
        <w:separator/>
      </w:r>
    </w:p>
  </w:endnote>
  <w:endnote w:type="continuationSeparator" w:id="0">
    <w:p w:rsidR="008237E0" w:rsidRDefault="0082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A" w:rsidRDefault="00D64C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45329"/>
      <w:docPartObj>
        <w:docPartGallery w:val="Page Numbers (Bottom of Page)"/>
        <w:docPartUnique/>
      </w:docPartObj>
    </w:sdtPr>
    <w:sdtEndPr>
      <w:rPr>
        <w:noProof/>
      </w:rPr>
    </w:sdtEndPr>
    <w:sdtContent>
      <w:p w:rsidR="00D64C3A" w:rsidRDefault="00D64C3A">
        <w:pPr>
          <w:pStyle w:val="Footer"/>
          <w:jc w:val="center"/>
        </w:pPr>
        <w:r>
          <w:fldChar w:fldCharType="begin"/>
        </w:r>
        <w:r>
          <w:instrText xml:space="preserve"> PAGE   \* MERGEFORMAT </w:instrText>
        </w:r>
        <w:r>
          <w:fldChar w:fldCharType="separate"/>
        </w:r>
        <w:r w:rsidR="002E6CB3">
          <w:rPr>
            <w:noProof/>
          </w:rPr>
          <w:t>3</w:t>
        </w:r>
        <w:r>
          <w:rPr>
            <w:noProof/>
          </w:rPr>
          <w:fldChar w:fldCharType="end"/>
        </w:r>
      </w:p>
    </w:sdtContent>
  </w:sdt>
  <w:p w:rsidR="008B4735" w:rsidRDefault="008B4735">
    <w:pPr>
      <w:pStyle w:val="BodyText"/>
      <w:spacing w:line="14" w:lineRule="auto"/>
      <w:rPr>
        <w:b w:val="0"/>
        <w:i w:val="0"/>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A" w:rsidRDefault="00D64C3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18253"/>
      <w:docPartObj>
        <w:docPartGallery w:val="Page Numbers (Bottom of Page)"/>
        <w:docPartUnique/>
      </w:docPartObj>
    </w:sdtPr>
    <w:sdtEndPr>
      <w:rPr>
        <w:noProof/>
      </w:rPr>
    </w:sdtEndPr>
    <w:sdtContent>
      <w:p w:rsidR="00D64C3A" w:rsidRDefault="00D64C3A">
        <w:pPr>
          <w:pStyle w:val="Footer"/>
          <w:jc w:val="center"/>
        </w:pPr>
        <w:r>
          <w:fldChar w:fldCharType="begin"/>
        </w:r>
        <w:r>
          <w:instrText xml:space="preserve"> PAGE   \* MERGEFORMAT </w:instrText>
        </w:r>
        <w:r>
          <w:fldChar w:fldCharType="separate"/>
        </w:r>
        <w:r w:rsidR="002E6CB3">
          <w:rPr>
            <w:noProof/>
          </w:rPr>
          <w:t>7</w:t>
        </w:r>
        <w:r>
          <w:rPr>
            <w:noProof/>
          </w:rPr>
          <w:fldChar w:fldCharType="end"/>
        </w:r>
      </w:p>
    </w:sdtContent>
  </w:sdt>
  <w:p w:rsidR="008B4735" w:rsidRDefault="008B4735">
    <w:pPr>
      <w:pStyle w:val="BodyText"/>
      <w:spacing w:line="14" w:lineRule="auto"/>
      <w:rPr>
        <w:b w:val="0"/>
        <w:i w:val="0"/>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56026"/>
      <w:docPartObj>
        <w:docPartGallery w:val="Page Numbers (Bottom of Page)"/>
        <w:docPartUnique/>
      </w:docPartObj>
    </w:sdtPr>
    <w:sdtEndPr>
      <w:rPr>
        <w:noProof/>
      </w:rPr>
    </w:sdtEndPr>
    <w:sdtContent>
      <w:p w:rsidR="00D64C3A" w:rsidRDefault="00D64C3A">
        <w:pPr>
          <w:pStyle w:val="Footer"/>
          <w:jc w:val="center"/>
        </w:pPr>
        <w:r>
          <w:fldChar w:fldCharType="begin"/>
        </w:r>
        <w:r>
          <w:instrText xml:space="preserve"> PAGE   \* MERGEFORMAT </w:instrText>
        </w:r>
        <w:r>
          <w:fldChar w:fldCharType="separate"/>
        </w:r>
        <w:r w:rsidR="002E6CB3">
          <w:rPr>
            <w:noProof/>
          </w:rPr>
          <w:t>9</w:t>
        </w:r>
        <w:r>
          <w:rPr>
            <w:noProof/>
          </w:rPr>
          <w:fldChar w:fldCharType="end"/>
        </w:r>
      </w:p>
    </w:sdtContent>
  </w:sdt>
  <w:p w:rsidR="008B4735" w:rsidRDefault="008B4735">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E0" w:rsidRDefault="008237E0">
      <w:r>
        <w:separator/>
      </w:r>
    </w:p>
  </w:footnote>
  <w:footnote w:type="continuationSeparator" w:id="0">
    <w:p w:rsidR="008237E0" w:rsidRDefault="00823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A" w:rsidRDefault="00D64C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A" w:rsidRDefault="00D64C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A" w:rsidRDefault="00D64C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484D"/>
    <w:multiLevelType w:val="hybridMultilevel"/>
    <w:tmpl w:val="F5183F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5C2887"/>
    <w:multiLevelType w:val="hybridMultilevel"/>
    <w:tmpl w:val="F49E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15:restartNumberingAfterBreak="0">
    <w:nsid w:val="6EE9327F"/>
    <w:multiLevelType w:val="hybridMultilevel"/>
    <w:tmpl w:val="E13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9"/>
  </w:num>
  <w:num w:numId="5">
    <w:abstractNumId w:val="13"/>
  </w:num>
  <w:num w:numId="6">
    <w:abstractNumId w:val="7"/>
  </w:num>
  <w:num w:numId="7">
    <w:abstractNumId w:val="16"/>
  </w:num>
  <w:num w:numId="8">
    <w:abstractNumId w:val="14"/>
  </w:num>
  <w:num w:numId="9">
    <w:abstractNumId w:val="18"/>
  </w:num>
  <w:num w:numId="10">
    <w:abstractNumId w:val="4"/>
  </w:num>
  <w:num w:numId="11">
    <w:abstractNumId w:val="11"/>
  </w:num>
  <w:num w:numId="12">
    <w:abstractNumId w:val="1"/>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154D01"/>
    <w:rsid w:val="00184FFD"/>
    <w:rsid w:val="001F7A93"/>
    <w:rsid w:val="0027255B"/>
    <w:rsid w:val="002E6CB3"/>
    <w:rsid w:val="0039164B"/>
    <w:rsid w:val="003B3292"/>
    <w:rsid w:val="003E57D0"/>
    <w:rsid w:val="00481588"/>
    <w:rsid w:val="0055652B"/>
    <w:rsid w:val="00583B6A"/>
    <w:rsid w:val="005909B3"/>
    <w:rsid w:val="00630C62"/>
    <w:rsid w:val="006322C2"/>
    <w:rsid w:val="00643C97"/>
    <w:rsid w:val="006E5663"/>
    <w:rsid w:val="006F121A"/>
    <w:rsid w:val="00751669"/>
    <w:rsid w:val="007C670B"/>
    <w:rsid w:val="007F519B"/>
    <w:rsid w:val="008164FE"/>
    <w:rsid w:val="008237E0"/>
    <w:rsid w:val="00830929"/>
    <w:rsid w:val="008B4735"/>
    <w:rsid w:val="008D6036"/>
    <w:rsid w:val="00905098"/>
    <w:rsid w:val="00906273"/>
    <w:rsid w:val="00906DA2"/>
    <w:rsid w:val="009A648D"/>
    <w:rsid w:val="00A817AF"/>
    <w:rsid w:val="00C131F4"/>
    <w:rsid w:val="00C9044F"/>
    <w:rsid w:val="00C9646E"/>
    <w:rsid w:val="00CA0905"/>
    <w:rsid w:val="00CB1D0D"/>
    <w:rsid w:val="00D01EA7"/>
    <w:rsid w:val="00D02CA7"/>
    <w:rsid w:val="00D25388"/>
    <w:rsid w:val="00D4059C"/>
    <w:rsid w:val="00D64C3A"/>
    <w:rsid w:val="00E26358"/>
    <w:rsid w:val="00E35C57"/>
    <w:rsid w:val="00E5084E"/>
    <w:rsid w:val="00E60119"/>
    <w:rsid w:val="00E60E11"/>
    <w:rsid w:val="00E95161"/>
    <w:rsid w:val="00EB00E2"/>
    <w:rsid w:val="00EE1504"/>
    <w:rsid w:val="00EF273E"/>
    <w:rsid w:val="00F17A88"/>
    <w:rsid w:val="00F3758D"/>
    <w:rsid w:val="00F94C6E"/>
    <w:rsid w:val="00FA5E6B"/>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AE2BA-F881-45D0-A3B2-F77B87FB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F17A88"/>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D64C3A"/>
    <w:pPr>
      <w:tabs>
        <w:tab w:val="center" w:pos="4680"/>
        <w:tab w:val="right" w:pos="9360"/>
      </w:tabs>
    </w:pPr>
  </w:style>
  <w:style w:type="character" w:customStyle="1" w:styleId="HeaderChar">
    <w:name w:val="Header Char"/>
    <w:basedOn w:val="DefaultParagraphFont"/>
    <w:link w:val="Header"/>
    <w:uiPriority w:val="99"/>
    <w:rsid w:val="00D64C3A"/>
    <w:rPr>
      <w:rFonts w:ascii="Times New Roman" w:eastAsia="Times New Roman" w:hAnsi="Times New Roman" w:cs="Times New Roman"/>
    </w:rPr>
  </w:style>
  <w:style w:type="paragraph" w:styleId="Footer">
    <w:name w:val="footer"/>
    <w:basedOn w:val="Normal"/>
    <w:link w:val="FooterChar"/>
    <w:uiPriority w:val="99"/>
    <w:unhideWhenUsed/>
    <w:rsid w:val="00D64C3A"/>
    <w:pPr>
      <w:tabs>
        <w:tab w:val="center" w:pos="4680"/>
        <w:tab w:val="right" w:pos="9360"/>
      </w:tabs>
    </w:pPr>
  </w:style>
  <w:style w:type="character" w:customStyle="1" w:styleId="FooterChar">
    <w:name w:val="Footer Char"/>
    <w:basedOn w:val="DefaultParagraphFont"/>
    <w:link w:val="Footer"/>
    <w:uiPriority w:val="99"/>
    <w:rsid w:val="00D64C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250">
      <w:bodyDiv w:val="1"/>
      <w:marLeft w:val="0"/>
      <w:marRight w:val="0"/>
      <w:marTop w:val="0"/>
      <w:marBottom w:val="0"/>
      <w:divBdr>
        <w:top w:val="none" w:sz="0" w:space="0" w:color="auto"/>
        <w:left w:val="none" w:sz="0" w:space="0" w:color="auto"/>
        <w:bottom w:val="none" w:sz="0" w:space="0" w:color="auto"/>
        <w:right w:val="none" w:sz="0" w:space="0" w:color="auto"/>
      </w:divBdr>
    </w:div>
    <w:div w:id="1566837387">
      <w:bodyDiv w:val="1"/>
      <w:marLeft w:val="0"/>
      <w:marRight w:val="0"/>
      <w:marTop w:val="0"/>
      <w:marBottom w:val="0"/>
      <w:divBdr>
        <w:top w:val="none" w:sz="0" w:space="0" w:color="auto"/>
        <w:left w:val="none" w:sz="0" w:space="0" w:color="auto"/>
        <w:bottom w:val="none" w:sz="0" w:space="0" w:color="auto"/>
        <w:right w:val="none" w:sz="0" w:space="0" w:color="auto"/>
      </w:divBdr>
    </w:div>
    <w:div w:id="1924214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2.png"/><Relationship Id="rId89" Type="http://schemas.openxmlformats.org/officeDocument/2006/relationships/image" Target="media/image77.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image" Target="media/image95.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header" Target="header1.xml"/><Relationship Id="rId79" Type="http://schemas.openxmlformats.org/officeDocument/2006/relationships/footer" Target="footer3.xml"/><Relationship Id="rId87" Type="http://schemas.openxmlformats.org/officeDocument/2006/relationships/image" Target="media/image75.png"/><Relationship Id="rId102" Type="http://schemas.openxmlformats.org/officeDocument/2006/relationships/image" Target="media/image90.png"/><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0.png"/><Relationship Id="rId90" Type="http://schemas.openxmlformats.org/officeDocument/2006/relationships/image" Target="media/image78.png"/><Relationship Id="rId95" Type="http://schemas.openxmlformats.org/officeDocument/2006/relationships/image" Target="media/image83.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footer" Target="footer2.xml"/><Relationship Id="rId100" Type="http://schemas.openxmlformats.org/officeDocument/2006/relationships/image" Target="media/image88.png"/><Relationship Id="rId105" Type="http://schemas.openxmlformats.org/officeDocument/2006/relationships/image" Target="media/image9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98" Type="http://schemas.openxmlformats.org/officeDocument/2006/relationships/image" Target="media/image8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1.png"/><Relationship Id="rId108" Type="http://schemas.openxmlformats.org/officeDocument/2006/relationships/footer" Target="footer4.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header" Target="header2.xml"/><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94.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header" Target="header3.xml"/><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footer" Target="footer5.xml"/><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footer" Target="footer1.xml"/><Relationship Id="rId97" Type="http://schemas.openxmlformats.org/officeDocument/2006/relationships/image" Target="media/image85.png"/><Relationship Id="rId104" Type="http://schemas.openxmlformats.org/officeDocument/2006/relationships/image" Target="media/image9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2024-04-27T11:22:00Z</dcterms:created>
  <dcterms:modified xsi:type="dcterms:W3CDTF">2024-04-27T11:22:00Z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