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7843C" w14:textId="77777777" w:rsidR="00C82A76" w:rsidRDefault="00C82A76" w:rsidP="00C82A76">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نموذج وصف المقرر</w:t>
      </w:r>
    </w:p>
    <w:tbl>
      <w:tblPr>
        <w:tblStyle w:val="TableGrid"/>
        <w:bidiVisual/>
        <w:tblW w:w="0" w:type="auto"/>
        <w:tblLook w:val="04A0" w:firstRow="1" w:lastRow="0" w:firstColumn="1" w:lastColumn="0" w:noHBand="0" w:noVBand="1"/>
      </w:tblPr>
      <w:tblGrid>
        <w:gridCol w:w="835"/>
        <w:gridCol w:w="798"/>
        <w:gridCol w:w="8"/>
        <w:gridCol w:w="177"/>
        <w:gridCol w:w="1337"/>
        <w:gridCol w:w="1453"/>
        <w:gridCol w:w="2610"/>
        <w:gridCol w:w="810"/>
        <w:gridCol w:w="988"/>
      </w:tblGrid>
      <w:tr w:rsidR="004D77A3" w14:paraId="1F6293AE" w14:textId="77777777" w:rsidTr="00C858A5">
        <w:tc>
          <w:tcPr>
            <w:tcW w:w="9016" w:type="dxa"/>
            <w:gridSpan w:val="9"/>
            <w:shd w:val="clear" w:color="auto" w:fill="C1E4F5" w:themeFill="accent1" w:themeFillTint="33"/>
          </w:tcPr>
          <w:p w14:paraId="7BC067FF" w14:textId="356F379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إسم المقرر</w:t>
            </w:r>
          </w:p>
        </w:tc>
      </w:tr>
      <w:tr w:rsidR="004D77A3" w14:paraId="5433EC16" w14:textId="77777777" w:rsidTr="00C858A5">
        <w:tc>
          <w:tcPr>
            <w:tcW w:w="9016" w:type="dxa"/>
            <w:gridSpan w:val="9"/>
          </w:tcPr>
          <w:p w14:paraId="23C83F5F" w14:textId="4EFCF79C" w:rsidR="004D77A3" w:rsidRPr="00A1175E" w:rsidRDefault="0012284B" w:rsidP="008D1F8B">
            <w:pPr>
              <w:bidi/>
              <w:spacing w:line="276" w:lineRule="auto"/>
              <w:rPr>
                <w:rFonts w:asciiTheme="minorBidi" w:hAnsiTheme="minorBidi" w:cs="Arial"/>
                <w:sz w:val="32"/>
                <w:szCs w:val="32"/>
                <w:rtl/>
                <w:lang w:bidi="ar-IQ"/>
              </w:rPr>
            </w:pPr>
            <w:r>
              <w:rPr>
                <w:rFonts w:asciiTheme="minorBidi" w:hAnsiTheme="minorBidi" w:cs="Arial" w:hint="cs"/>
                <w:sz w:val="32"/>
                <w:szCs w:val="32"/>
                <w:rtl/>
                <w:lang w:bidi="ar-IQ"/>
              </w:rPr>
              <w:t>أخلاقيات مهنة الهندسة</w:t>
            </w:r>
          </w:p>
        </w:tc>
      </w:tr>
      <w:tr w:rsidR="004D77A3" w14:paraId="5F318FE4" w14:textId="77777777" w:rsidTr="00C858A5">
        <w:tc>
          <w:tcPr>
            <w:tcW w:w="9016" w:type="dxa"/>
            <w:gridSpan w:val="9"/>
            <w:shd w:val="clear" w:color="auto" w:fill="C1E4F5" w:themeFill="accent1" w:themeFillTint="33"/>
          </w:tcPr>
          <w:p w14:paraId="66F4FA41" w14:textId="1D0B2A3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رمز المقرر</w:t>
            </w:r>
          </w:p>
        </w:tc>
      </w:tr>
      <w:tr w:rsidR="004D77A3" w14:paraId="7B212EDC" w14:textId="77777777" w:rsidTr="00C858A5">
        <w:tc>
          <w:tcPr>
            <w:tcW w:w="9016" w:type="dxa"/>
            <w:gridSpan w:val="9"/>
          </w:tcPr>
          <w:p w14:paraId="0B69F679" w14:textId="2B0CBDAF" w:rsidR="004D77A3" w:rsidRPr="002721F7" w:rsidRDefault="002721F7" w:rsidP="00C858A5">
            <w:pPr>
              <w:bidi/>
              <w:spacing w:line="276" w:lineRule="auto"/>
              <w:rPr>
                <w:rFonts w:asciiTheme="minorBidi" w:hAnsiTheme="minorBidi" w:cs="Arial"/>
                <w:sz w:val="32"/>
                <w:szCs w:val="32"/>
                <w:rtl/>
                <w:lang w:val="en-GB"/>
              </w:rPr>
            </w:pPr>
            <w:r>
              <w:rPr>
                <w:rFonts w:asciiTheme="minorBidi" w:hAnsiTheme="minorBidi"/>
                <w:sz w:val="28"/>
                <w:szCs w:val="28"/>
                <w:lang w:val="en-GB" w:bidi="ar-IQ"/>
              </w:rPr>
              <w:t>E</w:t>
            </w:r>
            <w:r w:rsidR="00D1758D">
              <w:rPr>
                <w:rFonts w:asciiTheme="minorBidi" w:hAnsiTheme="minorBidi"/>
                <w:sz w:val="28"/>
                <w:szCs w:val="28"/>
                <w:lang w:val="en-GB" w:bidi="ar-IQ"/>
              </w:rPr>
              <w:t>4</w:t>
            </w:r>
            <w:r w:rsidR="0012284B">
              <w:rPr>
                <w:rFonts w:asciiTheme="minorBidi" w:hAnsiTheme="minorBidi"/>
                <w:sz w:val="28"/>
                <w:szCs w:val="28"/>
                <w:lang w:val="en-GB" w:bidi="ar-IQ"/>
              </w:rPr>
              <w:t>01</w:t>
            </w:r>
          </w:p>
        </w:tc>
      </w:tr>
      <w:tr w:rsidR="004D77A3" w14:paraId="49E8A6C5" w14:textId="77777777" w:rsidTr="00C858A5">
        <w:tc>
          <w:tcPr>
            <w:tcW w:w="9016" w:type="dxa"/>
            <w:gridSpan w:val="9"/>
            <w:shd w:val="clear" w:color="auto" w:fill="C1E4F5" w:themeFill="accent1" w:themeFillTint="33"/>
          </w:tcPr>
          <w:p w14:paraId="430FA2E3" w14:textId="4FAC4CA6"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الفصل / السنة</w:t>
            </w:r>
          </w:p>
        </w:tc>
      </w:tr>
      <w:tr w:rsidR="004D77A3" w14:paraId="69740DB3" w14:textId="77777777" w:rsidTr="00C858A5">
        <w:tc>
          <w:tcPr>
            <w:tcW w:w="9016" w:type="dxa"/>
            <w:gridSpan w:val="9"/>
          </w:tcPr>
          <w:p w14:paraId="7D52B844" w14:textId="58C09628" w:rsidR="004D77A3" w:rsidRPr="00A1175E" w:rsidRDefault="004D77A3" w:rsidP="00A80453">
            <w:pPr>
              <w:bidi/>
              <w:spacing w:line="276" w:lineRule="auto"/>
              <w:rPr>
                <w:rFonts w:asciiTheme="minorBidi" w:hAnsiTheme="minorBidi" w:cs="Arial"/>
                <w:sz w:val="32"/>
                <w:szCs w:val="32"/>
                <w:rtl/>
              </w:rPr>
            </w:pPr>
            <w:r w:rsidRPr="00A1175E">
              <w:rPr>
                <w:rFonts w:asciiTheme="minorBidi" w:hAnsiTheme="minorBidi" w:cs="Arial" w:hint="cs"/>
                <w:sz w:val="28"/>
                <w:szCs w:val="28"/>
                <w:rtl/>
                <w:lang w:bidi="ar-IQ"/>
              </w:rPr>
              <w:t xml:space="preserve">الفصل الدراسي </w:t>
            </w:r>
            <w:r w:rsidR="00A80453">
              <w:rPr>
                <w:rFonts w:asciiTheme="minorBidi" w:hAnsiTheme="minorBidi" w:cs="Arial" w:hint="cs"/>
                <w:sz w:val="28"/>
                <w:szCs w:val="28"/>
                <w:rtl/>
                <w:lang w:bidi="ar-IQ"/>
              </w:rPr>
              <w:t>الثاني</w:t>
            </w:r>
            <w:r w:rsidRPr="00A1175E">
              <w:rPr>
                <w:rFonts w:asciiTheme="minorBidi" w:hAnsiTheme="minorBidi" w:cs="Arial" w:hint="cs"/>
                <w:sz w:val="28"/>
                <w:szCs w:val="28"/>
                <w:rtl/>
                <w:lang w:bidi="ar-IQ"/>
              </w:rPr>
              <w:t xml:space="preserve"> / المرحلة </w:t>
            </w:r>
            <w:r w:rsidR="008D1F8B">
              <w:rPr>
                <w:rFonts w:asciiTheme="minorBidi" w:hAnsiTheme="minorBidi" w:cs="Arial" w:hint="cs"/>
                <w:sz w:val="28"/>
                <w:szCs w:val="28"/>
                <w:rtl/>
                <w:lang w:bidi="ar-IQ"/>
              </w:rPr>
              <w:t>الرابعة</w:t>
            </w:r>
          </w:p>
        </w:tc>
      </w:tr>
      <w:tr w:rsidR="004D77A3" w14:paraId="0B382BE8" w14:textId="77777777" w:rsidTr="00C858A5">
        <w:tc>
          <w:tcPr>
            <w:tcW w:w="9016" w:type="dxa"/>
            <w:gridSpan w:val="9"/>
            <w:shd w:val="clear" w:color="auto" w:fill="C1E4F5" w:themeFill="accent1" w:themeFillTint="33"/>
          </w:tcPr>
          <w:p w14:paraId="243E75C1" w14:textId="5722937E"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تاريخ إعداد هذا الوصف</w:t>
            </w:r>
          </w:p>
        </w:tc>
      </w:tr>
      <w:tr w:rsidR="004D77A3" w14:paraId="642713EC" w14:textId="77777777" w:rsidTr="00C858A5">
        <w:tc>
          <w:tcPr>
            <w:tcW w:w="9016" w:type="dxa"/>
            <w:gridSpan w:val="9"/>
          </w:tcPr>
          <w:p w14:paraId="04F91F01" w14:textId="6F38C01A" w:rsidR="004D77A3" w:rsidRPr="00A1175E" w:rsidRDefault="00953EC7" w:rsidP="004D77A3">
            <w:pPr>
              <w:bidi/>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C858A5">
        <w:tc>
          <w:tcPr>
            <w:tcW w:w="9016" w:type="dxa"/>
            <w:gridSpan w:val="9"/>
            <w:shd w:val="clear" w:color="auto" w:fill="C1E4F5" w:themeFill="accent1" w:themeFillTint="33"/>
          </w:tcPr>
          <w:p w14:paraId="4A34252B" w14:textId="4C9D6A3A"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أشكال الحضور المتاحة</w:t>
            </w:r>
          </w:p>
        </w:tc>
      </w:tr>
      <w:tr w:rsidR="004D77A3" w14:paraId="3A793E51" w14:textId="77777777" w:rsidTr="00C858A5">
        <w:tc>
          <w:tcPr>
            <w:tcW w:w="9016" w:type="dxa"/>
            <w:gridSpan w:val="9"/>
          </w:tcPr>
          <w:p w14:paraId="2A347BAC" w14:textId="4E011AEC" w:rsidR="004D77A3" w:rsidRPr="00A1175E" w:rsidRDefault="004D77A3" w:rsidP="004D77A3">
            <w:pPr>
              <w:bidi/>
              <w:spacing w:line="276" w:lineRule="auto"/>
              <w:rPr>
                <w:rFonts w:asciiTheme="minorBidi" w:hAnsiTheme="minorBidi" w:cs="Arial"/>
                <w:sz w:val="28"/>
                <w:szCs w:val="28"/>
                <w:rtl/>
              </w:rPr>
            </w:pPr>
            <w:r w:rsidRPr="00A1175E">
              <w:rPr>
                <w:rFonts w:asciiTheme="minorBidi" w:hAnsiTheme="minorBidi" w:cs="Arial" w:hint="cs"/>
                <w:sz w:val="28"/>
                <w:szCs w:val="28"/>
                <w:rtl/>
              </w:rPr>
              <w:t>ال</w:t>
            </w:r>
            <w:r w:rsidRPr="00A1175E">
              <w:rPr>
                <w:rFonts w:asciiTheme="minorBidi" w:hAnsiTheme="minorBidi" w:cs="Arial" w:hint="cs"/>
                <w:sz w:val="28"/>
                <w:szCs w:val="28"/>
                <w:rtl/>
                <w:lang w:bidi="ar-IQ"/>
              </w:rPr>
              <w:t>محاضرات النظرية الحضورية</w:t>
            </w:r>
          </w:p>
        </w:tc>
      </w:tr>
      <w:tr w:rsidR="004D77A3" w14:paraId="542136DC" w14:textId="77777777" w:rsidTr="00C858A5">
        <w:tc>
          <w:tcPr>
            <w:tcW w:w="9016" w:type="dxa"/>
            <w:gridSpan w:val="9"/>
            <w:shd w:val="clear" w:color="auto" w:fill="C1E4F5" w:themeFill="accent1" w:themeFillTint="33"/>
          </w:tcPr>
          <w:p w14:paraId="5858722E" w14:textId="17760E5F"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عدد الساعات الدراسية (الكلي) / عدد الوحدات (الكلي)</w:t>
            </w:r>
          </w:p>
        </w:tc>
      </w:tr>
      <w:tr w:rsidR="004D77A3" w14:paraId="27897DB3" w14:textId="77777777" w:rsidTr="00C858A5">
        <w:tc>
          <w:tcPr>
            <w:tcW w:w="9016" w:type="dxa"/>
            <w:gridSpan w:val="9"/>
          </w:tcPr>
          <w:p w14:paraId="19428232" w14:textId="72ECBA13" w:rsidR="004D77A3" w:rsidRPr="00A1175E" w:rsidRDefault="0012284B" w:rsidP="004D77A3">
            <w:pPr>
              <w:bidi/>
              <w:spacing w:line="276" w:lineRule="auto"/>
              <w:rPr>
                <w:rFonts w:asciiTheme="minorBidi" w:hAnsiTheme="minorBidi" w:cs="Arial" w:hint="cs"/>
                <w:sz w:val="32"/>
                <w:szCs w:val="32"/>
                <w:rtl/>
                <w:lang w:bidi="ar-IQ"/>
              </w:rPr>
            </w:pPr>
            <w:r>
              <w:rPr>
                <w:rFonts w:asciiTheme="minorBidi" w:hAnsiTheme="minorBidi" w:cs="Arial"/>
                <w:sz w:val="32"/>
                <w:szCs w:val="32"/>
              </w:rPr>
              <w:t>2/15</w:t>
            </w:r>
          </w:p>
        </w:tc>
      </w:tr>
      <w:tr w:rsidR="004D77A3" w14:paraId="28D7D44A" w14:textId="77777777" w:rsidTr="00C858A5">
        <w:tc>
          <w:tcPr>
            <w:tcW w:w="9016" w:type="dxa"/>
            <w:gridSpan w:val="9"/>
            <w:shd w:val="clear" w:color="auto" w:fill="C1E4F5" w:themeFill="accent1" w:themeFillTint="33"/>
          </w:tcPr>
          <w:p w14:paraId="60A80515" w14:textId="2BE0E438" w:rsidR="004D77A3" w:rsidRPr="005B0B7F" w:rsidRDefault="004D77A3" w:rsidP="004D77A3">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إسم مسؤول المقرر الدراسي (إذا أكثر من إسم يُذكر)</w:t>
            </w:r>
          </w:p>
        </w:tc>
      </w:tr>
      <w:tr w:rsidR="004D77A3" w14:paraId="15BEEB85" w14:textId="77777777" w:rsidTr="00C858A5">
        <w:tc>
          <w:tcPr>
            <w:tcW w:w="9016" w:type="dxa"/>
            <w:gridSpan w:val="9"/>
          </w:tcPr>
          <w:p w14:paraId="7AF7F6AB" w14:textId="3B5444CB" w:rsidR="004D77A3" w:rsidRPr="0012284B" w:rsidRDefault="004D77A3" w:rsidP="008D1F8B">
            <w:pPr>
              <w:bidi/>
              <w:spacing w:line="276" w:lineRule="auto"/>
              <w:rPr>
                <w:rFonts w:asciiTheme="minorBidi" w:hAnsiTheme="minorBidi" w:cs="Arial" w:hint="cs"/>
                <w:b/>
                <w:bCs/>
                <w:sz w:val="32"/>
                <w:szCs w:val="32"/>
                <w:rtl/>
                <w:lang w:val="en-GB" w:bidi="ar-IQ"/>
              </w:rPr>
            </w:pPr>
            <w:r w:rsidRPr="00A1175E">
              <w:rPr>
                <w:rFonts w:asciiTheme="minorBidi" w:hAnsiTheme="minorBidi" w:cs="Arial" w:hint="cs"/>
                <w:sz w:val="28"/>
                <w:szCs w:val="28"/>
                <w:rtl/>
              </w:rPr>
              <w:t>الإسم:</w:t>
            </w:r>
            <w:r w:rsidR="0012284B">
              <w:rPr>
                <w:rFonts w:asciiTheme="minorBidi" w:hAnsiTheme="minorBidi" w:cs="Arial" w:hint="cs"/>
                <w:sz w:val="28"/>
                <w:szCs w:val="28"/>
                <w:rtl/>
              </w:rPr>
              <w:t>م.م. أبراهيم إسماعيل إبراهيم</w:t>
            </w:r>
            <w:r w:rsidRPr="00A1175E">
              <w:rPr>
                <w:rFonts w:asciiTheme="minorBidi" w:hAnsiTheme="minorBidi" w:cs="Arial"/>
                <w:sz w:val="28"/>
                <w:szCs w:val="28"/>
                <w:rtl/>
              </w:rPr>
              <w:br/>
            </w:r>
            <w:r w:rsidRPr="00A1175E">
              <w:rPr>
                <w:rFonts w:asciiTheme="minorBidi" w:hAnsiTheme="minorBidi" w:cs="Arial" w:hint="cs"/>
                <w:sz w:val="28"/>
                <w:szCs w:val="28"/>
                <w:rtl/>
              </w:rPr>
              <w:t>الإيميل</w:t>
            </w:r>
            <w:r w:rsidR="0012284B" w:rsidRPr="0012284B">
              <w:rPr>
                <w:rFonts w:asciiTheme="minorBidi" w:hAnsiTheme="minorBidi"/>
                <w:highlight w:val="lightGray"/>
              </w:rPr>
              <w:t>ibrahem_a</w:t>
            </w:r>
            <w:r w:rsidR="008D1F8B" w:rsidRPr="0012284B">
              <w:rPr>
                <w:rFonts w:asciiTheme="minorBidi" w:hAnsiTheme="minorBidi"/>
                <w:color w:val="1F1F1F"/>
                <w:highlight w:val="lightGray"/>
                <w:shd w:val="clear" w:color="auto" w:fill="E9EEF6"/>
              </w:rPr>
              <w:t>@uodiyala.edu.iq</w:t>
            </w:r>
            <w:r w:rsidR="00E35CFC" w:rsidRPr="0012284B">
              <w:rPr>
                <w:rFonts w:asciiTheme="minorBidi" w:hAnsiTheme="minorBidi"/>
                <w:rtl/>
              </w:rPr>
              <w:t xml:space="preserve">   </w:t>
            </w:r>
            <w:r w:rsidRPr="0012284B">
              <w:rPr>
                <w:rFonts w:asciiTheme="minorBidi" w:hAnsiTheme="minorBidi"/>
                <w:rtl/>
              </w:rPr>
              <w:t xml:space="preserve"> </w:t>
            </w:r>
            <w:r w:rsidRPr="0012284B">
              <w:rPr>
                <w:rFonts w:asciiTheme="minorBidi" w:hAnsiTheme="minorBidi"/>
              </w:rPr>
              <w:t xml:space="preserve"> </w:t>
            </w:r>
          </w:p>
        </w:tc>
      </w:tr>
      <w:tr w:rsidR="00C82A76" w14:paraId="2A70B07D" w14:textId="77777777" w:rsidTr="00C858A5">
        <w:tc>
          <w:tcPr>
            <w:tcW w:w="9016" w:type="dxa"/>
            <w:gridSpan w:val="9"/>
            <w:shd w:val="clear" w:color="auto" w:fill="C1E4F5" w:themeFill="accent1" w:themeFillTint="33"/>
          </w:tcPr>
          <w:p w14:paraId="585E0849" w14:textId="77777777" w:rsidR="00C82A76" w:rsidRPr="005B0B7F" w:rsidRDefault="00C82A76" w:rsidP="00C82A76">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أهداف المقرر</w:t>
            </w:r>
          </w:p>
        </w:tc>
      </w:tr>
      <w:tr w:rsidR="00C82A76" w14:paraId="6F3AFB62" w14:textId="77777777" w:rsidTr="00C858A5">
        <w:tc>
          <w:tcPr>
            <w:tcW w:w="1633" w:type="dxa"/>
            <w:gridSpan w:val="2"/>
            <w:vAlign w:val="center"/>
          </w:tcPr>
          <w:p w14:paraId="402F6854" w14:textId="77777777" w:rsidR="00C82A76" w:rsidRDefault="00C82A76" w:rsidP="005C2868">
            <w:pPr>
              <w:bidi/>
              <w:spacing w:line="276" w:lineRule="auto"/>
              <w:jc w:val="center"/>
              <w:rPr>
                <w:rFonts w:asciiTheme="minorBidi" w:hAnsiTheme="minorBidi" w:cs="Arial"/>
                <w:b/>
                <w:bCs/>
                <w:sz w:val="32"/>
                <w:szCs w:val="32"/>
                <w:rtl/>
              </w:rPr>
            </w:pPr>
            <w:r>
              <w:rPr>
                <w:rFonts w:asciiTheme="minorBidi" w:hAnsiTheme="minorBidi" w:cs="Arial" w:hint="cs"/>
                <w:b/>
                <w:bCs/>
                <w:sz w:val="32"/>
                <w:szCs w:val="32"/>
                <w:rtl/>
              </w:rPr>
              <w:t>أهداف المادة الدراسية</w:t>
            </w:r>
          </w:p>
        </w:tc>
        <w:tc>
          <w:tcPr>
            <w:tcW w:w="7383" w:type="dxa"/>
            <w:gridSpan w:val="7"/>
          </w:tcPr>
          <w:p w14:paraId="4B2D74E4" w14:textId="77777777" w:rsidR="00EF3CF8" w:rsidRPr="00EF3CF8" w:rsidRDefault="00EF3CF8" w:rsidP="00EF3CF8">
            <w:pPr>
              <w:numPr>
                <w:ilvl w:val="0"/>
                <w:numId w:val="3"/>
              </w:numPr>
              <w:bidi/>
              <w:spacing w:line="276" w:lineRule="auto"/>
              <w:jc w:val="both"/>
              <w:rPr>
                <w:rFonts w:asciiTheme="minorBidi" w:hAnsiTheme="minorBidi"/>
                <w:sz w:val="24"/>
                <w:szCs w:val="24"/>
                <w:rtl/>
                <w:lang w:bidi="ar-AE"/>
              </w:rPr>
            </w:pPr>
            <w:r w:rsidRPr="00EF3CF8">
              <w:rPr>
                <w:rFonts w:asciiTheme="minorBidi" w:hAnsiTheme="minorBidi"/>
                <w:sz w:val="24"/>
                <w:szCs w:val="24"/>
                <w:rtl/>
                <w:lang w:bidi="ar-AE"/>
              </w:rPr>
              <w:t>تعريف الطالب بمفهوم  اخلاقيات المهنة الهندسية  والتعرف على سبب أهمية دراسة أخلاقيات المهنة الهندسية</w:t>
            </w:r>
            <w:r w:rsidRPr="00EF3CF8">
              <w:rPr>
                <w:rFonts w:asciiTheme="minorBidi" w:hAnsiTheme="minorBidi"/>
                <w:sz w:val="24"/>
                <w:szCs w:val="24"/>
                <w:lang w:bidi="ar-AE"/>
              </w:rPr>
              <w:t>.</w:t>
            </w:r>
          </w:p>
          <w:p w14:paraId="29EA3AA7" w14:textId="77777777" w:rsidR="00EF3CF8" w:rsidRPr="00EF3CF8" w:rsidRDefault="00EF3CF8" w:rsidP="00EF3CF8">
            <w:pPr>
              <w:numPr>
                <w:ilvl w:val="0"/>
                <w:numId w:val="3"/>
              </w:numPr>
              <w:bidi/>
              <w:spacing w:line="276" w:lineRule="auto"/>
              <w:jc w:val="both"/>
              <w:rPr>
                <w:rFonts w:asciiTheme="minorBidi" w:hAnsiTheme="minorBidi"/>
                <w:sz w:val="24"/>
                <w:szCs w:val="24"/>
                <w:rtl/>
                <w:lang w:bidi="ar-AE"/>
              </w:rPr>
            </w:pPr>
            <w:r w:rsidRPr="00EF3CF8">
              <w:rPr>
                <w:rFonts w:asciiTheme="minorBidi" w:hAnsiTheme="minorBidi"/>
                <w:sz w:val="24"/>
                <w:szCs w:val="24"/>
                <w:rtl/>
                <w:lang w:bidi="ar-AE"/>
              </w:rPr>
              <w:t>فهم التمييز بين الأخلاق المهنية والشخصية، ومعرفة كيف يتشابه حل المشكلات الأخلاقي والتصميم الهندسي</w:t>
            </w:r>
            <w:r w:rsidRPr="00EF3CF8">
              <w:rPr>
                <w:rFonts w:asciiTheme="minorBidi" w:hAnsiTheme="minorBidi"/>
                <w:sz w:val="24"/>
                <w:szCs w:val="24"/>
                <w:lang w:bidi="ar-AE"/>
              </w:rPr>
              <w:t xml:space="preserve">.  </w:t>
            </w:r>
          </w:p>
          <w:p w14:paraId="19D8DAC2" w14:textId="77777777" w:rsidR="00EF3CF8" w:rsidRPr="00EF3CF8" w:rsidRDefault="00EF3CF8" w:rsidP="00EF3CF8">
            <w:pPr>
              <w:numPr>
                <w:ilvl w:val="0"/>
                <w:numId w:val="3"/>
              </w:numPr>
              <w:bidi/>
              <w:spacing w:line="276" w:lineRule="auto"/>
              <w:jc w:val="both"/>
              <w:rPr>
                <w:rFonts w:asciiTheme="minorBidi" w:hAnsiTheme="minorBidi"/>
                <w:sz w:val="24"/>
                <w:szCs w:val="24"/>
                <w:rtl/>
                <w:lang w:bidi="ar-AE"/>
              </w:rPr>
            </w:pPr>
            <w:r w:rsidRPr="00EF3CF8">
              <w:rPr>
                <w:rFonts w:asciiTheme="minorBidi" w:hAnsiTheme="minorBidi"/>
                <w:sz w:val="24"/>
                <w:szCs w:val="24"/>
                <w:rtl/>
                <w:lang w:bidi="ar-AE"/>
              </w:rPr>
              <w:t>معرفة إذا كانت الهندسة مهنة، وفهم ما هي مدونات قواعد الأخلاق ، ودراسة بعض مدونات قواعد الأخلاق للجمعيات الهندسية المهنية</w:t>
            </w:r>
            <w:r w:rsidRPr="00EF3CF8">
              <w:rPr>
                <w:rFonts w:asciiTheme="minorBidi" w:hAnsiTheme="minorBidi"/>
                <w:sz w:val="24"/>
                <w:szCs w:val="24"/>
                <w:lang w:bidi="ar-AE"/>
              </w:rPr>
              <w:t xml:space="preserve">.  </w:t>
            </w:r>
          </w:p>
          <w:p w14:paraId="11E3E7A9" w14:textId="2F4CFFE5" w:rsidR="001E3348" w:rsidRPr="00C55BB7" w:rsidRDefault="00EF3CF8" w:rsidP="00EF3CF8">
            <w:pPr>
              <w:numPr>
                <w:ilvl w:val="0"/>
                <w:numId w:val="3"/>
              </w:numPr>
              <w:bidi/>
              <w:spacing w:after="160" w:line="276" w:lineRule="auto"/>
              <w:jc w:val="both"/>
              <w:rPr>
                <w:rFonts w:asciiTheme="minorBidi" w:hAnsiTheme="minorBidi"/>
                <w:color w:val="1C1D1F"/>
                <w:sz w:val="24"/>
                <w:szCs w:val="24"/>
                <w:rtl/>
              </w:rPr>
            </w:pPr>
            <w:r w:rsidRPr="00EF3CF8">
              <w:rPr>
                <w:rFonts w:asciiTheme="minorBidi" w:hAnsiTheme="minorBidi"/>
                <w:sz w:val="24"/>
                <w:szCs w:val="24"/>
                <w:rtl/>
                <w:lang w:bidi="ar-AE"/>
              </w:rPr>
              <w:t>تعريف الطالب بمفهوم الإدارة والنشاطات التي يقوم بها الأفراد للمباشرة بالأعمال اللازمة لغرض تحقيق الأهداف، بالإضافة إلى مناقشة الإنتاج وسبل تطويره وأنواعه وكيفية تحقيق الكفاءة المثلى في إدارة الإنتاج وأيضاً في هذا الموضوع يتم مناقشة اختيار المواقع الأنسب للمصنع وتخطيطه من خلال دراسة العوامل المؤثرة في اختياره باستخدام نقطة التعادل في المقارنة ما بين أنواع التخطيط.</w:t>
            </w:r>
          </w:p>
        </w:tc>
      </w:tr>
      <w:tr w:rsidR="00C82A76" w14:paraId="34FDA027" w14:textId="77777777" w:rsidTr="00C858A5">
        <w:tc>
          <w:tcPr>
            <w:tcW w:w="9016" w:type="dxa"/>
            <w:gridSpan w:val="9"/>
            <w:shd w:val="clear" w:color="auto" w:fill="C1E4F5" w:themeFill="accent1" w:themeFillTint="33"/>
          </w:tcPr>
          <w:p w14:paraId="44CAD942" w14:textId="77777777" w:rsidR="00C82A76" w:rsidRPr="005B0B7F" w:rsidRDefault="00C82A76" w:rsidP="00C82A76">
            <w:pPr>
              <w:pStyle w:val="ListParagraph"/>
              <w:numPr>
                <w:ilvl w:val="0"/>
                <w:numId w:val="1"/>
              </w:numPr>
              <w:bidi/>
              <w:spacing w:line="276" w:lineRule="auto"/>
              <w:rPr>
                <w:rFonts w:asciiTheme="minorBidi" w:hAnsiTheme="minorBidi" w:cs="Arial"/>
                <w:b/>
                <w:bCs/>
                <w:sz w:val="32"/>
                <w:szCs w:val="32"/>
                <w:rtl/>
              </w:rPr>
            </w:pPr>
            <w:r>
              <w:rPr>
                <w:rFonts w:asciiTheme="minorBidi" w:hAnsiTheme="minorBidi" w:cs="Arial" w:hint="cs"/>
                <w:b/>
                <w:bCs/>
                <w:sz w:val="32"/>
                <w:szCs w:val="32"/>
                <w:rtl/>
              </w:rPr>
              <w:t>إستراتيجيات التعليم والتعلم</w:t>
            </w:r>
          </w:p>
        </w:tc>
      </w:tr>
      <w:tr w:rsidR="00C82A76" w14:paraId="1D3E7D50" w14:textId="77777777" w:rsidTr="00C858A5">
        <w:tc>
          <w:tcPr>
            <w:tcW w:w="1641" w:type="dxa"/>
            <w:gridSpan w:val="3"/>
            <w:vAlign w:val="center"/>
          </w:tcPr>
          <w:p w14:paraId="5FE10D8C" w14:textId="34DB0DA1" w:rsidR="00C82A76" w:rsidRDefault="00C82A76" w:rsidP="00EF3CF8">
            <w:pPr>
              <w:bidi/>
              <w:spacing w:line="276" w:lineRule="auto"/>
              <w:rPr>
                <w:rFonts w:asciiTheme="minorBidi" w:hAnsiTheme="minorBidi" w:cs="Arial"/>
                <w:b/>
                <w:bCs/>
                <w:sz w:val="32"/>
                <w:szCs w:val="32"/>
                <w:rtl/>
              </w:rPr>
            </w:pPr>
            <w:r>
              <w:rPr>
                <w:rFonts w:asciiTheme="minorBidi" w:hAnsiTheme="minorBidi" w:cs="Arial" w:hint="cs"/>
                <w:b/>
                <w:bCs/>
                <w:sz w:val="32"/>
                <w:szCs w:val="32"/>
                <w:rtl/>
              </w:rPr>
              <w:t>الإستراتيجية</w:t>
            </w:r>
          </w:p>
        </w:tc>
        <w:tc>
          <w:tcPr>
            <w:tcW w:w="7375" w:type="dxa"/>
            <w:gridSpan w:val="6"/>
          </w:tcPr>
          <w:p w14:paraId="52EF5A2F" w14:textId="2A053C59" w:rsidR="00953EC7" w:rsidRPr="009A261F" w:rsidRDefault="00953EC7" w:rsidP="00EF3CF8">
            <w:pPr>
              <w:pStyle w:val="ListParagraph"/>
              <w:numPr>
                <w:ilvl w:val="0"/>
                <w:numId w:val="5"/>
              </w:numPr>
              <w:bidi/>
              <w:spacing w:line="276" w:lineRule="auto"/>
              <w:jc w:val="both"/>
              <w:rPr>
                <w:rFonts w:asciiTheme="minorBidi" w:hAnsiTheme="minorBidi"/>
                <w:sz w:val="24"/>
                <w:szCs w:val="24"/>
              </w:rPr>
            </w:pPr>
            <w:r w:rsidRPr="009A261F">
              <w:rPr>
                <w:rFonts w:asciiTheme="minorBidi" w:hAnsiTheme="minorBidi"/>
                <w:sz w:val="24"/>
                <w:szCs w:val="24"/>
                <w:rtl/>
              </w:rPr>
              <w:t xml:space="preserve">تضمنت المحاضرات الأسبوعية تزويد الطلاب بالأساسيات والموضوعات المتعلقة </w:t>
            </w:r>
            <w:r w:rsidR="00EF3CF8">
              <w:rPr>
                <w:rFonts w:asciiTheme="minorBidi" w:hAnsiTheme="minorBidi" w:hint="cs"/>
                <w:sz w:val="24"/>
                <w:szCs w:val="24"/>
                <w:rtl/>
              </w:rPr>
              <w:t>بمفهوم مهنة الهندسة من الناحية الاخلاقية.</w:t>
            </w:r>
          </w:p>
          <w:p w14:paraId="57D18DEC" w14:textId="4363AE37" w:rsidR="00C82A76" w:rsidRPr="00EF3CF8" w:rsidRDefault="00953EC7" w:rsidP="00EF3CF8">
            <w:pPr>
              <w:pStyle w:val="ListParagraph"/>
              <w:numPr>
                <w:ilvl w:val="0"/>
                <w:numId w:val="5"/>
              </w:numPr>
              <w:bidi/>
              <w:spacing w:line="276" w:lineRule="auto"/>
              <w:rPr>
                <w:rFonts w:asciiTheme="minorBidi" w:hAnsiTheme="minorBidi" w:cs="Arial"/>
                <w:b/>
                <w:bCs/>
                <w:sz w:val="32"/>
                <w:szCs w:val="32"/>
                <w:rtl/>
              </w:rPr>
            </w:pPr>
            <w:r w:rsidRPr="00EF3CF8">
              <w:rPr>
                <w:rFonts w:asciiTheme="minorBidi" w:hAnsiTheme="minorBidi"/>
                <w:sz w:val="24"/>
                <w:szCs w:val="24"/>
                <w:rtl/>
              </w:rPr>
              <w:t>تقديم ندوة</w:t>
            </w:r>
            <w:r w:rsidRPr="00EF3CF8">
              <w:rPr>
                <w:rFonts w:asciiTheme="minorBidi" w:hAnsiTheme="minorBidi"/>
                <w:sz w:val="24"/>
                <w:szCs w:val="24"/>
              </w:rPr>
              <w:t xml:space="preserve"> (Seminar) </w:t>
            </w:r>
            <w:r w:rsidRPr="00EF3CF8">
              <w:rPr>
                <w:rFonts w:asciiTheme="minorBidi" w:hAnsiTheme="minorBidi"/>
                <w:sz w:val="24"/>
                <w:szCs w:val="24"/>
                <w:rtl/>
              </w:rPr>
              <w:t>للطالب أمام زملائه الطلاب لتعزيز ثقته بنفسه</w:t>
            </w:r>
            <w:r w:rsidRPr="00EF3CF8">
              <w:rPr>
                <w:rFonts w:asciiTheme="minorBidi" w:hAnsiTheme="minorBidi"/>
                <w:sz w:val="24"/>
                <w:szCs w:val="24"/>
              </w:rPr>
              <w:t>.</w:t>
            </w:r>
          </w:p>
        </w:tc>
      </w:tr>
      <w:tr w:rsidR="00C82A76" w14:paraId="7C66C8B3" w14:textId="77777777" w:rsidTr="00C858A5">
        <w:tc>
          <w:tcPr>
            <w:tcW w:w="9016" w:type="dxa"/>
            <w:gridSpan w:val="9"/>
            <w:shd w:val="clear" w:color="auto" w:fill="C1E4F5" w:themeFill="accent1" w:themeFillTint="33"/>
          </w:tcPr>
          <w:p w14:paraId="015A3318" w14:textId="77777777" w:rsidR="00C82A76" w:rsidRPr="00861C91" w:rsidRDefault="00C82A76" w:rsidP="00C82A76">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t>بنية المقرر</w:t>
            </w:r>
          </w:p>
        </w:tc>
      </w:tr>
      <w:tr w:rsidR="00C254C4" w14:paraId="657D9CDD" w14:textId="77777777" w:rsidTr="00C858A5">
        <w:trPr>
          <w:trHeight w:val="228"/>
        </w:trPr>
        <w:tc>
          <w:tcPr>
            <w:tcW w:w="835" w:type="dxa"/>
            <w:shd w:val="clear" w:color="auto" w:fill="DAE9F7" w:themeFill="text2" w:themeFillTint="1A"/>
            <w:vAlign w:val="center"/>
          </w:tcPr>
          <w:p w14:paraId="0E2E88F2"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الأسبوع</w:t>
            </w:r>
          </w:p>
        </w:tc>
        <w:tc>
          <w:tcPr>
            <w:tcW w:w="983" w:type="dxa"/>
            <w:gridSpan w:val="3"/>
            <w:shd w:val="clear" w:color="auto" w:fill="DAE9F7" w:themeFill="text2" w:themeFillTint="1A"/>
            <w:vAlign w:val="center"/>
          </w:tcPr>
          <w:p w14:paraId="2A486BFB"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الساعات</w:t>
            </w:r>
          </w:p>
        </w:tc>
        <w:tc>
          <w:tcPr>
            <w:tcW w:w="2790" w:type="dxa"/>
            <w:gridSpan w:val="2"/>
            <w:shd w:val="clear" w:color="auto" w:fill="DAE9F7" w:themeFill="text2" w:themeFillTint="1A"/>
            <w:vAlign w:val="center"/>
          </w:tcPr>
          <w:p w14:paraId="37633B46"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مخرجات التعلم المطلوبة</w:t>
            </w:r>
          </w:p>
        </w:tc>
        <w:tc>
          <w:tcPr>
            <w:tcW w:w="2610" w:type="dxa"/>
            <w:shd w:val="clear" w:color="auto" w:fill="DAE9F7" w:themeFill="text2" w:themeFillTint="1A"/>
            <w:vAlign w:val="center"/>
          </w:tcPr>
          <w:p w14:paraId="74E5C405"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إسم الوحدة أو الموضوع</w:t>
            </w:r>
          </w:p>
        </w:tc>
        <w:tc>
          <w:tcPr>
            <w:tcW w:w="810" w:type="dxa"/>
            <w:shd w:val="clear" w:color="auto" w:fill="DAE9F7" w:themeFill="text2" w:themeFillTint="1A"/>
            <w:vAlign w:val="center"/>
          </w:tcPr>
          <w:p w14:paraId="2D9DDA9F"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التعلم</w:t>
            </w:r>
          </w:p>
        </w:tc>
        <w:tc>
          <w:tcPr>
            <w:tcW w:w="988" w:type="dxa"/>
            <w:shd w:val="clear" w:color="auto" w:fill="DAE9F7" w:themeFill="text2" w:themeFillTint="1A"/>
            <w:vAlign w:val="center"/>
          </w:tcPr>
          <w:p w14:paraId="1BD8C155" w14:textId="77777777" w:rsidR="00C82A76" w:rsidRPr="00861C91" w:rsidRDefault="00C82A76" w:rsidP="005C2868">
            <w:pPr>
              <w:bidi/>
              <w:spacing w:line="276" w:lineRule="auto"/>
              <w:jc w:val="center"/>
              <w:rPr>
                <w:rFonts w:asciiTheme="minorBidi" w:hAnsiTheme="minorBidi" w:cs="Arial"/>
                <w:b/>
                <w:bCs/>
                <w:sz w:val="24"/>
                <w:szCs w:val="24"/>
                <w:rtl/>
              </w:rPr>
            </w:pPr>
            <w:r w:rsidRPr="00861C91">
              <w:rPr>
                <w:rFonts w:asciiTheme="minorBidi" w:hAnsiTheme="minorBidi" w:cs="Arial" w:hint="cs"/>
                <w:b/>
                <w:bCs/>
                <w:sz w:val="24"/>
                <w:szCs w:val="24"/>
                <w:rtl/>
              </w:rPr>
              <w:t>طريقة التقييم</w:t>
            </w:r>
          </w:p>
        </w:tc>
      </w:tr>
      <w:tr w:rsidR="00EF3CF8" w14:paraId="11D050CC" w14:textId="77777777" w:rsidTr="00EF3CF8">
        <w:trPr>
          <w:trHeight w:val="228"/>
        </w:trPr>
        <w:tc>
          <w:tcPr>
            <w:tcW w:w="835" w:type="dxa"/>
            <w:vAlign w:val="center"/>
          </w:tcPr>
          <w:p w14:paraId="11FE261C" w14:textId="544C7CBD"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Pr>
              <w:t>1</w:t>
            </w:r>
            <w:r>
              <w:rPr>
                <w:rFonts w:asciiTheme="minorBidi" w:hAnsiTheme="minorBidi" w:hint="cs"/>
                <w:sz w:val="20"/>
                <w:szCs w:val="20"/>
                <w:rtl/>
              </w:rPr>
              <w:t>-3</w:t>
            </w:r>
          </w:p>
        </w:tc>
        <w:tc>
          <w:tcPr>
            <w:tcW w:w="983" w:type="dxa"/>
            <w:gridSpan w:val="3"/>
            <w:vAlign w:val="center"/>
          </w:tcPr>
          <w:p w14:paraId="5E08ADF4" w14:textId="30002B2B"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tcBorders>
              <w:left w:val="single" w:sz="6" w:space="0" w:color="4F81BD"/>
              <w:right w:val="single" w:sz="6" w:space="0" w:color="4F81BD"/>
            </w:tcBorders>
            <w:shd w:val="clear" w:color="auto" w:fill="auto"/>
            <w:vAlign w:val="center"/>
          </w:tcPr>
          <w:p w14:paraId="71F032FB" w14:textId="16F78253" w:rsidR="00EF3CF8" w:rsidRPr="00EF3CF8" w:rsidRDefault="00EF3CF8" w:rsidP="00EF3CF8">
            <w:pPr>
              <w:tabs>
                <w:tab w:val="left" w:pos="642"/>
              </w:tabs>
              <w:autoSpaceDE w:val="0"/>
              <w:autoSpaceDN w:val="0"/>
              <w:bidi/>
              <w:adjustRightInd w:val="0"/>
              <w:rPr>
                <w:rFonts w:asciiTheme="minorBidi" w:hAnsiTheme="minorBidi"/>
                <w:color w:val="000000"/>
                <w:sz w:val="20"/>
                <w:szCs w:val="20"/>
                <w:rtl/>
                <w:lang w:val="en-GB"/>
              </w:rPr>
            </w:pPr>
            <w:r w:rsidRPr="00EF3CF8">
              <w:rPr>
                <w:rFonts w:asciiTheme="minorBidi" w:hAnsiTheme="minorBidi"/>
                <w:color w:val="000000"/>
                <w:sz w:val="20"/>
                <w:szCs w:val="20"/>
                <w:rtl/>
                <w:lang w:bidi="ar-IQ"/>
              </w:rPr>
              <w:t>يتعلم الطالب مقدمة عن</w:t>
            </w:r>
            <w:r w:rsidRPr="00EF3CF8">
              <w:rPr>
                <w:rFonts w:asciiTheme="minorBidi" w:hAnsiTheme="minorBidi"/>
                <w:color w:val="000000"/>
                <w:sz w:val="20"/>
                <w:szCs w:val="20"/>
                <w:rtl/>
                <w:lang w:val="en-GB" w:bidi="ar-IQ"/>
              </w:rPr>
              <w:t xml:space="preserve"> </w:t>
            </w:r>
            <w:r w:rsidRPr="00EF3CF8">
              <w:rPr>
                <w:rFonts w:asciiTheme="minorBidi" w:hAnsiTheme="minorBidi"/>
                <w:color w:val="000000"/>
                <w:sz w:val="20"/>
                <w:szCs w:val="20"/>
                <w:rtl/>
                <w:lang w:bidi="ar-IQ"/>
              </w:rPr>
              <w:t xml:space="preserve"> </w:t>
            </w:r>
            <w:r w:rsidRPr="00EF3CF8">
              <w:rPr>
                <w:rFonts w:asciiTheme="minorBidi" w:hAnsiTheme="minorBidi"/>
                <w:color w:val="000000"/>
                <w:sz w:val="20"/>
                <w:szCs w:val="20"/>
                <w:rtl/>
                <w:lang w:val="en-GB" w:bidi="ar-IQ"/>
              </w:rPr>
              <w:t>اخلاقيات المهنة الهندسية  و</w:t>
            </w:r>
            <w:r w:rsidRPr="00EF3CF8">
              <w:rPr>
                <w:rFonts w:asciiTheme="minorBidi" w:hAnsiTheme="minorBidi"/>
                <w:color w:val="000000"/>
                <w:sz w:val="20"/>
                <w:szCs w:val="20"/>
                <w:rtl/>
                <w:lang w:val="en-GB" w:bidi="ar-AE"/>
              </w:rPr>
              <w:t xml:space="preserve"> سبب أهمية  دراسة أخلاقيات </w:t>
            </w:r>
            <w:r w:rsidRPr="00EF3CF8">
              <w:rPr>
                <w:rFonts w:asciiTheme="minorBidi" w:hAnsiTheme="minorBidi"/>
                <w:color w:val="000000"/>
                <w:sz w:val="20"/>
                <w:szCs w:val="20"/>
                <w:rtl/>
                <w:lang w:val="en-GB" w:bidi="ar-AE"/>
              </w:rPr>
              <w:lastRenderedPageBreak/>
              <w:t>المهنة الهندسية.</w:t>
            </w:r>
          </w:p>
          <w:p w14:paraId="0E0642CF" w14:textId="26E0CB82" w:rsidR="00EF3CF8" w:rsidRPr="00EF3CF8" w:rsidRDefault="00EF3CF8" w:rsidP="00EF3CF8">
            <w:pPr>
              <w:bidi/>
              <w:spacing w:line="276" w:lineRule="auto"/>
              <w:rPr>
                <w:rFonts w:asciiTheme="minorBidi" w:hAnsiTheme="minorBidi"/>
                <w:sz w:val="20"/>
                <w:szCs w:val="20"/>
                <w:lang w:bidi="ar-IQ"/>
              </w:rPr>
            </w:pPr>
            <w:r w:rsidRPr="00EF3CF8">
              <w:rPr>
                <w:rFonts w:asciiTheme="minorBidi" w:hAnsiTheme="minorBidi"/>
                <w:color w:val="000000"/>
                <w:sz w:val="20"/>
                <w:szCs w:val="20"/>
                <w:rtl/>
                <w:lang w:val="en-GB" w:bidi="ar-IQ"/>
              </w:rPr>
              <w:t xml:space="preserve">وتطبيقاتها في جميع التخصاصات الهندسية. </w:t>
            </w:r>
          </w:p>
        </w:tc>
        <w:tc>
          <w:tcPr>
            <w:tcW w:w="2610" w:type="dxa"/>
            <w:tcBorders>
              <w:left w:val="single" w:sz="6" w:space="0" w:color="4F81BD"/>
              <w:right w:val="single" w:sz="6" w:space="0" w:color="4F81BD"/>
            </w:tcBorders>
            <w:shd w:val="clear" w:color="auto" w:fill="auto"/>
            <w:vAlign w:val="center"/>
          </w:tcPr>
          <w:p w14:paraId="213DB886" w14:textId="3288B055" w:rsidR="00EF3CF8" w:rsidRPr="00EF3CF8" w:rsidRDefault="00EF3CF8" w:rsidP="00EF3CF8">
            <w:pPr>
              <w:spacing w:line="276" w:lineRule="auto"/>
              <w:rPr>
                <w:rFonts w:asciiTheme="minorBidi" w:hAnsiTheme="minorBidi"/>
                <w:sz w:val="20"/>
                <w:szCs w:val="20"/>
                <w:rtl/>
              </w:rPr>
            </w:pPr>
            <w:r w:rsidRPr="00EF3CF8">
              <w:rPr>
                <w:rFonts w:asciiTheme="minorBidi" w:hAnsiTheme="minorBidi"/>
                <w:sz w:val="20"/>
                <w:szCs w:val="20"/>
              </w:rPr>
              <w:lastRenderedPageBreak/>
              <w:t>Introduction to</w:t>
            </w:r>
            <w:r w:rsidRPr="00EF3CF8">
              <w:rPr>
                <w:rFonts w:asciiTheme="minorBidi" w:hAnsiTheme="minorBidi"/>
                <w:color w:val="000000"/>
                <w:sz w:val="20"/>
                <w:szCs w:val="20"/>
              </w:rPr>
              <w:t xml:space="preserve"> </w:t>
            </w:r>
            <w:r w:rsidRPr="00EF3CF8">
              <w:rPr>
                <w:rFonts w:asciiTheme="minorBidi" w:hAnsiTheme="minorBidi"/>
                <w:sz w:val="20"/>
                <w:szCs w:val="20"/>
              </w:rPr>
              <w:t xml:space="preserve">the ethical and professional </w:t>
            </w:r>
            <w:r w:rsidRPr="00EF3CF8">
              <w:rPr>
                <w:rFonts w:asciiTheme="minorBidi" w:hAnsiTheme="minorBidi"/>
                <w:sz w:val="20"/>
                <w:szCs w:val="20"/>
              </w:rPr>
              <w:lastRenderedPageBreak/>
              <w:t>responsibilities and develops engineering skills</w:t>
            </w:r>
          </w:p>
        </w:tc>
        <w:tc>
          <w:tcPr>
            <w:tcW w:w="810" w:type="dxa"/>
            <w:vAlign w:val="center"/>
          </w:tcPr>
          <w:p w14:paraId="57DC9E6E" w14:textId="69C77761"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lastRenderedPageBreak/>
              <w:t xml:space="preserve">السبورة وجهاز </w:t>
            </w:r>
            <w:r w:rsidRPr="00953EC7">
              <w:rPr>
                <w:rFonts w:asciiTheme="minorBidi" w:hAnsiTheme="minorBidi"/>
                <w:sz w:val="20"/>
                <w:szCs w:val="20"/>
                <w:rtl/>
              </w:rPr>
              <w:lastRenderedPageBreak/>
              <w:t>العرض</w:t>
            </w:r>
          </w:p>
        </w:tc>
        <w:tc>
          <w:tcPr>
            <w:tcW w:w="988" w:type="dxa"/>
            <w:vAlign w:val="center"/>
          </w:tcPr>
          <w:p w14:paraId="45B6D32D" w14:textId="1A9982C7"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lastRenderedPageBreak/>
              <w:t xml:space="preserve">الامتحانات اليومية </w:t>
            </w:r>
            <w:r w:rsidRPr="00953EC7">
              <w:rPr>
                <w:rFonts w:asciiTheme="minorBidi" w:hAnsiTheme="minorBidi"/>
                <w:sz w:val="20"/>
                <w:szCs w:val="20"/>
                <w:rtl/>
              </w:rPr>
              <w:lastRenderedPageBreak/>
              <w:t>والشفوية والشهرية والتحريرية والتقارير</w:t>
            </w:r>
          </w:p>
        </w:tc>
      </w:tr>
      <w:tr w:rsidR="00EF3CF8" w14:paraId="6FA07D7E" w14:textId="77777777" w:rsidTr="00EF3CF8">
        <w:trPr>
          <w:trHeight w:val="228"/>
        </w:trPr>
        <w:tc>
          <w:tcPr>
            <w:tcW w:w="835" w:type="dxa"/>
            <w:vAlign w:val="center"/>
          </w:tcPr>
          <w:p w14:paraId="08B221DE" w14:textId="682B6726"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lastRenderedPageBreak/>
              <w:t>4-6</w:t>
            </w:r>
          </w:p>
        </w:tc>
        <w:tc>
          <w:tcPr>
            <w:tcW w:w="983" w:type="dxa"/>
            <w:gridSpan w:val="3"/>
            <w:vAlign w:val="center"/>
          </w:tcPr>
          <w:p w14:paraId="34C9FE0B" w14:textId="1184D628"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shd w:val="clear" w:color="auto" w:fill="auto"/>
            <w:vAlign w:val="center"/>
          </w:tcPr>
          <w:p w14:paraId="096B4233" w14:textId="77777777" w:rsidR="00EF3CF8" w:rsidRPr="00EF3CF8" w:rsidRDefault="00EF3CF8" w:rsidP="00EF3CF8">
            <w:pPr>
              <w:bidi/>
              <w:rPr>
                <w:rFonts w:asciiTheme="minorBidi" w:hAnsiTheme="minorBidi"/>
                <w:color w:val="000000"/>
                <w:sz w:val="20"/>
                <w:szCs w:val="20"/>
                <w:lang w:bidi="ar-IQ"/>
              </w:rPr>
            </w:pPr>
            <w:r w:rsidRPr="00EF3CF8">
              <w:rPr>
                <w:rFonts w:asciiTheme="minorBidi" w:hAnsiTheme="minorBidi"/>
                <w:color w:val="000000"/>
                <w:sz w:val="20"/>
                <w:szCs w:val="20"/>
                <w:rtl/>
                <w:lang w:bidi="ar-IQ"/>
              </w:rPr>
              <w:t xml:space="preserve">يتعلم الطالب كيفية </w:t>
            </w:r>
            <w:r w:rsidRPr="00EF3CF8">
              <w:rPr>
                <w:rFonts w:asciiTheme="minorBidi" w:hAnsiTheme="minorBidi"/>
                <w:color w:val="000000"/>
                <w:sz w:val="20"/>
                <w:szCs w:val="20"/>
                <w:rtl/>
                <w:lang w:val="ru-RU" w:bidi="ar-AE"/>
              </w:rPr>
              <w:t xml:space="preserve"> </w:t>
            </w:r>
            <w:r w:rsidRPr="00EF3CF8">
              <w:rPr>
                <w:rFonts w:asciiTheme="minorBidi" w:hAnsiTheme="minorBidi"/>
                <w:color w:val="000000"/>
                <w:sz w:val="20"/>
                <w:szCs w:val="20"/>
                <w:rtl/>
                <w:lang w:bidi="ar-AE"/>
              </w:rPr>
              <w:t>التمييز بين الأخلاق المهنية والشخصية ، ومعرفة كيف يتشابه حل المشكلات الأخلاقي والتصميم الهندسي</w:t>
            </w:r>
            <w:r w:rsidRPr="00EF3CF8">
              <w:rPr>
                <w:rFonts w:asciiTheme="minorBidi" w:hAnsiTheme="minorBidi"/>
                <w:color w:val="000000"/>
                <w:sz w:val="20"/>
                <w:szCs w:val="20"/>
                <w:rtl/>
                <w:lang w:bidi="ar-IQ"/>
              </w:rPr>
              <w:t>.</w:t>
            </w:r>
          </w:p>
          <w:p w14:paraId="4423AEE8" w14:textId="7DA93608" w:rsidR="00EF3CF8" w:rsidRPr="00EF3CF8" w:rsidRDefault="00EF3CF8" w:rsidP="00EF3CF8">
            <w:pPr>
              <w:bidi/>
              <w:spacing w:line="276" w:lineRule="auto"/>
              <w:rPr>
                <w:rFonts w:asciiTheme="minorBidi" w:hAnsiTheme="minorBidi"/>
                <w:sz w:val="20"/>
                <w:szCs w:val="20"/>
                <w:rtl/>
              </w:rPr>
            </w:pPr>
          </w:p>
        </w:tc>
        <w:tc>
          <w:tcPr>
            <w:tcW w:w="2610" w:type="dxa"/>
            <w:shd w:val="clear" w:color="auto" w:fill="auto"/>
            <w:vAlign w:val="center"/>
          </w:tcPr>
          <w:p w14:paraId="27F9DBFD" w14:textId="4B322DDC" w:rsidR="00EF3CF8" w:rsidRPr="00EF3CF8" w:rsidRDefault="00EF3CF8" w:rsidP="00EF3CF8">
            <w:pPr>
              <w:spacing w:line="276" w:lineRule="auto"/>
              <w:rPr>
                <w:rFonts w:asciiTheme="minorBidi" w:hAnsiTheme="minorBidi"/>
                <w:sz w:val="20"/>
                <w:szCs w:val="20"/>
                <w:rtl/>
              </w:rPr>
            </w:pPr>
            <w:r w:rsidRPr="00EF3CF8">
              <w:rPr>
                <w:rFonts w:asciiTheme="minorBidi" w:hAnsiTheme="minorBidi"/>
                <w:sz w:val="20"/>
                <w:szCs w:val="20"/>
              </w:rPr>
              <w:t>The Engineer and engineering disciplines, Engineering Ethics Problem Solving, Introduction to engineering design, Engineering Communications Literature search skills.</w:t>
            </w:r>
          </w:p>
        </w:tc>
        <w:tc>
          <w:tcPr>
            <w:tcW w:w="810" w:type="dxa"/>
            <w:vAlign w:val="center"/>
          </w:tcPr>
          <w:p w14:paraId="37794D5B" w14:textId="1FE9C0CD"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43996ABC" w14:textId="0E3AC2D8"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EF3CF8" w14:paraId="02ACEB11" w14:textId="77777777" w:rsidTr="00EF3CF8">
        <w:trPr>
          <w:trHeight w:val="204"/>
        </w:trPr>
        <w:tc>
          <w:tcPr>
            <w:tcW w:w="835" w:type="dxa"/>
            <w:vAlign w:val="center"/>
          </w:tcPr>
          <w:p w14:paraId="7919E558" w14:textId="231A9DF9"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7-10</w:t>
            </w:r>
          </w:p>
        </w:tc>
        <w:tc>
          <w:tcPr>
            <w:tcW w:w="983" w:type="dxa"/>
            <w:gridSpan w:val="3"/>
            <w:vAlign w:val="center"/>
          </w:tcPr>
          <w:p w14:paraId="71805674" w14:textId="30188596"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tcBorders>
              <w:left w:val="single" w:sz="6" w:space="0" w:color="4F81BD"/>
              <w:right w:val="single" w:sz="6" w:space="0" w:color="4F81BD"/>
            </w:tcBorders>
            <w:shd w:val="clear" w:color="auto" w:fill="auto"/>
            <w:vAlign w:val="center"/>
          </w:tcPr>
          <w:p w14:paraId="5F1633C0" w14:textId="77777777" w:rsidR="00EF3CF8" w:rsidRPr="00EF3CF8" w:rsidRDefault="00EF3CF8" w:rsidP="00EF3CF8">
            <w:pPr>
              <w:bidi/>
              <w:rPr>
                <w:rFonts w:asciiTheme="minorBidi" w:hAnsiTheme="minorBidi"/>
                <w:color w:val="000000"/>
                <w:sz w:val="20"/>
                <w:szCs w:val="20"/>
                <w:lang w:bidi="ar-IQ"/>
              </w:rPr>
            </w:pPr>
            <w:r w:rsidRPr="00EF3CF8">
              <w:rPr>
                <w:rFonts w:asciiTheme="minorBidi" w:hAnsiTheme="minorBidi"/>
                <w:color w:val="000000"/>
                <w:sz w:val="20"/>
                <w:szCs w:val="20"/>
                <w:rtl/>
                <w:lang w:bidi="ar-IQ"/>
              </w:rPr>
              <w:t xml:space="preserve">يتعلم  يتعلم الطالب </w:t>
            </w:r>
            <w:r w:rsidRPr="00EF3CF8">
              <w:rPr>
                <w:rFonts w:asciiTheme="minorBidi" w:hAnsiTheme="minorBidi"/>
                <w:color w:val="000000"/>
                <w:sz w:val="20"/>
                <w:szCs w:val="20"/>
                <w:rtl/>
                <w:lang w:val="ru-RU" w:bidi="ar-AE"/>
              </w:rPr>
              <w:t xml:space="preserve"> </w:t>
            </w:r>
            <w:r w:rsidRPr="00EF3CF8">
              <w:rPr>
                <w:rFonts w:asciiTheme="minorBidi" w:hAnsiTheme="minorBidi"/>
                <w:color w:val="000000"/>
                <w:sz w:val="20"/>
                <w:szCs w:val="20"/>
                <w:rtl/>
                <w:lang w:bidi="ar-AE"/>
              </w:rPr>
              <w:t xml:space="preserve">مدونات قواعد الأخلاق ، ودراسة بعض مدونات قواعد الأخلاق للجمعيات الهندسية المهنية.  </w:t>
            </w:r>
            <w:r w:rsidRPr="00EF3CF8">
              <w:rPr>
                <w:rFonts w:asciiTheme="minorBidi" w:hAnsiTheme="minorBidi"/>
                <w:color w:val="000000"/>
                <w:sz w:val="20"/>
                <w:szCs w:val="20"/>
                <w:rtl/>
                <w:lang w:bidi="ar-IQ"/>
              </w:rPr>
              <w:t>.</w:t>
            </w:r>
          </w:p>
          <w:p w14:paraId="63819926" w14:textId="5F8AD89A" w:rsidR="00EF3CF8" w:rsidRPr="00EF3CF8" w:rsidRDefault="00EF3CF8" w:rsidP="00EF3CF8">
            <w:pPr>
              <w:bidi/>
              <w:spacing w:line="276" w:lineRule="auto"/>
              <w:rPr>
                <w:rFonts w:asciiTheme="minorBidi" w:hAnsiTheme="minorBidi"/>
                <w:sz w:val="20"/>
                <w:szCs w:val="20"/>
                <w:rtl/>
              </w:rPr>
            </w:pPr>
          </w:p>
        </w:tc>
        <w:tc>
          <w:tcPr>
            <w:tcW w:w="2610" w:type="dxa"/>
            <w:tcBorders>
              <w:left w:val="single" w:sz="6" w:space="0" w:color="4F81BD"/>
              <w:right w:val="single" w:sz="6" w:space="0" w:color="4F81BD"/>
            </w:tcBorders>
            <w:shd w:val="clear" w:color="auto" w:fill="auto"/>
            <w:vAlign w:val="center"/>
          </w:tcPr>
          <w:p w14:paraId="7DDD2E21" w14:textId="434CB9DC" w:rsidR="00EF3CF8" w:rsidRPr="00EF3CF8" w:rsidRDefault="00EF3CF8" w:rsidP="00EF3CF8">
            <w:pPr>
              <w:spacing w:line="276" w:lineRule="auto"/>
              <w:rPr>
                <w:rFonts w:asciiTheme="minorBidi" w:hAnsiTheme="minorBidi"/>
                <w:sz w:val="20"/>
                <w:szCs w:val="20"/>
              </w:rPr>
            </w:pPr>
            <w:r w:rsidRPr="00EF3CF8">
              <w:rPr>
                <w:rFonts w:asciiTheme="minorBidi" w:hAnsiTheme="minorBidi"/>
                <w:sz w:val="20"/>
                <w:szCs w:val="20"/>
              </w:rPr>
              <w:t>Code of Ethics,  Types of Codes of Ethics</w:t>
            </w:r>
          </w:p>
        </w:tc>
        <w:tc>
          <w:tcPr>
            <w:tcW w:w="810" w:type="dxa"/>
            <w:vAlign w:val="center"/>
          </w:tcPr>
          <w:p w14:paraId="293F9456" w14:textId="65962FB1"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t>السبورة وجهاز العرض</w:t>
            </w:r>
          </w:p>
        </w:tc>
        <w:tc>
          <w:tcPr>
            <w:tcW w:w="988" w:type="dxa"/>
            <w:vAlign w:val="center"/>
          </w:tcPr>
          <w:p w14:paraId="072A73E6" w14:textId="7F5194EF"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EF3CF8" w14:paraId="4068A577" w14:textId="77777777" w:rsidTr="00EF3CF8">
        <w:trPr>
          <w:trHeight w:val="216"/>
        </w:trPr>
        <w:tc>
          <w:tcPr>
            <w:tcW w:w="835" w:type="dxa"/>
            <w:vAlign w:val="center"/>
          </w:tcPr>
          <w:p w14:paraId="65031D08" w14:textId="33D7DA6F"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11-15</w:t>
            </w:r>
          </w:p>
        </w:tc>
        <w:tc>
          <w:tcPr>
            <w:tcW w:w="983" w:type="dxa"/>
            <w:gridSpan w:val="3"/>
            <w:vAlign w:val="center"/>
          </w:tcPr>
          <w:p w14:paraId="437DB211" w14:textId="37C9A927" w:rsidR="00EF3CF8" w:rsidRPr="00953EC7" w:rsidRDefault="00EF3CF8" w:rsidP="00EF3CF8">
            <w:pPr>
              <w:bidi/>
              <w:spacing w:line="276" w:lineRule="auto"/>
              <w:jc w:val="center"/>
              <w:rPr>
                <w:rFonts w:asciiTheme="minorBidi" w:hAnsiTheme="minorBidi"/>
                <w:sz w:val="20"/>
                <w:szCs w:val="20"/>
                <w:rtl/>
              </w:rPr>
            </w:pPr>
            <w:r>
              <w:rPr>
                <w:rFonts w:asciiTheme="minorBidi" w:hAnsiTheme="minorBidi" w:hint="cs"/>
                <w:sz w:val="20"/>
                <w:szCs w:val="20"/>
                <w:rtl/>
              </w:rPr>
              <w:t>2</w:t>
            </w:r>
          </w:p>
        </w:tc>
        <w:tc>
          <w:tcPr>
            <w:tcW w:w="2790" w:type="dxa"/>
            <w:gridSpan w:val="2"/>
            <w:tcBorders>
              <w:left w:val="single" w:sz="6" w:space="0" w:color="4F81BD"/>
              <w:right w:val="single" w:sz="6" w:space="0" w:color="4F81BD"/>
            </w:tcBorders>
            <w:shd w:val="clear" w:color="auto" w:fill="auto"/>
            <w:vAlign w:val="center"/>
          </w:tcPr>
          <w:p w14:paraId="718301D0" w14:textId="77777777" w:rsidR="00EF3CF8" w:rsidRPr="00EF3CF8" w:rsidRDefault="00EF3CF8" w:rsidP="00EF3CF8">
            <w:pPr>
              <w:bidi/>
              <w:rPr>
                <w:rFonts w:asciiTheme="minorBidi" w:hAnsiTheme="minorBidi"/>
                <w:color w:val="000000"/>
                <w:sz w:val="20"/>
                <w:szCs w:val="20"/>
                <w:rtl/>
                <w:lang w:bidi="ar-IQ"/>
              </w:rPr>
            </w:pPr>
            <w:r w:rsidRPr="00EF3CF8">
              <w:rPr>
                <w:rFonts w:asciiTheme="minorBidi" w:hAnsiTheme="minorBidi"/>
                <w:color w:val="000000"/>
                <w:sz w:val="20"/>
                <w:szCs w:val="20"/>
                <w:rtl/>
                <w:lang w:bidi="ar-IQ"/>
              </w:rPr>
              <w:t>يتعلم الطالب خلال السنه الدراسية فكرة عن الإدارة الهندسية والعلمية وعلاقتها بمفهوم الهندسة الصناعية ومع العلوم الأخرى والتعرف على واجباتها بالإضافة إلى التسويق والنشاطات التسويقية للمنتج.</w:t>
            </w:r>
          </w:p>
          <w:p w14:paraId="4825212C" w14:textId="6CA463FC" w:rsidR="00EF3CF8" w:rsidRPr="00EF3CF8" w:rsidRDefault="00EF3CF8" w:rsidP="00EF3CF8">
            <w:pPr>
              <w:bidi/>
              <w:spacing w:line="276" w:lineRule="auto"/>
              <w:rPr>
                <w:rFonts w:asciiTheme="minorBidi" w:hAnsiTheme="minorBidi"/>
                <w:sz w:val="20"/>
                <w:szCs w:val="20"/>
                <w:rtl/>
              </w:rPr>
            </w:pPr>
          </w:p>
        </w:tc>
        <w:tc>
          <w:tcPr>
            <w:tcW w:w="2610" w:type="dxa"/>
            <w:tcBorders>
              <w:left w:val="single" w:sz="6" w:space="0" w:color="4F81BD"/>
              <w:right w:val="single" w:sz="6" w:space="0" w:color="4F81BD"/>
            </w:tcBorders>
            <w:shd w:val="clear" w:color="auto" w:fill="auto"/>
            <w:vAlign w:val="center"/>
          </w:tcPr>
          <w:p w14:paraId="53767D82" w14:textId="1E088633" w:rsidR="00EF3CF8" w:rsidRPr="00EF3CF8" w:rsidRDefault="00EF3CF8" w:rsidP="00EF3CF8">
            <w:pPr>
              <w:spacing w:line="276" w:lineRule="auto"/>
              <w:rPr>
                <w:rFonts w:asciiTheme="minorBidi" w:hAnsiTheme="minorBidi"/>
                <w:sz w:val="20"/>
                <w:szCs w:val="20"/>
                <w:rtl/>
              </w:rPr>
            </w:pPr>
            <w:r w:rsidRPr="00EF3CF8">
              <w:rPr>
                <w:rFonts w:asciiTheme="minorBidi" w:hAnsiTheme="minorBidi"/>
                <w:sz w:val="20"/>
                <w:szCs w:val="20"/>
              </w:rPr>
              <w:t xml:space="preserve">Definition of management, management duties, scientific management, management and other sciences, deployment activities, advertisements, products transfer, products storing, financial resources and risks, production factors, types of productions, markets, </w:t>
            </w:r>
            <w:proofErr w:type="gramStart"/>
            <w:r w:rsidRPr="00EF3CF8">
              <w:rPr>
                <w:rFonts w:asciiTheme="minorBidi" w:hAnsiTheme="minorBidi"/>
                <w:sz w:val="20"/>
                <w:szCs w:val="20"/>
              </w:rPr>
              <w:t>incomes</w:t>
            </w:r>
            <w:proofErr w:type="gramEnd"/>
            <w:r w:rsidRPr="00EF3CF8">
              <w:rPr>
                <w:rFonts w:asciiTheme="minorBidi" w:hAnsiTheme="minorBidi"/>
                <w:sz w:val="20"/>
                <w:szCs w:val="20"/>
              </w:rPr>
              <w:t xml:space="preserve"> and costs of productions.</w:t>
            </w:r>
          </w:p>
        </w:tc>
        <w:tc>
          <w:tcPr>
            <w:tcW w:w="810" w:type="dxa"/>
            <w:vAlign w:val="center"/>
          </w:tcPr>
          <w:p w14:paraId="03B9CCFB" w14:textId="4DB0947B" w:rsidR="00EF3CF8" w:rsidRPr="00616FB0" w:rsidRDefault="00EF3CF8" w:rsidP="00EF3CF8">
            <w:pPr>
              <w:bidi/>
              <w:spacing w:line="276" w:lineRule="auto"/>
              <w:jc w:val="center"/>
              <w:rPr>
                <w:rFonts w:ascii="Times New Roman" w:hAnsi="Times New Roman" w:cs="Times New Roman"/>
                <w:sz w:val="24"/>
                <w:szCs w:val="24"/>
                <w:rtl/>
              </w:rPr>
            </w:pPr>
            <w:r w:rsidRPr="00616FB0">
              <w:rPr>
                <w:rFonts w:ascii="Times New Roman" w:hAnsi="Times New Roman" w:cs="Times New Roman"/>
                <w:sz w:val="24"/>
                <w:szCs w:val="24"/>
                <w:rtl/>
              </w:rPr>
              <w:t>السبورة وجهاز العرض</w:t>
            </w:r>
          </w:p>
        </w:tc>
        <w:tc>
          <w:tcPr>
            <w:tcW w:w="988" w:type="dxa"/>
            <w:vAlign w:val="center"/>
          </w:tcPr>
          <w:p w14:paraId="09F96A1E" w14:textId="77CB8510" w:rsidR="00EF3CF8" w:rsidRPr="00953EC7" w:rsidRDefault="00EF3CF8" w:rsidP="00EF3CF8">
            <w:pPr>
              <w:bidi/>
              <w:spacing w:line="276" w:lineRule="auto"/>
              <w:jc w:val="center"/>
              <w:rPr>
                <w:rFonts w:asciiTheme="minorBidi" w:hAnsiTheme="minorBidi"/>
                <w:sz w:val="20"/>
                <w:szCs w:val="20"/>
                <w:rtl/>
              </w:rPr>
            </w:pPr>
            <w:r w:rsidRPr="00953EC7">
              <w:rPr>
                <w:rFonts w:asciiTheme="minorBidi" w:hAnsiTheme="minorBidi"/>
                <w:sz w:val="20"/>
                <w:szCs w:val="20"/>
                <w:rtl/>
              </w:rPr>
              <w:t>الامتحانات اليومية والشفوية والشهرية والتحريرية والتقارير</w:t>
            </w:r>
          </w:p>
        </w:tc>
      </w:tr>
      <w:tr w:rsidR="00953EC7" w14:paraId="606FCDDE" w14:textId="77777777" w:rsidTr="00C858A5">
        <w:tc>
          <w:tcPr>
            <w:tcW w:w="9016" w:type="dxa"/>
            <w:gridSpan w:val="9"/>
            <w:shd w:val="clear" w:color="auto" w:fill="C1E4F5" w:themeFill="accent1" w:themeFillTint="33"/>
          </w:tcPr>
          <w:p w14:paraId="7FB867B7" w14:textId="77777777" w:rsidR="00953EC7" w:rsidRPr="00861C91" w:rsidRDefault="00953EC7" w:rsidP="00953EC7">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t>تقييم المقرر</w:t>
            </w:r>
          </w:p>
        </w:tc>
      </w:tr>
      <w:tr w:rsidR="00953EC7" w14:paraId="0869E89A" w14:textId="77777777" w:rsidTr="00C858A5">
        <w:tc>
          <w:tcPr>
            <w:tcW w:w="9016" w:type="dxa"/>
            <w:gridSpan w:val="9"/>
          </w:tcPr>
          <w:p w14:paraId="3C399730" w14:textId="77777777" w:rsidR="00953EC7" w:rsidRPr="00A1175E" w:rsidRDefault="00953EC7" w:rsidP="00953EC7">
            <w:pPr>
              <w:bidi/>
              <w:spacing w:line="276" w:lineRule="auto"/>
              <w:rPr>
                <w:rFonts w:asciiTheme="minorBidi" w:hAnsiTheme="minorBidi" w:cs="Arial"/>
                <w:sz w:val="28"/>
                <w:szCs w:val="28"/>
                <w:rtl/>
              </w:rPr>
            </w:pPr>
            <w:r w:rsidRPr="00A1175E">
              <w:rPr>
                <w:rFonts w:asciiTheme="minorBidi" w:hAnsiTheme="minorBidi" w:cs="Arial"/>
                <w:sz w:val="28"/>
                <w:szCs w:val="28"/>
                <w:rtl/>
              </w:rPr>
              <w:t xml:space="preserve">توزيع الدرجة من </w:t>
            </w:r>
            <w:r w:rsidRPr="00A1175E">
              <w:rPr>
                <w:rFonts w:asciiTheme="minorBidi" w:hAnsiTheme="minorBidi" w:cs="Arial" w:hint="cs"/>
                <w:sz w:val="28"/>
                <w:szCs w:val="28"/>
                <w:rtl/>
              </w:rPr>
              <w:t>100</w:t>
            </w:r>
            <w:r w:rsidRPr="00A1175E">
              <w:rPr>
                <w:rFonts w:asciiTheme="minorBidi" w:hAnsiTheme="minorBidi" w:cs="Arial"/>
                <w:sz w:val="28"/>
                <w:szCs w:val="28"/>
                <w:rtl/>
              </w:rPr>
              <w:t xml:space="preserve"> على وفق المهام المكلف بها الطالب مثل التحضير اليومي والامتحانات اليومية والشفوية والشهرية</w:t>
            </w:r>
            <w:r w:rsidRPr="00A1175E">
              <w:rPr>
                <w:rFonts w:asciiTheme="minorBidi" w:hAnsiTheme="minorBidi" w:cs="Arial" w:hint="cs"/>
                <w:sz w:val="28"/>
                <w:szCs w:val="28"/>
                <w:rtl/>
              </w:rPr>
              <w:t xml:space="preserve"> </w:t>
            </w:r>
            <w:r w:rsidRPr="00A1175E">
              <w:rPr>
                <w:rFonts w:asciiTheme="minorBidi" w:hAnsiTheme="minorBidi" w:cs="Arial"/>
                <w:sz w:val="28"/>
                <w:szCs w:val="28"/>
                <w:rtl/>
              </w:rPr>
              <w:t>والتحريرية والتقارير .... الخ</w:t>
            </w:r>
          </w:p>
        </w:tc>
      </w:tr>
      <w:tr w:rsidR="00953EC7" w14:paraId="2C7C983B" w14:textId="77777777" w:rsidTr="00C858A5">
        <w:tc>
          <w:tcPr>
            <w:tcW w:w="9016" w:type="dxa"/>
            <w:gridSpan w:val="9"/>
            <w:shd w:val="clear" w:color="auto" w:fill="C1E4F5" w:themeFill="accent1" w:themeFillTint="33"/>
          </w:tcPr>
          <w:p w14:paraId="620D1F74" w14:textId="77777777" w:rsidR="00953EC7" w:rsidRPr="00861C91" w:rsidRDefault="00953EC7" w:rsidP="00953EC7">
            <w:pPr>
              <w:pStyle w:val="ListParagraph"/>
              <w:numPr>
                <w:ilvl w:val="0"/>
                <w:numId w:val="1"/>
              </w:numPr>
              <w:bidi/>
              <w:spacing w:line="276" w:lineRule="auto"/>
              <w:ind w:left="624"/>
              <w:rPr>
                <w:rFonts w:asciiTheme="minorBidi" w:hAnsiTheme="minorBidi" w:cs="Arial"/>
                <w:b/>
                <w:bCs/>
                <w:sz w:val="32"/>
                <w:szCs w:val="32"/>
                <w:rtl/>
              </w:rPr>
            </w:pPr>
            <w:r>
              <w:rPr>
                <w:rFonts w:asciiTheme="minorBidi" w:hAnsiTheme="minorBidi" w:cs="Arial" w:hint="cs"/>
                <w:b/>
                <w:bCs/>
                <w:sz w:val="32"/>
                <w:szCs w:val="32"/>
                <w:rtl/>
              </w:rPr>
              <w:t>مصادر التعلم والتدريس</w:t>
            </w:r>
          </w:p>
        </w:tc>
      </w:tr>
      <w:tr w:rsidR="007150AB" w14:paraId="3C2662D6" w14:textId="77777777" w:rsidTr="00C858A5">
        <w:tc>
          <w:tcPr>
            <w:tcW w:w="3155" w:type="dxa"/>
            <w:gridSpan w:val="5"/>
          </w:tcPr>
          <w:p w14:paraId="42E8E946" w14:textId="77777777" w:rsidR="007150AB" w:rsidRPr="00861C91" w:rsidRDefault="007150AB" w:rsidP="007150AB">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الكتب المقررة المطلوبة (المنهجية إن وجدت)</w:t>
            </w:r>
          </w:p>
        </w:tc>
        <w:tc>
          <w:tcPr>
            <w:tcW w:w="5861" w:type="dxa"/>
            <w:gridSpan w:val="4"/>
          </w:tcPr>
          <w:p w14:paraId="7C49F419" w14:textId="4BB2C8E9" w:rsidR="00161122" w:rsidRPr="00EF3CF8" w:rsidRDefault="00EF3CF8" w:rsidP="00C254C4">
            <w:pPr>
              <w:spacing w:line="276" w:lineRule="auto"/>
              <w:rPr>
                <w:rFonts w:asciiTheme="minorBidi" w:hAnsiTheme="minorBidi"/>
                <w:b/>
                <w:bCs/>
                <w:sz w:val="24"/>
                <w:szCs w:val="24"/>
                <w:rtl/>
                <w:lang w:val="en-GB"/>
              </w:rPr>
            </w:pPr>
            <w:r w:rsidRPr="00EF3CF8">
              <w:rPr>
                <w:rFonts w:asciiTheme="minorBidi" w:hAnsiTheme="minorBidi"/>
                <w:sz w:val="24"/>
                <w:szCs w:val="24"/>
              </w:rPr>
              <w:t>Engineering Ethics, 4th Edition, Charles B., (2011)</w:t>
            </w:r>
            <w:r w:rsidR="00C254C4" w:rsidRPr="00EF3CF8">
              <w:rPr>
                <w:rFonts w:asciiTheme="minorBidi" w:hAnsiTheme="minorBidi"/>
                <w:b/>
                <w:bCs/>
                <w:sz w:val="24"/>
                <w:szCs w:val="24"/>
                <w:rtl/>
                <w:lang w:val="en-GB"/>
              </w:rPr>
              <w:t>.</w:t>
            </w:r>
          </w:p>
        </w:tc>
      </w:tr>
      <w:tr w:rsidR="007150AB" w14:paraId="1C25BCB4" w14:textId="77777777" w:rsidTr="00C858A5">
        <w:tc>
          <w:tcPr>
            <w:tcW w:w="3155" w:type="dxa"/>
            <w:gridSpan w:val="5"/>
          </w:tcPr>
          <w:p w14:paraId="27AA7A0B" w14:textId="77777777" w:rsidR="007150AB" w:rsidRPr="00861C91" w:rsidRDefault="007150AB" w:rsidP="007150AB">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المراجع الرئيسية (المصادر)</w:t>
            </w:r>
          </w:p>
        </w:tc>
        <w:tc>
          <w:tcPr>
            <w:tcW w:w="5861" w:type="dxa"/>
            <w:gridSpan w:val="4"/>
          </w:tcPr>
          <w:p w14:paraId="3417F2AA" w14:textId="59F9BA87" w:rsidR="00EF3CF8" w:rsidRPr="00EF3CF8" w:rsidRDefault="00EF3CF8" w:rsidP="00EF3CF8">
            <w:pPr>
              <w:bidi/>
              <w:spacing w:line="276" w:lineRule="auto"/>
              <w:rPr>
                <w:rFonts w:asciiTheme="minorBidi" w:hAnsiTheme="minorBidi"/>
                <w:sz w:val="24"/>
                <w:szCs w:val="24"/>
                <w:rtl/>
              </w:rPr>
            </w:pPr>
            <w:r w:rsidRPr="00EF3CF8">
              <w:rPr>
                <w:rFonts w:asciiTheme="minorBidi" w:hAnsiTheme="minorBidi"/>
                <w:sz w:val="24"/>
                <w:szCs w:val="24"/>
                <w:rtl/>
              </w:rPr>
              <w:t>المحاضرات المقدمة من قبل مدرس المادة</w:t>
            </w:r>
            <w:r w:rsidRPr="00EF3CF8">
              <w:rPr>
                <w:rFonts w:asciiTheme="minorBidi" w:hAnsiTheme="minorBidi"/>
                <w:sz w:val="24"/>
                <w:szCs w:val="24"/>
              </w:rPr>
              <w:t xml:space="preserve"> </w:t>
            </w:r>
          </w:p>
          <w:p w14:paraId="5218CAB7" w14:textId="2878FECF" w:rsidR="007150AB" w:rsidRPr="00EF3CF8" w:rsidRDefault="00EF3CF8" w:rsidP="00EF3CF8">
            <w:pPr>
              <w:bidi/>
              <w:spacing w:line="276" w:lineRule="auto"/>
              <w:rPr>
                <w:rFonts w:asciiTheme="minorBidi" w:hAnsiTheme="minorBidi"/>
                <w:sz w:val="24"/>
                <w:szCs w:val="24"/>
                <w:rtl/>
              </w:rPr>
            </w:pPr>
            <w:r w:rsidRPr="00EF3CF8">
              <w:rPr>
                <w:rFonts w:asciiTheme="minorBidi" w:hAnsiTheme="minorBidi"/>
                <w:sz w:val="24"/>
                <w:szCs w:val="24"/>
                <w:rtl/>
              </w:rPr>
              <w:t>الكتب المتوفرة في مكتبة الكلية</w:t>
            </w:r>
          </w:p>
        </w:tc>
      </w:tr>
      <w:tr w:rsidR="007150AB" w14:paraId="6314CC6D" w14:textId="77777777" w:rsidTr="00C858A5">
        <w:tc>
          <w:tcPr>
            <w:tcW w:w="3155" w:type="dxa"/>
            <w:gridSpan w:val="5"/>
          </w:tcPr>
          <w:p w14:paraId="6EC50048" w14:textId="77777777" w:rsidR="007150AB" w:rsidRPr="00861C91" w:rsidRDefault="007150AB" w:rsidP="007150AB">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الكتب والمراجع الساندة التي يوصى بها (المجلات العلمية، التقارير ....)</w:t>
            </w:r>
          </w:p>
        </w:tc>
        <w:tc>
          <w:tcPr>
            <w:tcW w:w="5861" w:type="dxa"/>
            <w:gridSpan w:val="4"/>
          </w:tcPr>
          <w:p w14:paraId="16A8C185" w14:textId="2F319AC2" w:rsidR="007150AB" w:rsidRPr="00EF3CF8" w:rsidRDefault="007150AB" w:rsidP="00EF3CF8">
            <w:pPr>
              <w:rPr>
                <w:rFonts w:asciiTheme="minorBidi" w:hAnsiTheme="minorBidi"/>
                <w:sz w:val="24"/>
                <w:szCs w:val="24"/>
                <w:rtl/>
              </w:rPr>
            </w:pPr>
          </w:p>
        </w:tc>
      </w:tr>
      <w:tr w:rsidR="007150AB" w14:paraId="18359279" w14:textId="77777777" w:rsidTr="00C858A5">
        <w:tc>
          <w:tcPr>
            <w:tcW w:w="3155" w:type="dxa"/>
            <w:gridSpan w:val="5"/>
          </w:tcPr>
          <w:p w14:paraId="2FF36BE2" w14:textId="77777777" w:rsidR="007150AB" w:rsidRPr="00861C91" w:rsidRDefault="007150AB" w:rsidP="007150AB">
            <w:pPr>
              <w:bidi/>
              <w:spacing w:line="276" w:lineRule="auto"/>
              <w:rPr>
                <w:rFonts w:asciiTheme="minorBidi" w:hAnsiTheme="minorBidi" w:cs="Arial"/>
                <w:sz w:val="28"/>
                <w:szCs w:val="28"/>
                <w:rtl/>
              </w:rPr>
            </w:pPr>
            <w:r w:rsidRPr="00861C91">
              <w:rPr>
                <w:rFonts w:asciiTheme="minorBidi" w:hAnsiTheme="minorBidi" w:cs="Arial" w:hint="cs"/>
                <w:sz w:val="28"/>
                <w:szCs w:val="28"/>
                <w:rtl/>
              </w:rPr>
              <w:t>المراجع الإلكترونية، مواقع الإنترنت</w:t>
            </w:r>
          </w:p>
        </w:tc>
        <w:tc>
          <w:tcPr>
            <w:tcW w:w="5861" w:type="dxa"/>
            <w:gridSpan w:val="4"/>
          </w:tcPr>
          <w:p w14:paraId="287E815D" w14:textId="77D5EF25" w:rsidR="007150AB" w:rsidRPr="00EF3CF8" w:rsidRDefault="00EF3CF8" w:rsidP="007150AB">
            <w:pPr>
              <w:bidi/>
              <w:spacing w:line="276" w:lineRule="auto"/>
              <w:rPr>
                <w:rFonts w:asciiTheme="minorBidi" w:hAnsiTheme="minorBidi"/>
                <w:b/>
                <w:bCs/>
                <w:sz w:val="24"/>
                <w:szCs w:val="24"/>
                <w:rtl/>
                <w:lang w:bidi="ar-IQ"/>
              </w:rPr>
            </w:pPr>
            <w:r w:rsidRPr="00EF3CF8">
              <w:rPr>
                <w:rFonts w:asciiTheme="minorBidi" w:hAnsiTheme="minorBidi"/>
                <w:sz w:val="24"/>
                <w:szCs w:val="24"/>
                <w:rtl/>
                <w:lang w:bidi="ar-IQ"/>
              </w:rPr>
              <w:t>جميع المواقع التي تختص بشرح اخلاقيات المهنة الهندسية</w:t>
            </w:r>
          </w:p>
        </w:tc>
      </w:tr>
    </w:tbl>
    <w:p w14:paraId="6A600396" w14:textId="77777777" w:rsidR="000C1AB6" w:rsidRDefault="000C1AB6" w:rsidP="00C82A76">
      <w:pPr>
        <w:bidi/>
      </w:pPr>
    </w:p>
    <w:sectPr w:rsidR="000C1AB6" w:rsidSect="00D71C1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6800"/>
    <w:multiLevelType w:val="hybridMultilevel"/>
    <w:tmpl w:val="569624FA"/>
    <w:lvl w:ilvl="0" w:tplc="E3BC3D3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D6844"/>
    <w:multiLevelType w:val="multilevel"/>
    <w:tmpl w:val="0B5E8A00"/>
    <w:lvl w:ilvl="0">
      <w:start w:val="1"/>
      <w:numFmt w:val="decimal"/>
      <w:lvlText w:val="%1."/>
      <w:lvlJc w:val="left"/>
      <w:pPr>
        <w:ind w:left="720" w:hanging="360"/>
      </w:pPr>
      <w:rPr>
        <w:b/>
        <w:bCs/>
        <w:strike w:val="0"/>
        <w:color w:val="auto"/>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3518">
    <w:abstractNumId w:val="0"/>
  </w:num>
  <w:num w:numId="2" w16cid:durableId="2094662848">
    <w:abstractNumId w:val="1"/>
  </w:num>
  <w:num w:numId="3" w16cid:durableId="1617448426">
    <w:abstractNumId w:val="3"/>
  </w:num>
  <w:num w:numId="4" w16cid:durableId="976297887">
    <w:abstractNumId w:val="4"/>
  </w:num>
  <w:num w:numId="5" w16cid:durableId="1106971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43"/>
    <w:rsid w:val="00083DD6"/>
    <w:rsid w:val="00094170"/>
    <w:rsid w:val="000C1AB6"/>
    <w:rsid w:val="00121A98"/>
    <w:rsid w:val="0012284B"/>
    <w:rsid w:val="00161122"/>
    <w:rsid w:val="001E3348"/>
    <w:rsid w:val="00207773"/>
    <w:rsid w:val="00231A57"/>
    <w:rsid w:val="002721F7"/>
    <w:rsid w:val="00344545"/>
    <w:rsid w:val="00345675"/>
    <w:rsid w:val="00486D74"/>
    <w:rsid w:val="004A2F98"/>
    <w:rsid w:val="004D77A3"/>
    <w:rsid w:val="00506381"/>
    <w:rsid w:val="005C1116"/>
    <w:rsid w:val="005D16B2"/>
    <w:rsid w:val="005E0703"/>
    <w:rsid w:val="00616FB0"/>
    <w:rsid w:val="006A14DF"/>
    <w:rsid w:val="007150AB"/>
    <w:rsid w:val="00765E43"/>
    <w:rsid w:val="007810EA"/>
    <w:rsid w:val="008946D1"/>
    <w:rsid w:val="008D1F8B"/>
    <w:rsid w:val="008E3740"/>
    <w:rsid w:val="009131D8"/>
    <w:rsid w:val="00950EBC"/>
    <w:rsid w:val="00953EC7"/>
    <w:rsid w:val="009B2334"/>
    <w:rsid w:val="009B6C47"/>
    <w:rsid w:val="00A1175E"/>
    <w:rsid w:val="00A80453"/>
    <w:rsid w:val="00AF5FC3"/>
    <w:rsid w:val="00B8510E"/>
    <w:rsid w:val="00C254C4"/>
    <w:rsid w:val="00C55BB7"/>
    <w:rsid w:val="00C82A76"/>
    <w:rsid w:val="00C858A5"/>
    <w:rsid w:val="00C876F7"/>
    <w:rsid w:val="00CE254F"/>
    <w:rsid w:val="00D1758D"/>
    <w:rsid w:val="00D71C13"/>
    <w:rsid w:val="00DC1DB7"/>
    <w:rsid w:val="00DF479F"/>
    <w:rsid w:val="00E04AF1"/>
    <w:rsid w:val="00E21F68"/>
    <w:rsid w:val="00E35CFC"/>
    <w:rsid w:val="00ED562B"/>
    <w:rsid w:val="00EE669E"/>
    <w:rsid w:val="00EF3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docId w15:val="{10F9F93B-334F-410E-AC2C-5E3F360D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I. I. AL-NUAIMI</dc:creator>
  <cp:lastModifiedBy>IBRAHIM I. I. AL-NUAIMI</cp:lastModifiedBy>
  <cp:revision>6</cp:revision>
  <dcterms:created xsi:type="dcterms:W3CDTF">2024-04-27T12:08:00Z</dcterms:created>
  <dcterms:modified xsi:type="dcterms:W3CDTF">2024-04-29T20:31:00Z</dcterms:modified>
</cp:coreProperties>
</file>