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58" w:rsidRPr="007757ED" w:rsidRDefault="00E33158" w:rsidP="00E33158">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E33158" w:rsidRPr="007757ED" w:rsidRDefault="00E33158" w:rsidP="00E33158">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E33158" w:rsidRPr="007757ED" w:rsidRDefault="00E33158" w:rsidP="00E33158">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E33158" w:rsidRPr="007757ED" w:rsidRDefault="00E33158" w:rsidP="00E33158">
      <w:pPr>
        <w:bidi/>
        <w:spacing w:line="276" w:lineRule="auto"/>
        <w:rPr>
          <w:b/>
          <w:bCs/>
          <w:sz w:val="28"/>
          <w:szCs w:val="28"/>
          <w:rtl/>
          <w:lang w:bidi="ar-IQ"/>
        </w:rPr>
      </w:pPr>
      <w:r w:rsidRPr="007757ED">
        <w:rPr>
          <w:rFonts w:hint="cs"/>
          <w:b/>
          <w:bCs/>
          <w:sz w:val="28"/>
          <w:szCs w:val="28"/>
          <w:rtl/>
          <w:lang w:bidi="ar-IQ"/>
        </w:rPr>
        <w:t xml:space="preserve">              قسم الاعتماد</w:t>
      </w:r>
    </w:p>
    <w:p w:rsidR="00E33158" w:rsidRDefault="00E33158" w:rsidP="00E33158">
      <w:pPr>
        <w:rPr>
          <w:rtl/>
          <w:lang w:bidi="ar-IQ"/>
        </w:rPr>
      </w:pPr>
    </w:p>
    <w:p w:rsidR="00E33158" w:rsidRDefault="00E33158" w:rsidP="00E33158">
      <w:pPr>
        <w:jc w:val="right"/>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lang w:bidi="ar-IQ"/>
        </w:rPr>
      </w:pPr>
    </w:p>
    <w:p w:rsidR="00E33158" w:rsidRDefault="00E33158" w:rsidP="00E33158">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33158" w:rsidRPr="00A07FF7" w:rsidRDefault="00E33158" w:rsidP="00E33158">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E33158" w:rsidRPr="00A07FF7" w:rsidRDefault="00E33158" w:rsidP="00E33158">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E33158" w:rsidRDefault="00E33158" w:rsidP="00E33158">
      <w:pPr>
        <w:rPr>
          <w:lang w:bidi="ar-IQ"/>
        </w:rPr>
      </w:pPr>
    </w:p>
    <w:p w:rsidR="00E33158" w:rsidRDefault="00E33158" w:rsidP="00E33158">
      <w:pPr>
        <w:rPr>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rPr>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bidi/>
        <w:spacing w:line="276" w:lineRule="auto"/>
        <w:ind w:right="-709"/>
        <w:jc w:val="center"/>
        <w:rPr>
          <w:b/>
          <w:bCs/>
          <w:sz w:val="32"/>
          <w:szCs w:val="32"/>
          <w:lang w:bidi="ar-IQ"/>
        </w:rPr>
      </w:pPr>
      <w:r>
        <w:rPr>
          <w:rFonts w:hint="cs"/>
          <w:b/>
          <w:bCs/>
          <w:sz w:val="32"/>
          <w:szCs w:val="32"/>
          <w:rtl/>
          <w:lang w:bidi="ar-IQ"/>
        </w:rPr>
        <w:t>قسم هندسة الحاسوب</w:t>
      </w: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jc w:val="center"/>
        <w:rPr>
          <w:rFonts w:asciiTheme="majorBidi" w:hAnsiTheme="majorBidi" w:cstheme="majorBidi"/>
          <w:sz w:val="36"/>
          <w:szCs w:val="36"/>
          <w:rtl/>
          <w:lang w:bidi="ar-IQ"/>
        </w:rPr>
      </w:pPr>
    </w:p>
    <w:p w:rsidR="00E33158" w:rsidRDefault="00E33158" w:rsidP="00E33158">
      <w:pPr>
        <w:rPr>
          <w:sz w:val="12"/>
          <w:rtl/>
          <w:lang w:bidi="ar-IQ"/>
        </w:rPr>
      </w:pPr>
    </w:p>
    <w:p w:rsidR="00E33158" w:rsidRDefault="00E33158" w:rsidP="00E33158">
      <w:pPr>
        <w:rPr>
          <w:sz w:val="12"/>
          <w:rtl/>
        </w:rPr>
      </w:pPr>
    </w:p>
    <w:p w:rsidR="00E33158" w:rsidRPr="002271E7" w:rsidRDefault="00E33158" w:rsidP="00E33158">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E33158" w:rsidRDefault="00E33158" w:rsidP="00E33158">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ind w:left="-908" w:right="-709"/>
        <w:jc w:val="both"/>
        <w:rPr>
          <w:rFonts w:asciiTheme="majorBidi" w:hAnsiTheme="majorBidi"/>
          <w:sz w:val="32"/>
          <w:szCs w:val="32"/>
          <w:rtl/>
          <w:lang w:bidi="ar-IQ"/>
        </w:rPr>
      </w:pPr>
    </w:p>
    <w:p w:rsidR="00E33158" w:rsidRDefault="00E33158" w:rsidP="00E33158">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E33158" w:rsidRDefault="00E33158" w:rsidP="00E33158">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bookmarkStart w:id="0" w:name="_GoBack"/>
      <w:bookmarkEnd w:id="0"/>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33158" w:rsidRDefault="00E33158">
      <w:pPr>
        <w:rPr>
          <w:sz w:val="12"/>
          <w:rtl/>
        </w:rPr>
      </w:pPr>
    </w:p>
    <w:p w:rsidR="00EF273E" w:rsidRDefault="00217883">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-577850</wp:posOffset>
            </wp:positionH>
            <wp:positionV relativeFrom="paragraph">
              <wp:posOffset>-793750</wp:posOffset>
            </wp:positionV>
            <wp:extent cx="7391400" cy="974090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391400" cy="97409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2B2C" w:rsidRPr="0027255B" w:rsidRDefault="00972B2C"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972B2C" w:rsidRPr="0027255B" w:rsidRDefault="00972B2C"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4C72D3" w:rsidP="00DF77D4">
            <w:pPr>
              <w:pStyle w:val="TableParagraph"/>
              <w:jc w:val="center"/>
              <w:rPr>
                <w:sz w:val="24"/>
              </w:rPr>
            </w:pPr>
            <w:r>
              <w:rPr>
                <w:sz w:val="24"/>
              </w:rPr>
              <w:t>Digital communications</w:t>
            </w:r>
          </w:p>
        </w:tc>
        <w:tc>
          <w:tcPr>
            <w:tcW w:w="1465" w:type="dxa"/>
            <w:vAlign w:val="center"/>
          </w:tcPr>
          <w:p w:rsidR="00DF77D4" w:rsidRDefault="004C72D3" w:rsidP="001F2EBA">
            <w:pPr>
              <w:pStyle w:val="TableParagraph"/>
              <w:jc w:val="center"/>
              <w:rPr>
                <w:sz w:val="24"/>
              </w:rPr>
            </w:pPr>
            <w:r>
              <w:rPr>
                <w:sz w:val="24"/>
              </w:rPr>
              <w:t xml:space="preserve">CPE </w:t>
            </w:r>
            <w:r w:rsidR="001F2EBA">
              <w:rPr>
                <w:sz w:val="24"/>
              </w:rPr>
              <w:t>307</w:t>
            </w:r>
          </w:p>
        </w:tc>
        <w:tc>
          <w:tcPr>
            <w:tcW w:w="1823" w:type="dxa"/>
            <w:vMerge w:val="restart"/>
            <w:vAlign w:val="center"/>
          </w:tcPr>
          <w:p w:rsidR="00DF77D4" w:rsidRDefault="004C72D3" w:rsidP="00DF77D4">
            <w:pPr>
              <w:pStyle w:val="TableParagraph"/>
              <w:jc w:val="center"/>
              <w:rPr>
                <w:sz w:val="24"/>
              </w:rPr>
            </w:pPr>
            <w:r>
              <w:rPr>
                <w:rFonts w:hint="cs"/>
                <w:sz w:val="24"/>
                <w:rtl/>
              </w:rPr>
              <w:t>الثالثة</w:t>
            </w:r>
            <w:r w:rsidR="00DF77D4">
              <w:rPr>
                <w:rFonts w:hint="cs"/>
                <w:sz w:val="24"/>
                <w:rtl/>
              </w:rPr>
              <w:t>/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w:lastRenderedPageBreak/>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279"/>
        <w:gridCol w:w="1800"/>
        <w:gridCol w:w="2610"/>
        <w:gridCol w:w="1455"/>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287A68" w:rsidP="00CA0905">
            <w:pPr>
              <w:pStyle w:val="BodyText"/>
              <w:bidi/>
              <w:ind w:right="110"/>
              <w:jc w:val="center"/>
              <w:rPr>
                <w:b w:val="0"/>
                <w:bCs w:val="0"/>
                <w:i w:val="0"/>
                <w:iCs w:val="0"/>
                <w:sz w:val="22"/>
                <w:szCs w:val="22"/>
                <w:rtl/>
              </w:rPr>
            </w:pPr>
            <w:r>
              <w:rPr>
                <w:i w:val="0"/>
                <w:iCs w:val="0"/>
                <w:sz w:val="22"/>
                <w:szCs w:val="22"/>
                <w:lang w:bidi="ar-IQ"/>
              </w:rPr>
              <w:t>Digital communications</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287A68" w:rsidP="00CA0905">
            <w:pPr>
              <w:pStyle w:val="BodyText"/>
              <w:bidi/>
              <w:ind w:right="110"/>
              <w:jc w:val="center"/>
              <w:rPr>
                <w:b w:val="0"/>
                <w:bCs w:val="0"/>
                <w:i w:val="0"/>
                <w:iCs w:val="0"/>
                <w:sz w:val="22"/>
                <w:szCs w:val="22"/>
                <w:rtl/>
              </w:rPr>
            </w:pPr>
            <w:r>
              <w:rPr>
                <w:i w:val="0"/>
                <w:iCs w:val="0"/>
                <w:color w:val="000000"/>
                <w:lang w:val="en-GB"/>
              </w:rPr>
              <w:t>CPE 307</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287A68" w:rsidP="00CA0905">
            <w:pPr>
              <w:pStyle w:val="BodyText"/>
              <w:bidi/>
              <w:ind w:right="110"/>
              <w:jc w:val="center"/>
              <w:rPr>
                <w:b w:val="0"/>
                <w:bCs w:val="0"/>
                <w:i w:val="0"/>
                <w:iCs w:val="0"/>
                <w:sz w:val="22"/>
                <w:szCs w:val="22"/>
                <w:rtl/>
                <w:lang w:bidi="ar-IQ"/>
              </w:rPr>
            </w:pPr>
            <w:r>
              <w:rPr>
                <w:rFonts w:hint="cs"/>
                <w:i w:val="0"/>
                <w:iCs w:val="0"/>
                <w:sz w:val="22"/>
                <w:szCs w:val="22"/>
                <w:rtl/>
              </w:rPr>
              <w:t>الاول / ال</w:t>
            </w:r>
            <w:r>
              <w:rPr>
                <w:rFonts w:hint="cs"/>
                <w:i w:val="0"/>
                <w:iCs w:val="0"/>
                <w:sz w:val="22"/>
                <w:szCs w:val="22"/>
                <w:rtl/>
                <w:lang w:bidi="ar-IQ"/>
              </w:rPr>
              <w:t>ثالثة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287A68">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287A68">
              <w:rPr>
                <w:rFonts w:hint="cs"/>
                <w:i w:val="0"/>
                <w:iCs w:val="0"/>
                <w:sz w:val="22"/>
                <w:szCs w:val="22"/>
                <w:rtl/>
              </w:rPr>
              <w:t>م</w:t>
            </w:r>
            <w:r w:rsidR="00287A68">
              <w:rPr>
                <w:i w:val="0"/>
                <w:iCs w:val="0"/>
                <w:sz w:val="22"/>
                <w:szCs w:val="22"/>
              </w:rPr>
              <w:t>.</w:t>
            </w:r>
            <w:r w:rsidR="00287A68">
              <w:rPr>
                <w:rFonts w:hint="cs"/>
                <w:i w:val="0"/>
                <w:iCs w:val="0"/>
                <w:sz w:val="22"/>
                <w:szCs w:val="22"/>
                <w:rtl/>
                <w:lang w:bidi="ar-IQ"/>
              </w:rPr>
              <w:t>م رانيه حازم علي</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287A68">
              <w:rPr>
                <w:i w:val="0"/>
                <w:iCs w:val="0"/>
                <w:sz w:val="22"/>
                <w:szCs w:val="22"/>
              </w:rPr>
              <w:t>rania_hazim_enge@uodiyala.edu.iq</w:t>
            </w:r>
            <w:r w:rsidR="00D205BF" w:rsidRPr="00D205BF">
              <w:rPr>
                <w:i w:val="0"/>
                <w:iCs w:val="0"/>
                <w:sz w:val="22"/>
                <w:szCs w:val="22"/>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5E0D95">
        <w:trPr>
          <w:trHeight w:val="288"/>
        </w:trPr>
        <w:tc>
          <w:tcPr>
            <w:tcW w:w="4864"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306" w:type="dxa"/>
            <w:gridSpan w:val="3"/>
            <w:vAlign w:val="center"/>
          </w:tcPr>
          <w:p w:rsidR="00CA0905" w:rsidRPr="00287A68" w:rsidRDefault="00287A68" w:rsidP="00DF77D4">
            <w:pPr>
              <w:pStyle w:val="BodyText"/>
              <w:numPr>
                <w:ilvl w:val="0"/>
                <w:numId w:val="10"/>
              </w:numPr>
              <w:bidi/>
              <w:ind w:right="110"/>
              <w:jc w:val="both"/>
              <w:rPr>
                <w:b w:val="0"/>
                <w:bCs w:val="0"/>
                <w:i w:val="0"/>
                <w:iCs w:val="0"/>
                <w:sz w:val="22"/>
                <w:szCs w:val="22"/>
                <w:rtl/>
              </w:rPr>
            </w:pPr>
            <w:r w:rsidRPr="00287A68">
              <w:rPr>
                <w:rFonts w:hint="cs"/>
                <w:b w:val="0"/>
                <w:bCs w:val="0"/>
                <w:i w:val="0"/>
                <w:iCs w:val="0"/>
                <w:color w:val="000000"/>
                <w:sz w:val="28"/>
                <w:szCs w:val="28"/>
                <w:rtl/>
                <w:lang w:bidi="ar-IQ"/>
              </w:rPr>
              <w:t xml:space="preserve">يهدف منهاج مادة الاتصالات الرقمية </w:t>
            </w:r>
            <w:r w:rsidRPr="00287A68">
              <w:rPr>
                <w:rFonts w:hint="cs"/>
                <w:b w:val="0"/>
                <w:bCs w:val="0"/>
                <w:i w:val="0"/>
                <w:iCs w:val="0"/>
                <w:color w:val="000000"/>
                <w:sz w:val="28"/>
                <w:szCs w:val="28"/>
                <w:rtl/>
                <w:lang w:val="ru-RU" w:bidi="ar-AE"/>
              </w:rPr>
              <w:t xml:space="preserve">الى تعريف الطالب بمهارات واساسيات مادة الاتصالات الرقمية التي تتضمن عملية نقل الاشارة التماثلية بشكل رقمي بالاضافة دراسة عملية التضمين وانواعه واخير دراسة نظرية المعلومات </w:t>
            </w:r>
            <w:r w:rsidRPr="00287A68">
              <w:rPr>
                <w:rFonts w:hint="cs"/>
                <w:b w:val="0"/>
                <w:bCs w:val="0"/>
                <w:i w:val="0"/>
                <w:iCs w:val="0"/>
                <w:color w:val="000000"/>
                <w:sz w:val="28"/>
                <w:szCs w:val="28"/>
                <w:rtl/>
                <w:lang w:val="ru-RU" w:bidi="ar-IQ"/>
              </w:rPr>
              <w:t>التي تتضمن عملية تشفير المصدر بالاضافة الى ترميز القناة من اجل عملية كشف وتصحيح الاخطاء اثناء عملية نقل المعلومة.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AD10D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279"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80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61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45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AD10D5">
        <w:trPr>
          <w:trHeight w:val="288"/>
        </w:trPr>
        <w:tc>
          <w:tcPr>
            <w:tcW w:w="1785" w:type="dxa"/>
            <w:vAlign w:val="center"/>
          </w:tcPr>
          <w:p w:rsidR="00FA7DEE" w:rsidRPr="00FA7DEE" w:rsidRDefault="00FA7DEE" w:rsidP="00FA7DEE">
            <w:pPr>
              <w:tabs>
                <w:tab w:val="left" w:pos="642"/>
              </w:tabs>
              <w:adjustRightInd w:val="0"/>
              <w:jc w:val="center"/>
              <w:rPr>
                <w:color w:val="000000"/>
                <w:rtl/>
                <w:lang w:bidi="ar-IQ"/>
              </w:rPr>
            </w:pPr>
            <w:r w:rsidRPr="00FA7DEE">
              <w:rPr>
                <w:color w:val="000000"/>
                <w:rtl/>
                <w:lang w:bidi="ar-IQ"/>
              </w:rPr>
              <w:t>الاول</w:t>
            </w:r>
            <w:r w:rsidR="00972B2C">
              <w:rPr>
                <w:rFonts w:hint="cs"/>
                <w:color w:val="000000"/>
                <w:rtl/>
                <w:lang w:bidi="ar-IQ"/>
              </w:rPr>
              <w:t>-الرابع</w:t>
            </w:r>
          </w:p>
        </w:tc>
        <w:tc>
          <w:tcPr>
            <w:tcW w:w="1279" w:type="dxa"/>
            <w:vAlign w:val="center"/>
          </w:tcPr>
          <w:p w:rsidR="00FA7DEE" w:rsidRPr="00FA7DEE" w:rsidRDefault="00972B2C" w:rsidP="00FA7DEE">
            <w:pPr>
              <w:tabs>
                <w:tab w:val="left" w:pos="642"/>
              </w:tabs>
              <w:adjustRightInd w:val="0"/>
              <w:jc w:val="center"/>
              <w:rPr>
                <w:color w:val="000000"/>
                <w:lang w:bidi="ar-IQ"/>
              </w:rPr>
            </w:pPr>
            <w:r>
              <w:rPr>
                <w:rFonts w:hint="cs"/>
                <w:color w:val="000000"/>
                <w:rtl/>
                <w:lang w:bidi="ar-IQ"/>
              </w:rPr>
              <w:t>8</w:t>
            </w:r>
          </w:p>
        </w:tc>
        <w:tc>
          <w:tcPr>
            <w:tcW w:w="1800" w:type="dxa"/>
            <w:vAlign w:val="center"/>
          </w:tcPr>
          <w:p w:rsidR="00FA7DEE" w:rsidRPr="00B52005" w:rsidRDefault="00972B2C" w:rsidP="00FA7DEE">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 الاتصالات الرقمية و سلسلة التقنيات المستخدمة لتحويل الاشارة التماثلية الى رقمية</w:t>
            </w:r>
          </w:p>
        </w:tc>
        <w:tc>
          <w:tcPr>
            <w:tcW w:w="2610" w:type="dxa"/>
            <w:vAlign w:val="center"/>
          </w:tcPr>
          <w:p w:rsidR="00972B2C" w:rsidRDefault="00972B2C" w:rsidP="00972B2C">
            <w:pPr>
              <w:spacing w:before="120"/>
              <w:ind w:left="37"/>
              <w:rPr>
                <w:spacing w:val="6"/>
              </w:rPr>
            </w:pPr>
            <w:r w:rsidRPr="00CC1229">
              <w:rPr>
                <w:spacing w:val="6"/>
              </w:rPr>
              <w:t xml:space="preserve">Digital </w:t>
            </w:r>
            <w:r>
              <w:rPr>
                <w:spacing w:val="6"/>
              </w:rPr>
              <w:t>Transmission of Analog Signals. Sampling Theorem.</w:t>
            </w:r>
          </w:p>
          <w:p w:rsidR="00972B2C" w:rsidRDefault="00972B2C" w:rsidP="00972B2C">
            <w:pPr>
              <w:spacing w:before="120"/>
              <w:ind w:left="37"/>
              <w:rPr>
                <w:spacing w:val="6"/>
              </w:rPr>
            </w:pPr>
            <w:r w:rsidRPr="00CC1229">
              <w:rPr>
                <w:spacing w:val="6"/>
              </w:rPr>
              <w:t>Quantizatio</w:t>
            </w:r>
            <w:r>
              <w:rPr>
                <w:spacing w:val="6"/>
              </w:rPr>
              <w:t>n, Quantization error, Encoding.</w:t>
            </w:r>
          </w:p>
          <w:p w:rsidR="00FA7DEE" w:rsidRPr="00F278DA" w:rsidRDefault="00972B2C" w:rsidP="00972B2C">
            <w:pPr>
              <w:spacing w:before="120"/>
              <w:ind w:left="37"/>
              <w:rPr>
                <w:spacing w:val="6"/>
                <w:rtl/>
                <w:lang w:bidi="ar-IQ"/>
              </w:rPr>
            </w:pPr>
            <w:r w:rsidRPr="00CC1229">
              <w:rPr>
                <w:spacing w:val="6"/>
              </w:rPr>
              <w:t xml:space="preserve"> Pulse Shaping &amp; Inter symbol Interference</w:t>
            </w:r>
          </w:p>
        </w:tc>
        <w:tc>
          <w:tcPr>
            <w:tcW w:w="1455"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rsidTr="00AD10D5">
        <w:trPr>
          <w:trHeight w:val="288"/>
        </w:trPr>
        <w:tc>
          <w:tcPr>
            <w:tcW w:w="1785" w:type="dxa"/>
            <w:vAlign w:val="center"/>
          </w:tcPr>
          <w:p w:rsidR="00FA7DEE" w:rsidRPr="00FA7DEE" w:rsidRDefault="00972B2C" w:rsidP="00FA7DEE">
            <w:pPr>
              <w:jc w:val="center"/>
              <w:rPr>
                <w:color w:val="000000"/>
                <w:rtl/>
                <w:lang w:val="ru-RU" w:bidi="ar-AE"/>
              </w:rPr>
            </w:pPr>
            <w:r>
              <w:rPr>
                <w:rFonts w:hint="cs"/>
                <w:color w:val="000000"/>
                <w:rtl/>
                <w:lang w:bidi="ar-IQ"/>
              </w:rPr>
              <w:t>الخامس</w:t>
            </w:r>
            <w:r w:rsidR="00FA7DEE" w:rsidRPr="00FA7DEE">
              <w:rPr>
                <w:color w:val="000000"/>
                <w:rtl/>
                <w:lang w:bidi="ar-IQ"/>
              </w:rPr>
              <w:t>–</w:t>
            </w:r>
            <w:r w:rsidR="005E0D95">
              <w:rPr>
                <w:rFonts w:hint="cs"/>
                <w:color w:val="000000"/>
                <w:rtl/>
                <w:lang w:bidi="ar-IQ"/>
              </w:rPr>
              <w:t>الثامن</w:t>
            </w:r>
          </w:p>
        </w:tc>
        <w:tc>
          <w:tcPr>
            <w:tcW w:w="1279" w:type="dxa"/>
            <w:vAlign w:val="center"/>
          </w:tcPr>
          <w:p w:rsidR="00FA7DEE" w:rsidRPr="00FA7DEE" w:rsidRDefault="00FA7DEE" w:rsidP="00FA7DEE">
            <w:pPr>
              <w:jc w:val="center"/>
              <w:rPr>
                <w:color w:val="000000"/>
                <w:lang w:bidi="ar-IQ"/>
              </w:rPr>
            </w:pPr>
            <w:r w:rsidRPr="00FA7DEE">
              <w:rPr>
                <w:rFonts w:hint="cs"/>
                <w:color w:val="000000"/>
                <w:rtl/>
                <w:lang w:bidi="ar-IQ"/>
              </w:rPr>
              <w:t>8</w:t>
            </w:r>
          </w:p>
        </w:tc>
        <w:tc>
          <w:tcPr>
            <w:tcW w:w="1800" w:type="dxa"/>
            <w:vAlign w:val="center"/>
          </w:tcPr>
          <w:p w:rsidR="00FA7DEE" w:rsidRPr="001D7657" w:rsidRDefault="00972B2C" w:rsidP="00FA7DEE">
            <w:pPr>
              <w:jc w:val="center"/>
              <w:rPr>
                <w:color w:val="000000"/>
                <w:sz w:val="24"/>
                <w:szCs w:val="24"/>
                <w:rtl/>
                <w:lang w:bidi="ar-IQ"/>
              </w:rPr>
            </w:pPr>
            <w:r>
              <w:rPr>
                <w:rFonts w:hint="cs"/>
                <w:color w:val="000000"/>
                <w:sz w:val="24"/>
                <w:szCs w:val="24"/>
                <w:rtl/>
                <w:lang w:bidi="ar-IQ"/>
              </w:rPr>
              <w:t>يتعلم الطالب عملية التضمين والهدف منه وكذلك دراسة انواع التضمين</w:t>
            </w:r>
          </w:p>
        </w:tc>
        <w:tc>
          <w:tcPr>
            <w:tcW w:w="2610" w:type="dxa"/>
            <w:vAlign w:val="center"/>
          </w:tcPr>
          <w:p w:rsidR="00FA7DEE" w:rsidRPr="00B52005" w:rsidRDefault="005E0D95" w:rsidP="00FA7DEE">
            <w:pPr>
              <w:spacing w:before="120"/>
              <w:ind w:left="37"/>
              <w:rPr>
                <w:spacing w:val="6"/>
                <w:rtl/>
              </w:rPr>
            </w:pPr>
            <w:r w:rsidRPr="005805B9">
              <w:rPr>
                <w:spacing w:val="6"/>
              </w:rPr>
              <w:t xml:space="preserve">Digital Carrier Modulation Systems, Pulse Modulation, Pulse Amplitude Modulation(PAM),  Pulse width Modulation(PWM) Pulse Position Modulation(PPM),  Delta Modulation(DM), Pulse Code Modulation (PCM),  Bandwidth of PCM, </w:t>
            </w:r>
          </w:p>
        </w:tc>
        <w:tc>
          <w:tcPr>
            <w:tcW w:w="1455"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lang w:bidi="ar-IQ"/>
              </w:rPr>
            </w:pPr>
            <w:r w:rsidRPr="007B5615">
              <w:rPr>
                <w:color w:val="000000"/>
                <w:sz w:val="24"/>
                <w:szCs w:val="24"/>
                <w:rtl/>
                <w:lang w:bidi="ar-IQ"/>
              </w:rPr>
              <w:t>امتحانات يومية +امتحانات شهري</w:t>
            </w:r>
          </w:p>
        </w:tc>
      </w:tr>
      <w:tr w:rsidR="00FA7DEE" w:rsidRPr="00643C97" w:rsidTr="00AD10D5">
        <w:trPr>
          <w:trHeight w:val="288"/>
        </w:trPr>
        <w:tc>
          <w:tcPr>
            <w:tcW w:w="1785" w:type="dxa"/>
            <w:vAlign w:val="center"/>
          </w:tcPr>
          <w:p w:rsidR="00FA7DEE" w:rsidRPr="00FA7DEE" w:rsidRDefault="009A395A" w:rsidP="00FA7DEE">
            <w:pPr>
              <w:adjustRightInd w:val="0"/>
              <w:jc w:val="center"/>
              <w:rPr>
                <w:color w:val="000000"/>
                <w:lang w:bidi="ar-IQ"/>
              </w:rPr>
            </w:pPr>
            <w:r>
              <w:rPr>
                <w:rFonts w:hint="cs"/>
                <w:color w:val="000000"/>
                <w:rtl/>
                <w:lang w:val="ru-RU" w:bidi="ar-AE"/>
              </w:rPr>
              <w:lastRenderedPageBreak/>
              <w:t>التاسع-العاشر</w:t>
            </w:r>
          </w:p>
        </w:tc>
        <w:tc>
          <w:tcPr>
            <w:tcW w:w="1279" w:type="dxa"/>
            <w:vAlign w:val="center"/>
          </w:tcPr>
          <w:p w:rsidR="00FA7DEE" w:rsidRPr="00FA7DEE" w:rsidRDefault="004F2A4E" w:rsidP="00FA7DEE">
            <w:pPr>
              <w:jc w:val="center"/>
              <w:rPr>
                <w:color w:val="000000"/>
                <w:lang w:bidi="ar-IQ"/>
              </w:rPr>
            </w:pPr>
            <w:r>
              <w:rPr>
                <w:rFonts w:hint="cs"/>
                <w:color w:val="000000"/>
                <w:rtl/>
                <w:lang w:bidi="ar-IQ"/>
              </w:rPr>
              <w:t>4</w:t>
            </w:r>
          </w:p>
        </w:tc>
        <w:tc>
          <w:tcPr>
            <w:tcW w:w="1800" w:type="dxa"/>
            <w:vAlign w:val="center"/>
          </w:tcPr>
          <w:p w:rsidR="00AD10D5" w:rsidRDefault="00AD10D5" w:rsidP="00AD10D5">
            <w:pPr>
              <w:jc w:val="center"/>
              <w:rPr>
                <w:color w:val="000000"/>
                <w:sz w:val="24"/>
                <w:szCs w:val="24"/>
                <w:rtl/>
                <w:lang w:bidi="ar-IQ"/>
              </w:rPr>
            </w:pPr>
            <w:r>
              <w:rPr>
                <w:rFonts w:hint="cs"/>
                <w:color w:val="000000"/>
                <w:sz w:val="24"/>
                <w:szCs w:val="24"/>
                <w:rtl/>
                <w:lang w:bidi="ar-IQ"/>
              </w:rPr>
              <w:t xml:space="preserve">يتعلم تفاصيل  </w:t>
            </w:r>
          </w:p>
          <w:p w:rsidR="00FA7DEE" w:rsidRPr="001D7657" w:rsidRDefault="00AD10D5" w:rsidP="00FA7DEE">
            <w:pPr>
              <w:jc w:val="center"/>
              <w:rPr>
                <w:color w:val="000000"/>
                <w:sz w:val="24"/>
                <w:szCs w:val="24"/>
                <w:rtl/>
                <w:lang w:bidi="ar-IQ"/>
              </w:rPr>
            </w:pPr>
            <w:r w:rsidRPr="005805B9">
              <w:rPr>
                <w:spacing w:val="6"/>
              </w:rPr>
              <w:t xml:space="preserve"> Multiplexing</w:t>
            </w:r>
            <w:r>
              <w:rPr>
                <w:rFonts w:hint="cs"/>
                <w:color w:val="000000"/>
                <w:sz w:val="24"/>
                <w:szCs w:val="24"/>
                <w:rtl/>
                <w:lang w:bidi="ar-IQ"/>
              </w:rPr>
              <w:t xml:space="preserve"> وانواعه بالاضافة الى تقنيات </w:t>
            </w:r>
            <w:r>
              <w:rPr>
                <w:color w:val="000000"/>
                <w:sz w:val="24"/>
                <w:szCs w:val="24"/>
                <w:lang w:bidi="ar-IQ"/>
              </w:rPr>
              <w:t>ASK, FSK,PSK</w:t>
            </w:r>
            <w:r>
              <w:rPr>
                <w:rFonts w:hint="cs"/>
                <w:color w:val="000000"/>
                <w:sz w:val="24"/>
                <w:szCs w:val="24"/>
                <w:rtl/>
                <w:lang w:bidi="ar-IQ"/>
              </w:rPr>
              <w:t xml:space="preserve">  </w:t>
            </w:r>
          </w:p>
        </w:tc>
        <w:tc>
          <w:tcPr>
            <w:tcW w:w="2610" w:type="dxa"/>
            <w:vAlign w:val="center"/>
          </w:tcPr>
          <w:p w:rsidR="00FA7DEE" w:rsidRPr="00FA7DEE" w:rsidRDefault="009A395A" w:rsidP="00FA7DEE">
            <w:pPr>
              <w:spacing w:before="120"/>
              <w:ind w:left="37"/>
              <w:rPr>
                <w:spacing w:val="6"/>
              </w:rPr>
            </w:pPr>
            <w:r w:rsidRPr="005805B9">
              <w:rPr>
                <w:spacing w:val="6"/>
              </w:rPr>
              <w:t>Time Division Multiplexing(TDM), Bandwidth of TDM,  Frequency Division Multiplexing(FDM), Digital  Modulation,  Amplitude Shift Keying(ASK),  Frequency Shift Keying(FSK),  Phase Shift Keying(PSK),</w:t>
            </w:r>
          </w:p>
        </w:tc>
        <w:tc>
          <w:tcPr>
            <w:tcW w:w="1455"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FA7DEE" w:rsidRPr="00643C97" w:rsidTr="00AD10D5">
        <w:trPr>
          <w:trHeight w:val="288"/>
        </w:trPr>
        <w:tc>
          <w:tcPr>
            <w:tcW w:w="1785" w:type="dxa"/>
            <w:vAlign w:val="center"/>
          </w:tcPr>
          <w:p w:rsidR="00FA7DEE" w:rsidRPr="00FA7DEE" w:rsidRDefault="00B537B1" w:rsidP="00FA7DEE">
            <w:pPr>
              <w:adjustRightInd w:val="0"/>
              <w:jc w:val="center"/>
              <w:rPr>
                <w:color w:val="000000"/>
                <w:lang w:bidi="ar-IQ"/>
              </w:rPr>
            </w:pPr>
            <w:r>
              <w:rPr>
                <w:rFonts w:hint="cs"/>
                <w:color w:val="000000"/>
                <w:rtl/>
                <w:lang w:val="ru-RU" w:bidi="ar-AE"/>
              </w:rPr>
              <w:t>الحادي ع</w:t>
            </w:r>
            <w:r w:rsidR="00FA7DEE" w:rsidRPr="00FA7DEE">
              <w:rPr>
                <w:rFonts w:hint="cs"/>
                <w:color w:val="000000"/>
                <w:rtl/>
                <w:lang w:val="ru-RU" w:bidi="ar-AE"/>
              </w:rPr>
              <w:t>شر- الخامس عشر</w:t>
            </w:r>
          </w:p>
        </w:tc>
        <w:tc>
          <w:tcPr>
            <w:tcW w:w="1279" w:type="dxa"/>
            <w:vAlign w:val="center"/>
          </w:tcPr>
          <w:p w:rsidR="00FA7DEE" w:rsidRPr="00FA7DEE" w:rsidRDefault="00B537B1" w:rsidP="00FA7DEE">
            <w:pPr>
              <w:jc w:val="center"/>
              <w:rPr>
                <w:color w:val="000000"/>
                <w:lang w:bidi="ar-IQ"/>
              </w:rPr>
            </w:pPr>
            <w:r>
              <w:rPr>
                <w:rFonts w:hint="cs"/>
                <w:color w:val="000000"/>
                <w:rtl/>
                <w:lang w:bidi="ar-IQ"/>
              </w:rPr>
              <w:t>10</w:t>
            </w:r>
          </w:p>
        </w:tc>
        <w:tc>
          <w:tcPr>
            <w:tcW w:w="1800" w:type="dxa"/>
            <w:vAlign w:val="center"/>
          </w:tcPr>
          <w:p w:rsidR="00FA7DEE" w:rsidRPr="001D7657" w:rsidRDefault="000D15CC" w:rsidP="00FA7DEE">
            <w:pPr>
              <w:jc w:val="center"/>
              <w:rPr>
                <w:color w:val="000000"/>
                <w:sz w:val="24"/>
                <w:szCs w:val="24"/>
                <w:rtl/>
                <w:lang w:bidi="ar-IQ"/>
              </w:rPr>
            </w:pPr>
            <w:r>
              <w:rPr>
                <w:rFonts w:hint="cs"/>
                <w:color w:val="000000"/>
                <w:sz w:val="24"/>
                <w:szCs w:val="24"/>
                <w:rtl/>
                <w:lang w:bidi="ar-IQ"/>
              </w:rPr>
              <w:t>تعلم تقنيات الترميز المستخدمة في عملية نقل المعلومات</w:t>
            </w:r>
          </w:p>
        </w:tc>
        <w:tc>
          <w:tcPr>
            <w:tcW w:w="2610" w:type="dxa"/>
            <w:vAlign w:val="center"/>
          </w:tcPr>
          <w:p w:rsidR="00FA7DEE" w:rsidRPr="00573605" w:rsidRDefault="007E0D90" w:rsidP="00FA7DEE">
            <w:pPr>
              <w:spacing w:before="120"/>
              <w:ind w:left="37"/>
              <w:rPr>
                <w:b/>
                <w:bCs/>
                <w:spacing w:val="6"/>
                <w:rtl/>
              </w:rPr>
            </w:pPr>
            <w:r w:rsidRPr="00B27358">
              <w:rPr>
                <w:spacing w:val="6"/>
              </w:rPr>
              <w:t>Information Theory &amp; Channel coding, Information Theory Detection of digital signals in noise ,Source coding of signals in noise ,Channel coding, Error detection codes.</w:t>
            </w:r>
          </w:p>
        </w:tc>
        <w:tc>
          <w:tcPr>
            <w:tcW w:w="1455"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CF0A79" w:rsidRPr="00533906" w:rsidRDefault="00CF0A79" w:rsidP="00CF0A79">
            <w:pPr>
              <w:widowControl/>
              <w:numPr>
                <w:ilvl w:val="0"/>
                <w:numId w:val="21"/>
              </w:numPr>
              <w:autoSpaceDE/>
              <w:autoSpaceDN/>
              <w:rPr>
                <w:rFonts w:eastAsia="Calibri"/>
                <w:sz w:val="24"/>
                <w:szCs w:val="24"/>
              </w:rPr>
            </w:pPr>
            <w:proofErr w:type="spellStart"/>
            <w:r w:rsidRPr="00533906">
              <w:rPr>
                <w:rFonts w:eastAsia="Calibri"/>
                <w:sz w:val="24"/>
                <w:szCs w:val="24"/>
              </w:rPr>
              <w:t>Hewi</w:t>
            </w:r>
            <w:proofErr w:type="spellEnd"/>
            <w:r w:rsidRPr="00533906">
              <w:rPr>
                <w:rFonts w:eastAsia="Calibri"/>
                <w:sz w:val="24"/>
                <w:szCs w:val="24"/>
              </w:rPr>
              <w:t xml:space="preserve"> Hsu, </w:t>
            </w:r>
            <w:proofErr w:type="spellStart"/>
            <w:proofErr w:type="gramStart"/>
            <w:r w:rsidRPr="00533906">
              <w:rPr>
                <w:rFonts w:eastAsia="Calibri"/>
                <w:sz w:val="24"/>
                <w:szCs w:val="24"/>
              </w:rPr>
              <w:t>Ph.D</w:t>
            </w:r>
            <w:proofErr w:type="spellEnd"/>
            <w:proofErr w:type="gramEnd"/>
            <w:r w:rsidRPr="00533906">
              <w:rPr>
                <w:rFonts w:eastAsia="Calibri"/>
                <w:sz w:val="24"/>
                <w:szCs w:val="24"/>
              </w:rPr>
              <w:t xml:space="preserve">, Analog and Digital Communications, 4th Edition, 2009, SCHAUM'S outlines </w:t>
            </w:r>
          </w:p>
          <w:p w:rsidR="00583B6A" w:rsidRPr="00D468BA" w:rsidRDefault="00583B6A" w:rsidP="00035DEE">
            <w:pPr>
              <w:pStyle w:val="ListParagraph"/>
              <w:ind w:left="720"/>
              <w:jc w:val="both"/>
              <w:rPr>
                <w:rtl/>
              </w:rPr>
            </w:pP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D468BA" w:rsidRPr="00D468BA" w:rsidRDefault="00D468BA" w:rsidP="00D468BA">
            <w:pPr>
              <w:pStyle w:val="ListParagraph"/>
              <w:numPr>
                <w:ilvl w:val="0"/>
                <w:numId w:val="19"/>
              </w:numPr>
              <w:bidi/>
              <w:adjustRightInd w:val="0"/>
              <w:rPr>
                <w:color w:val="000000"/>
                <w:rtl/>
                <w:lang w:bidi="ar-IQ"/>
              </w:rPr>
            </w:pPr>
            <w:r w:rsidRPr="00D468BA">
              <w:rPr>
                <w:rFonts w:hint="cs"/>
                <w:color w:val="000000"/>
                <w:rtl/>
                <w:lang w:bidi="ar-IQ"/>
              </w:rPr>
              <w:t xml:space="preserve">جميع المجلات العلمية الرصينة التي لها علاقة </w:t>
            </w:r>
            <w:r w:rsidRPr="00D468BA">
              <w:rPr>
                <w:rFonts w:hint="cs"/>
                <w:color w:val="000000"/>
                <w:rtl/>
                <w:lang w:val="ru-RU" w:bidi="ar-AE"/>
              </w:rPr>
              <w:t>بمباديء الحاسبات</w:t>
            </w:r>
            <w:r w:rsidRPr="00D468BA">
              <w:rPr>
                <w:rFonts w:hint="cs"/>
                <w:color w:val="000000"/>
                <w:rtl/>
                <w:lang w:val="ru-RU" w:bidi="ar-IQ"/>
              </w:rPr>
              <w:t xml:space="preserve"> او البرمجة</w:t>
            </w:r>
            <w:r w:rsidRPr="00D468BA">
              <w:rPr>
                <w:rFonts w:hint="cs"/>
                <w:color w:val="000000"/>
                <w:rtl/>
                <w:lang w:val="ru-RU" w:bidi="ar-AE"/>
              </w:rPr>
              <w:t xml:space="preserve"> </w:t>
            </w:r>
            <w:r w:rsidRPr="00D468BA">
              <w:rPr>
                <w:rFonts w:hint="cs"/>
                <w:color w:val="000000"/>
                <w:rtl/>
                <w:lang w:bidi="ar-IQ"/>
              </w:rPr>
              <w:t xml:space="preserve"> </w:t>
            </w:r>
            <w:r w:rsidRPr="00D468BA">
              <w:rPr>
                <w:color w:val="000000"/>
                <w:rtl/>
                <w:lang w:bidi="ar-IQ"/>
              </w:rPr>
              <w:t xml:space="preserve"> </w:t>
            </w:r>
            <w:r w:rsidRPr="00D468BA">
              <w:rPr>
                <w:rFonts w:hint="cs"/>
                <w:color w:val="000000"/>
                <w:rtl/>
                <w:lang w:bidi="ar-IQ"/>
              </w:rPr>
              <w:t>.</w:t>
            </w:r>
          </w:p>
          <w:p w:rsidR="00035DEE" w:rsidRPr="00533906" w:rsidRDefault="00035DEE" w:rsidP="00035DEE">
            <w:pPr>
              <w:pStyle w:val="ListParagraph"/>
              <w:widowControl/>
              <w:numPr>
                <w:ilvl w:val="0"/>
                <w:numId w:val="19"/>
              </w:numPr>
              <w:autoSpaceDE/>
              <w:autoSpaceDN/>
              <w:spacing w:before="160" w:after="160" w:line="276" w:lineRule="auto"/>
              <w:contextualSpacing/>
              <w:jc w:val="both"/>
              <w:rPr>
                <w:sz w:val="24"/>
                <w:szCs w:val="24"/>
                <w:lang w:val="en-GB"/>
              </w:rPr>
            </w:pPr>
            <w:r w:rsidRPr="00533906">
              <w:rPr>
                <w:sz w:val="24"/>
                <w:szCs w:val="24"/>
                <w:lang w:val="en-GB"/>
              </w:rPr>
              <w:t xml:space="preserve">John </w:t>
            </w:r>
            <w:proofErr w:type="spellStart"/>
            <w:r w:rsidRPr="00533906">
              <w:rPr>
                <w:sz w:val="24"/>
                <w:szCs w:val="24"/>
                <w:lang w:val="en-GB"/>
              </w:rPr>
              <w:t>Proakis</w:t>
            </w:r>
            <w:proofErr w:type="spellEnd"/>
            <w:r w:rsidRPr="00533906">
              <w:rPr>
                <w:sz w:val="24"/>
                <w:szCs w:val="24"/>
                <w:lang w:val="en-GB"/>
              </w:rPr>
              <w:t xml:space="preserve"> &amp; </w:t>
            </w:r>
            <w:proofErr w:type="spellStart"/>
            <w:r w:rsidRPr="00533906">
              <w:rPr>
                <w:sz w:val="24"/>
                <w:szCs w:val="24"/>
                <w:lang w:val="en-GB"/>
              </w:rPr>
              <w:t>Masoud</w:t>
            </w:r>
            <w:proofErr w:type="spellEnd"/>
            <w:r w:rsidRPr="00533906">
              <w:rPr>
                <w:sz w:val="24"/>
                <w:szCs w:val="24"/>
                <w:lang w:val="en-GB"/>
              </w:rPr>
              <w:t xml:space="preserve"> </w:t>
            </w:r>
            <w:proofErr w:type="spellStart"/>
            <w:r w:rsidRPr="00533906">
              <w:rPr>
                <w:sz w:val="24"/>
                <w:szCs w:val="24"/>
                <w:lang w:val="en-GB"/>
              </w:rPr>
              <w:t>Sa</w:t>
            </w:r>
            <w:r>
              <w:rPr>
                <w:sz w:val="24"/>
                <w:szCs w:val="24"/>
                <w:lang w:val="en-GB"/>
              </w:rPr>
              <w:t>lehi</w:t>
            </w:r>
            <w:proofErr w:type="spellEnd"/>
            <w:r>
              <w:rPr>
                <w:sz w:val="24"/>
                <w:szCs w:val="24"/>
                <w:lang w:val="en-GB"/>
              </w:rPr>
              <w:t>, Digital Communications, 5th</w:t>
            </w:r>
            <w:r w:rsidRPr="00533906">
              <w:rPr>
                <w:sz w:val="24"/>
                <w:szCs w:val="24"/>
                <w:lang w:val="en-GB"/>
              </w:rPr>
              <w:t xml:space="preserve"> Edition, 2010.</w:t>
            </w:r>
          </w:p>
          <w:p w:rsidR="00035DEE" w:rsidRPr="00533906" w:rsidRDefault="00035DEE" w:rsidP="00035DEE">
            <w:pPr>
              <w:pStyle w:val="ListParagraph"/>
              <w:widowControl/>
              <w:numPr>
                <w:ilvl w:val="0"/>
                <w:numId w:val="19"/>
              </w:numPr>
              <w:autoSpaceDE/>
              <w:autoSpaceDN/>
              <w:spacing w:before="160" w:after="160" w:line="276" w:lineRule="auto"/>
              <w:contextualSpacing/>
              <w:jc w:val="both"/>
              <w:rPr>
                <w:sz w:val="24"/>
                <w:szCs w:val="24"/>
                <w:lang w:val="en-GB"/>
              </w:rPr>
            </w:pPr>
            <w:r>
              <w:rPr>
                <w:sz w:val="24"/>
                <w:szCs w:val="24"/>
                <w:lang w:val="en-GB"/>
              </w:rPr>
              <w:t xml:space="preserve">Bernard </w:t>
            </w:r>
            <w:proofErr w:type="spellStart"/>
            <w:r>
              <w:rPr>
                <w:sz w:val="24"/>
                <w:szCs w:val="24"/>
                <w:lang w:val="en-GB"/>
              </w:rPr>
              <w:t>Sklar</w:t>
            </w:r>
            <w:proofErr w:type="spellEnd"/>
            <w:r>
              <w:rPr>
                <w:sz w:val="24"/>
                <w:szCs w:val="24"/>
                <w:lang w:val="en-GB"/>
              </w:rPr>
              <w:t xml:space="preserve">, </w:t>
            </w:r>
            <w:r w:rsidRPr="00533906">
              <w:rPr>
                <w:sz w:val="24"/>
                <w:szCs w:val="24"/>
                <w:lang w:val="en-GB"/>
              </w:rPr>
              <w:t>Digital Communications: Fundamentals an</w:t>
            </w:r>
            <w:r>
              <w:rPr>
                <w:sz w:val="24"/>
                <w:szCs w:val="24"/>
                <w:lang w:val="en-GB"/>
              </w:rPr>
              <w:t>d</w:t>
            </w:r>
            <w:r w:rsidRPr="00533906">
              <w:rPr>
                <w:sz w:val="24"/>
                <w:szCs w:val="24"/>
                <w:lang w:val="en-GB"/>
              </w:rPr>
              <w:t xml:space="preserve"> Applications, 2nd Edition, 2001.</w:t>
            </w:r>
          </w:p>
          <w:p w:rsidR="00035DEE" w:rsidRPr="00533906" w:rsidRDefault="00035DEE" w:rsidP="00035DEE">
            <w:pPr>
              <w:pStyle w:val="ListParagraph"/>
              <w:widowControl/>
              <w:numPr>
                <w:ilvl w:val="0"/>
                <w:numId w:val="19"/>
              </w:numPr>
              <w:autoSpaceDE/>
              <w:autoSpaceDN/>
              <w:spacing w:before="160" w:after="160" w:line="276" w:lineRule="auto"/>
              <w:contextualSpacing/>
              <w:jc w:val="both"/>
              <w:rPr>
                <w:sz w:val="24"/>
                <w:szCs w:val="24"/>
                <w:lang w:val="en-GB"/>
              </w:rPr>
            </w:pPr>
            <w:r w:rsidRPr="00533906">
              <w:rPr>
                <w:sz w:val="24"/>
                <w:szCs w:val="24"/>
                <w:lang w:val="en-GB"/>
              </w:rPr>
              <w:t xml:space="preserve">Robert G. </w:t>
            </w:r>
            <w:proofErr w:type="spellStart"/>
            <w:r w:rsidRPr="00533906">
              <w:rPr>
                <w:sz w:val="24"/>
                <w:szCs w:val="24"/>
                <w:lang w:val="en-GB"/>
              </w:rPr>
              <w:t>Gallager</w:t>
            </w:r>
            <w:proofErr w:type="spellEnd"/>
            <w:r w:rsidRPr="00533906">
              <w:rPr>
                <w:sz w:val="24"/>
                <w:szCs w:val="24"/>
                <w:lang w:val="en-GB"/>
              </w:rPr>
              <w:t xml:space="preserve">, Principles of Digital Communication,1st Edition, 2010. </w:t>
            </w:r>
          </w:p>
          <w:p w:rsidR="00035DEE" w:rsidRPr="00533906" w:rsidRDefault="00035DEE" w:rsidP="00035DEE">
            <w:pPr>
              <w:pStyle w:val="ListParagraph"/>
              <w:widowControl/>
              <w:numPr>
                <w:ilvl w:val="0"/>
                <w:numId w:val="19"/>
              </w:numPr>
              <w:autoSpaceDE/>
              <w:autoSpaceDN/>
              <w:spacing w:before="160" w:after="160" w:line="276" w:lineRule="auto"/>
              <w:contextualSpacing/>
              <w:jc w:val="both"/>
              <w:rPr>
                <w:sz w:val="24"/>
                <w:szCs w:val="24"/>
                <w:lang w:val="en-GB"/>
              </w:rPr>
            </w:pPr>
            <w:proofErr w:type="spellStart"/>
            <w:proofErr w:type="gramStart"/>
            <w:r>
              <w:rPr>
                <w:sz w:val="24"/>
                <w:szCs w:val="24"/>
                <w:lang w:val="en-GB"/>
              </w:rPr>
              <w:t>Dr.Neal</w:t>
            </w:r>
            <w:proofErr w:type="spellEnd"/>
            <w:proofErr w:type="gramEnd"/>
            <w:r>
              <w:rPr>
                <w:sz w:val="24"/>
                <w:szCs w:val="24"/>
                <w:lang w:val="en-GB"/>
              </w:rPr>
              <w:t xml:space="preserve"> </w:t>
            </w:r>
            <w:proofErr w:type="spellStart"/>
            <w:r w:rsidRPr="00533906">
              <w:rPr>
                <w:sz w:val="24"/>
                <w:szCs w:val="24"/>
                <w:lang w:val="en-GB"/>
              </w:rPr>
              <w:t>Patwari</w:t>
            </w:r>
            <w:proofErr w:type="spellEnd"/>
            <w:r w:rsidRPr="00533906">
              <w:rPr>
                <w:sz w:val="24"/>
                <w:szCs w:val="24"/>
                <w:lang w:val="en-GB"/>
              </w:rPr>
              <w:t xml:space="preserve">, ECE 5520: Digital Communications Lecture Notes, University of Utah Department of Electrical and Computer Engineering, 2009.                                   </w:t>
            </w:r>
          </w:p>
          <w:p w:rsidR="00583B6A" w:rsidRPr="00035DEE" w:rsidRDefault="00583B6A" w:rsidP="0005662A">
            <w:pPr>
              <w:bidi/>
              <w:rPr>
                <w:rtl/>
                <w:lang w:val="en-GB"/>
              </w:rPr>
            </w:pP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1F2796" w:rsidP="00D468BA">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A41" w:rsidRDefault="00FE6A41">
      <w:r>
        <w:separator/>
      </w:r>
    </w:p>
  </w:endnote>
  <w:endnote w:type="continuationSeparator" w:id="0">
    <w:p w:rsidR="00FE6A41" w:rsidRDefault="00FE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C" w:rsidRDefault="00972B2C">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B2C" w:rsidRDefault="00972B2C">
                          <w:pPr>
                            <w:spacing w:before="11"/>
                            <w:ind w:left="60"/>
                            <w:rPr>
                              <w:b/>
                              <w:i/>
                            </w:rPr>
                          </w:pPr>
                          <w:r>
                            <w:fldChar w:fldCharType="begin"/>
                          </w:r>
                          <w:r>
                            <w:rPr>
                              <w:b/>
                              <w:i/>
                              <w:w w:val="112"/>
                            </w:rPr>
                            <w:instrText xml:space="preserve"> PAGE </w:instrText>
                          </w:r>
                          <w:r>
                            <w:fldChar w:fldCharType="separate"/>
                          </w:r>
                          <w:r w:rsidR="00E33158">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972B2C" w:rsidRDefault="00972B2C">
                    <w:pPr>
                      <w:spacing w:before="11"/>
                      <w:ind w:left="60"/>
                      <w:rPr>
                        <w:b/>
                        <w:i/>
                      </w:rPr>
                    </w:pPr>
                    <w:r>
                      <w:fldChar w:fldCharType="begin"/>
                    </w:r>
                    <w:r>
                      <w:rPr>
                        <w:b/>
                        <w:i/>
                        <w:w w:val="112"/>
                      </w:rPr>
                      <w:instrText xml:space="preserve"> PAGE </w:instrText>
                    </w:r>
                    <w:r>
                      <w:fldChar w:fldCharType="separate"/>
                    </w:r>
                    <w:r w:rsidR="00E33158">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C" w:rsidRDefault="00972B2C">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B2C" w:rsidRDefault="00972B2C">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A41" w:rsidRDefault="00FE6A41">
      <w:r>
        <w:separator/>
      </w:r>
    </w:p>
  </w:footnote>
  <w:footnote w:type="continuationSeparator" w:id="0">
    <w:p w:rsidR="00FE6A41" w:rsidRDefault="00FE6A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0"/>
  </w:num>
  <w:num w:numId="5">
    <w:abstractNumId w:val="16"/>
  </w:num>
  <w:num w:numId="6">
    <w:abstractNumId w:val="8"/>
  </w:num>
  <w:num w:numId="7">
    <w:abstractNumId w:val="18"/>
  </w:num>
  <w:num w:numId="8">
    <w:abstractNumId w:val="17"/>
  </w:num>
  <w:num w:numId="9">
    <w:abstractNumId w:val="21"/>
  </w:num>
  <w:num w:numId="10">
    <w:abstractNumId w:val="5"/>
  </w:num>
  <w:num w:numId="11">
    <w:abstractNumId w:val="7"/>
  </w:num>
  <w:num w:numId="12">
    <w:abstractNumId w:val="4"/>
  </w:num>
  <w:num w:numId="13">
    <w:abstractNumId w:val="19"/>
  </w:num>
  <w:num w:numId="14">
    <w:abstractNumId w:val="11"/>
  </w:num>
  <w:num w:numId="15">
    <w:abstractNumId w:val="9"/>
  </w:num>
  <w:num w:numId="16">
    <w:abstractNumId w:val="12"/>
  </w:num>
  <w:num w:numId="17">
    <w:abstractNumId w:val="3"/>
  </w:num>
  <w:num w:numId="18">
    <w:abstractNumId w:val="15"/>
  </w:num>
  <w:num w:numId="19">
    <w:abstractNumId w:val="2"/>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35DEE"/>
    <w:rsid w:val="0005662A"/>
    <w:rsid w:val="000D15CC"/>
    <w:rsid w:val="000D176D"/>
    <w:rsid w:val="001F2796"/>
    <w:rsid w:val="001F2EBA"/>
    <w:rsid w:val="00217883"/>
    <w:rsid w:val="0027255B"/>
    <w:rsid w:val="00287A68"/>
    <w:rsid w:val="00296C20"/>
    <w:rsid w:val="003B3292"/>
    <w:rsid w:val="003E57D0"/>
    <w:rsid w:val="00481588"/>
    <w:rsid w:val="004B73C4"/>
    <w:rsid w:val="004C72D3"/>
    <w:rsid w:val="004D60E6"/>
    <w:rsid w:val="004F2A4E"/>
    <w:rsid w:val="00512251"/>
    <w:rsid w:val="0055652B"/>
    <w:rsid w:val="00583B6A"/>
    <w:rsid w:val="005E0D95"/>
    <w:rsid w:val="006322C2"/>
    <w:rsid w:val="00643C97"/>
    <w:rsid w:val="00672910"/>
    <w:rsid w:val="006F121A"/>
    <w:rsid w:val="00751669"/>
    <w:rsid w:val="00775D1D"/>
    <w:rsid w:val="007C670B"/>
    <w:rsid w:val="007E0D90"/>
    <w:rsid w:val="007F519B"/>
    <w:rsid w:val="007F6606"/>
    <w:rsid w:val="008164FE"/>
    <w:rsid w:val="00830929"/>
    <w:rsid w:val="008B4735"/>
    <w:rsid w:val="008D6036"/>
    <w:rsid w:val="008E4217"/>
    <w:rsid w:val="00906273"/>
    <w:rsid w:val="00917B9A"/>
    <w:rsid w:val="00935FD8"/>
    <w:rsid w:val="00972B2C"/>
    <w:rsid w:val="009A395A"/>
    <w:rsid w:val="009A648D"/>
    <w:rsid w:val="00A817AF"/>
    <w:rsid w:val="00AD10D5"/>
    <w:rsid w:val="00B537B1"/>
    <w:rsid w:val="00B76D12"/>
    <w:rsid w:val="00C131F4"/>
    <w:rsid w:val="00C9646E"/>
    <w:rsid w:val="00CA0905"/>
    <w:rsid w:val="00CB1D0D"/>
    <w:rsid w:val="00CF0A79"/>
    <w:rsid w:val="00D01EA7"/>
    <w:rsid w:val="00D205BF"/>
    <w:rsid w:val="00D4059C"/>
    <w:rsid w:val="00D468BA"/>
    <w:rsid w:val="00DF77D4"/>
    <w:rsid w:val="00E33158"/>
    <w:rsid w:val="00E35C57"/>
    <w:rsid w:val="00E5084E"/>
    <w:rsid w:val="00E60119"/>
    <w:rsid w:val="00E60E11"/>
    <w:rsid w:val="00E95161"/>
    <w:rsid w:val="00EA228D"/>
    <w:rsid w:val="00EB00E2"/>
    <w:rsid w:val="00EF273E"/>
    <w:rsid w:val="00F17A88"/>
    <w:rsid w:val="00F3758D"/>
    <w:rsid w:val="00F66AE4"/>
    <w:rsid w:val="00FA5E6B"/>
    <w:rsid w:val="00FA7DEE"/>
    <w:rsid w:val="00FB1006"/>
    <w:rsid w:val="00FE6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418D"/>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2024-04-30T20:29:00Z</dcterms:created>
  <dcterms:modified xsi:type="dcterms:W3CDTF">2024-09-22T16:47:00Z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