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83" w:rsidRDefault="008B3D83" w:rsidP="008B3D83">
      <w:pPr>
        <w:bidi/>
        <w:spacing w:line="276" w:lineRule="auto"/>
        <w:ind w:right="-709"/>
        <w:rPr>
          <w:b/>
          <w:bCs/>
          <w:sz w:val="28"/>
          <w:szCs w:val="28"/>
          <w:lang w:bidi="ar-IQ"/>
        </w:rPr>
      </w:pPr>
      <w:r>
        <w:rPr>
          <w:noProof/>
        </w:rPr>
        <w:drawing>
          <wp:anchor distT="0" distB="0" distL="114300" distR="114300" simplePos="0" relativeHeight="487648768" behindDoc="1" locked="0" layoutInCell="1" allowOverlap="1">
            <wp:simplePos x="0" y="0"/>
            <wp:positionH relativeFrom="column">
              <wp:posOffset>-451485</wp:posOffset>
            </wp:positionH>
            <wp:positionV relativeFrom="paragraph">
              <wp:posOffset>-374015</wp:posOffset>
            </wp:positionV>
            <wp:extent cx="1955800" cy="28384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2838450"/>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8"/>
          <w:szCs w:val="28"/>
          <w:rtl/>
          <w:lang w:bidi="ar-IQ"/>
        </w:rPr>
        <w:t xml:space="preserve">وزارة التعليم العالي والبحث العلمي </w:t>
      </w:r>
    </w:p>
    <w:p w:rsidR="008B3D83" w:rsidRDefault="008B3D83" w:rsidP="008B3D83">
      <w:pPr>
        <w:tabs>
          <w:tab w:val="right" w:pos="8306"/>
        </w:tabs>
        <w:bidi/>
        <w:spacing w:line="276" w:lineRule="auto"/>
        <w:rPr>
          <w:rFonts w:hint="cs"/>
          <w:b/>
          <w:bCs/>
          <w:sz w:val="28"/>
          <w:szCs w:val="28"/>
          <w:rtl/>
          <w:lang w:bidi="ar-IQ"/>
        </w:rPr>
      </w:pPr>
      <w:r>
        <w:rPr>
          <w:rFonts w:hint="cs"/>
          <w:b/>
          <w:bCs/>
          <w:sz w:val="28"/>
          <w:szCs w:val="28"/>
          <w:rtl/>
          <w:lang w:bidi="ar-IQ"/>
        </w:rPr>
        <w:t xml:space="preserve">  جهاز الاشراف والتقويم العلمي</w:t>
      </w:r>
      <w:r>
        <w:rPr>
          <w:rFonts w:hint="cs"/>
          <w:b/>
          <w:bCs/>
          <w:sz w:val="28"/>
          <w:szCs w:val="28"/>
          <w:rtl/>
          <w:lang w:bidi="ar-IQ"/>
        </w:rPr>
        <w:tab/>
      </w:r>
    </w:p>
    <w:p w:rsidR="008B3D83" w:rsidRDefault="008B3D83" w:rsidP="008B3D83">
      <w:pPr>
        <w:spacing w:line="276" w:lineRule="auto"/>
        <w:jc w:val="right"/>
        <w:rPr>
          <w:rFonts w:hint="cs"/>
          <w:b/>
          <w:bCs/>
          <w:sz w:val="28"/>
          <w:szCs w:val="28"/>
          <w:rtl/>
          <w:lang w:bidi="ar-IQ"/>
        </w:rPr>
      </w:pPr>
      <w:r>
        <w:rPr>
          <w:rFonts w:hint="cs"/>
          <w:b/>
          <w:bCs/>
          <w:sz w:val="28"/>
          <w:szCs w:val="28"/>
          <w:rtl/>
          <w:lang w:bidi="ar-IQ"/>
        </w:rPr>
        <w:t xml:space="preserve">دائرة ضمان الجودة والاعتماد الاكاديمي </w:t>
      </w:r>
    </w:p>
    <w:p w:rsidR="008B3D83" w:rsidRDefault="008B3D83" w:rsidP="008B3D83">
      <w:pPr>
        <w:bidi/>
        <w:spacing w:line="276" w:lineRule="auto"/>
        <w:rPr>
          <w:rFonts w:hint="cs"/>
          <w:b/>
          <w:bCs/>
          <w:sz w:val="28"/>
          <w:szCs w:val="28"/>
          <w:rtl/>
          <w:lang w:bidi="ar-IQ"/>
        </w:rPr>
      </w:pPr>
      <w:r>
        <w:rPr>
          <w:rFonts w:hint="cs"/>
          <w:b/>
          <w:bCs/>
          <w:sz w:val="28"/>
          <w:szCs w:val="28"/>
          <w:rtl/>
          <w:lang w:bidi="ar-IQ"/>
        </w:rPr>
        <w:t xml:space="preserve">              قسم الاعتماد</w:t>
      </w:r>
    </w:p>
    <w:p w:rsidR="008B3D83" w:rsidRDefault="008B3D83" w:rsidP="008B3D83">
      <w:pPr>
        <w:rPr>
          <w:rFonts w:hint="cs"/>
          <w:rtl/>
          <w:lang w:bidi="ar-IQ"/>
        </w:rPr>
      </w:pPr>
    </w:p>
    <w:p w:rsidR="008B3D83" w:rsidRDefault="008B3D83" w:rsidP="008B3D83">
      <w:pPr>
        <w:jc w:val="right"/>
        <w:rPr>
          <w:rFonts w:hint="cs"/>
          <w:rtl/>
          <w:lang w:bidi="ar-IQ"/>
        </w:rPr>
      </w:pPr>
    </w:p>
    <w:p w:rsidR="008B3D83" w:rsidRDefault="008B3D83" w:rsidP="008B3D83">
      <w:pPr>
        <w:rPr>
          <w:rFonts w:hint="cs"/>
          <w:rtl/>
          <w:lang w:bidi="ar-IQ"/>
        </w:rPr>
      </w:pPr>
    </w:p>
    <w:p w:rsidR="008B3D83" w:rsidRDefault="008B3D83" w:rsidP="008B3D83">
      <w:pPr>
        <w:rPr>
          <w:rFonts w:hint="cs"/>
          <w:rtl/>
          <w:lang w:bidi="ar-IQ"/>
        </w:rPr>
      </w:pPr>
    </w:p>
    <w:p w:rsidR="008B3D83" w:rsidRDefault="008B3D83" w:rsidP="008B3D83">
      <w:pPr>
        <w:rPr>
          <w:rFonts w:hint="cs"/>
          <w:rtl/>
          <w:lang w:bidi="ar-IQ"/>
        </w:rPr>
      </w:pPr>
    </w:p>
    <w:p w:rsidR="008B3D83" w:rsidRDefault="008B3D83" w:rsidP="008B3D83">
      <w:pPr>
        <w:rPr>
          <w:rFonts w:hint="cs"/>
          <w:rtl/>
          <w:lang w:bidi="ar-IQ"/>
        </w:rPr>
      </w:pPr>
    </w:p>
    <w:p w:rsidR="008B3D83" w:rsidRDefault="008B3D83" w:rsidP="008B3D83">
      <w:pPr>
        <w:rPr>
          <w:rFonts w:hint="cs"/>
          <w:rtl/>
          <w:lang w:bidi="ar-IQ"/>
        </w:rPr>
      </w:pPr>
    </w:p>
    <w:p w:rsidR="008B3D83" w:rsidRDefault="008B3D83" w:rsidP="008B3D83">
      <w:pPr>
        <w:rPr>
          <w:rFonts w:hint="cs"/>
          <w:rtl/>
          <w:lang w:bidi="ar-IQ"/>
        </w:rPr>
      </w:pPr>
    </w:p>
    <w:p w:rsidR="008B3D83" w:rsidRDefault="008B3D83" w:rsidP="008B3D83">
      <w:pPr>
        <w:rPr>
          <w:rFonts w:hint="cs"/>
          <w:rtl/>
          <w:lang w:bidi="ar-IQ"/>
        </w:rPr>
      </w:pPr>
    </w:p>
    <w:p w:rsidR="008B3D83" w:rsidRDefault="008B3D83" w:rsidP="008B3D83">
      <w:pPr>
        <w:rPr>
          <w:rFonts w:hint="cs"/>
          <w:rtl/>
          <w:lang w:bidi="ar-IQ"/>
        </w:rPr>
      </w:pPr>
    </w:p>
    <w:p w:rsidR="008B3D83" w:rsidRDefault="008B3D83" w:rsidP="008B3D83">
      <w:pPr>
        <w:rPr>
          <w:lang w:bidi="ar-IQ"/>
        </w:rPr>
      </w:pPr>
      <w:r>
        <w:rPr>
          <w:noProof/>
        </w:rPr>
        <mc:AlternateContent>
          <mc:Choice Requires="wps">
            <w:drawing>
              <wp:anchor distT="0" distB="0" distL="114300" distR="114300" simplePos="0" relativeHeight="487647744" behindDoc="0" locked="0" layoutInCell="1" allowOverlap="1">
                <wp:simplePos x="0" y="0"/>
                <wp:positionH relativeFrom="page">
                  <wp:align>center</wp:align>
                </wp:positionH>
                <wp:positionV relativeFrom="paragraph">
                  <wp:posOffset>62230</wp:posOffset>
                </wp:positionV>
                <wp:extent cx="3402330" cy="1383030"/>
                <wp:effectExtent l="76200" t="57150" r="83820" b="102870"/>
                <wp:wrapNone/>
                <wp:docPr id="6" name="Rounded Rectangle 6"/>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8B3D83" w:rsidRDefault="008B3D83" w:rsidP="008B3D83">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" fillcolor="#4f81bd [3204]" strokecolor="white [3201]" strokeweight="3pt">
                <v:shadow on="t" color="black" opacity="24903f" origin=",.5" offset="0,.55556mm"/>
                <v:textbox>
                  <w:txbxContent>
                    <w:p w:rsidR="008B3D83" w:rsidRDefault="008B3D83" w:rsidP="008B3D83">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8B3D83" w:rsidRDefault="008B3D83" w:rsidP="008B3D83">
      <w:pPr>
        <w:rPr>
          <w:lang w:bidi="ar-IQ"/>
        </w:rPr>
      </w:pPr>
    </w:p>
    <w:p w:rsidR="008B3D83" w:rsidRDefault="008B3D83" w:rsidP="008B3D83">
      <w:pPr>
        <w:rPr>
          <w:lang w:bidi="ar-IQ"/>
        </w:rPr>
      </w:pPr>
    </w:p>
    <w:p w:rsidR="008B3D83" w:rsidRDefault="008B3D83" w:rsidP="008B3D83">
      <w:pPr>
        <w:rPr>
          <w:lang w:bidi="ar-IQ"/>
        </w:rPr>
      </w:pPr>
    </w:p>
    <w:p w:rsidR="008B3D83" w:rsidRDefault="008B3D83" w:rsidP="008B3D83">
      <w:pPr>
        <w:rPr>
          <w:rFonts w:hint="cs"/>
          <w:rtl/>
          <w:lang w:bidi="ar-IQ"/>
        </w:rPr>
      </w:pPr>
    </w:p>
    <w:p w:rsidR="008B3D83" w:rsidRDefault="008B3D83" w:rsidP="008B3D83">
      <w:pPr>
        <w:rPr>
          <w:rFonts w:hint="cs"/>
          <w:rtl/>
          <w:lang w:bidi="ar-IQ"/>
        </w:rPr>
      </w:pPr>
    </w:p>
    <w:p w:rsidR="008B3D83" w:rsidRDefault="008B3D83" w:rsidP="008B3D83">
      <w:pPr>
        <w:rPr>
          <w:rFonts w:hint="cs"/>
          <w:rtl/>
          <w:lang w:bidi="ar-IQ"/>
        </w:rPr>
      </w:pPr>
    </w:p>
    <w:p w:rsidR="008B3D83" w:rsidRDefault="008B3D83" w:rsidP="008B3D83">
      <w:pPr>
        <w:rPr>
          <w:rFonts w:hint="cs"/>
          <w:rtl/>
          <w:lang w:bidi="ar-IQ"/>
        </w:rPr>
      </w:pPr>
    </w:p>
    <w:p w:rsidR="008B3D83" w:rsidRDefault="008B3D83" w:rsidP="008B3D83">
      <w:pPr>
        <w:rPr>
          <w:rFonts w:hint="cs"/>
          <w:rtl/>
          <w:lang w:bidi="ar-IQ"/>
        </w:rPr>
      </w:pPr>
    </w:p>
    <w:p w:rsidR="008B3D83" w:rsidRDefault="008B3D83" w:rsidP="008B3D83">
      <w:pPr>
        <w:rPr>
          <w:rFonts w:hint="cs"/>
          <w:rtl/>
          <w:lang w:bidi="ar-IQ"/>
        </w:rPr>
      </w:pPr>
    </w:p>
    <w:p w:rsidR="008B3D83" w:rsidRDefault="008B3D83" w:rsidP="008B3D83">
      <w:pPr>
        <w:jc w:val="center"/>
        <w:rPr>
          <w:rFonts w:asciiTheme="majorBidi" w:hAnsiTheme="majorBidi" w:cstheme="majorBidi" w:hint="cs"/>
          <w:sz w:val="36"/>
          <w:szCs w:val="36"/>
          <w:rtl/>
          <w:lang w:bidi="ar-IQ"/>
        </w:rPr>
      </w:pPr>
    </w:p>
    <w:p w:rsidR="008B3D83" w:rsidRDefault="008B3D83" w:rsidP="008B3D83">
      <w:pPr>
        <w:bidi/>
        <w:spacing w:line="276" w:lineRule="auto"/>
        <w:ind w:right="-709"/>
        <w:jc w:val="center"/>
        <w:rPr>
          <w:rFonts w:hint="cs"/>
          <w:b/>
          <w:bCs/>
          <w:sz w:val="32"/>
          <w:szCs w:val="32"/>
          <w:rtl/>
          <w:lang w:bidi="ar-IQ"/>
        </w:rPr>
      </w:pPr>
      <w:r>
        <w:rPr>
          <w:rFonts w:hint="cs"/>
          <w:b/>
          <w:bCs/>
          <w:sz w:val="32"/>
          <w:szCs w:val="32"/>
          <w:rtl/>
          <w:lang w:bidi="ar-IQ"/>
        </w:rPr>
        <w:t>قسم هندسة الحاسوب</w:t>
      </w:r>
    </w:p>
    <w:p w:rsidR="008B3D83" w:rsidRDefault="008B3D83" w:rsidP="008B3D83">
      <w:pPr>
        <w:jc w:val="center"/>
        <w:rPr>
          <w:rFonts w:asciiTheme="majorBidi" w:hAnsiTheme="majorBidi" w:cstheme="majorBidi"/>
          <w:sz w:val="36"/>
          <w:szCs w:val="36"/>
          <w:lang w:bidi="ar-IQ"/>
        </w:rPr>
      </w:pPr>
    </w:p>
    <w:p w:rsidR="008B3D83" w:rsidRDefault="008B3D83" w:rsidP="008B3D83">
      <w:pPr>
        <w:jc w:val="center"/>
        <w:rPr>
          <w:rFonts w:asciiTheme="majorBidi" w:hAnsiTheme="majorBidi" w:cstheme="majorBidi" w:hint="cs"/>
          <w:sz w:val="36"/>
          <w:szCs w:val="36"/>
          <w:rtl/>
          <w:lang w:bidi="ar-IQ"/>
        </w:rPr>
      </w:pPr>
    </w:p>
    <w:p w:rsidR="008B3D83" w:rsidRDefault="008B3D83" w:rsidP="008B3D83">
      <w:pPr>
        <w:jc w:val="center"/>
        <w:rPr>
          <w:rFonts w:asciiTheme="majorBidi" w:hAnsiTheme="majorBidi" w:cstheme="majorBidi" w:hint="cs"/>
          <w:sz w:val="36"/>
          <w:szCs w:val="36"/>
          <w:rtl/>
          <w:lang w:bidi="ar-IQ"/>
        </w:rPr>
      </w:pPr>
    </w:p>
    <w:p w:rsidR="008B3D83" w:rsidRDefault="008B3D83" w:rsidP="008B3D83">
      <w:pPr>
        <w:jc w:val="center"/>
        <w:rPr>
          <w:rFonts w:asciiTheme="majorBidi" w:hAnsiTheme="majorBidi" w:cstheme="majorBidi" w:hint="cs"/>
          <w:sz w:val="36"/>
          <w:szCs w:val="36"/>
          <w:rtl/>
          <w:lang w:bidi="ar-IQ"/>
        </w:rPr>
      </w:pPr>
    </w:p>
    <w:p w:rsidR="008B3D83" w:rsidRDefault="008B3D83" w:rsidP="008B3D83">
      <w:pPr>
        <w:jc w:val="center"/>
        <w:rPr>
          <w:rFonts w:asciiTheme="majorBidi" w:hAnsiTheme="majorBidi" w:cstheme="majorBidi" w:hint="cs"/>
          <w:sz w:val="36"/>
          <w:szCs w:val="36"/>
          <w:rtl/>
          <w:lang w:bidi="ar-IQ"/>
        </w:rPr>
      </w:pPr>
    </w:p>
    <w:p w:rsidR="008B3D83" w:rsidRDefault="008B3D83" w:rsidP="008B3D83">
      <w:pPr>
        <w:jc w:val="center"/>
        <w:rPr>
          <w:rFonts w:asciiTheme="majorBidi" w:hAnsiTheme="majorBidi" w:cstheme="majorBidi" w:hint="cs"/>
          <w:sz w:val="36"/>
          <w:szCs w:val="36"/>
          <w:rtl/>
          <w:lang w:bidi="ar-IQ"/>
        </w:rPr>
      </w:pPr>
    </w:p>
    <w:p w:rsidR="008B3D83" w:rsidRDefault="008B3D83" w:rsidP="008B3D83">
      <w:pPr>
        <w:jc w:val="center"/>
        <w:rPr>
          <w:rFonts w:asciiTheme="majorBidi" w:hAnsiTheme="majorBidi" w:cstheme="majorBidi" w:hint="cs"/>
          <w:sz w:val="36"/>
          <w:szCs w:val="36"/>
          <w:rtl/>
          <w:lang w:bidi="ar-IQ"/>
        </w:rPr>
      </w:pPr>
    </w:p>
    <w:p w:rsidR="008B3D83" w:rsidRDefault="008B3D83" w:rsidP="008B3D83">
      <w:pPr>
        <w:jc w:val="center"/>
        <w:rPr>
          <w:rFonts w:asciiTheme="majorBidi" w:hAnsiTheme="majorBidi" w:cstheme="majorBidi" w:hint="cs"/>
          <w:sz w:val="36"/>
          <w:szCs w:val="36"/>
          <w:rtl/>
          <w:lang w:bidi="ar-IQ"/>
        </w:rPr>
      </w:pPr>
    </w:p>
    <w:p w:rsidR="008B3D83" w:rsidRDefault="008B3D83" w:rsidP="008B3D83">
      <w:pPr>
        <w:jc w:val="center"/>
        <w:rPr>
          <w:rFonts w:asciiTheme="majorBidi" w:hAnsiTheme="majorBidi" w:cstheme="majorBidi" w:hint="cs"/>
          <w:sz w:val="36"/>
          <w:szCs w:val="36"/>
          <w:rtl/>
          <w:lang w:bidi="ar-IQ"/>
        </w:rPr>
      </w:pPr>
    </w:p>
    <w:p w:rsidR="008B3D83" w:rsidRDefault="008B3D83" w:rsidP="008B3D83">
      <w:pPr>
        <w:jc w:val="center"/>
        <w:rPr>
          <w:rFonts w:asciiTheme="majorBidi" w:hAnsiTheme="majorBidi" w:cstheme="majorBidi" w:hint="cs"/>
          <w:sz w:val="36"/>
          <w:szCs w:val="36"/>
          <w:rtl/>
          <w:lang w:bidi="ar-IQ"/>
        </w:rPr>
      </w:pPr>
      <w:r>
        <w:rPr>
          <w:rFonts w:asciiTheme="majorBidi" w:hAnsiTheme="majorBidi" w:cstheme="majorBidi" w:hint="cs"/>
          <w:sz w:val="36"/>
          <w:szCs w:val="36"/>
          <w:rtl/>
          <w:lang w:bidi="ar-IQ"/>
        </w:rPr>
        <w:t>2024</w:t>
      </w:r>
    </w:p>
    <w:p w:rsidR="008B3D83" w:rsidRDefault="008B3D83" w:rsidP="008B3D83">
      <w:pPr>
        <w:jc w:val="center"/>
        <w:rPr>
          <w:rFonts w:asciiTheme="majorBidi" w:hAnsiTheme="majorBidi" w:cstheme="majorBidi" w:hint="cs"/>
          <w:sz w:val="36"/>
          <w:szCs w:val="36"/>
          <w:rtl/>
          <w:lang w:bidi="ar-IQ"/>
        </w:rPr>
      </w:pPr>
    </w:p>
    <w:p w:rsidR="008B3D83" w:rsidRDefault="008B3D83" w:rsidP="008B3D83">
      <w:pPr>
        <w:jc w:val="center"/>
        <w:rPr>
          <w:rFonts w:asciiTheme="majorBidi" w:hAnsiTheme="majorBidi" w:cstheme="majorBidi" w:hint="cs"/>
          <w:sz w:val="36"/>
          <w:szCs w:val="36"/>
          <w:rtl/>
          <w:lang w:bidi="ar-IQ"/>
        </w:rPr>
      </w:pPr>
    </w:p>
    <w:p w:rsidR="008B3D83" w:rsidRDefault="008B3D83" w:rsidP="008B3D83">
      <w:pPr>
        <w:jc w:val="center"/>
        <w:rPr>
          <w:rFonts w:asciiTheme="majorBidi" w:hAnsiTheme="majorBidi" w:cstheme="majorBidi" w:hint="cs"/>
          <w:sz w:val="36"/>
          <w:szCs w:val="36"/>
          <w:rtl/>
          <w:lang w:bidi="ar-IQ"/>
        </w:rPr>
      </w:pPr>
    </w:p>
    <w:p w:rsidR="008B3D83" w:rsidRDefault="008B3D83" w:rsidP="008B3D83">
      <w:pPr>
        <w:rPr>
          <w:rFonts w:hint="cs"/>
          <w:sz w:val="12"/>
          <w:rtl/>
          <w:lang w:bidi="ar-IQ"/>
        </w:rPr>
      </w:pPr>
    </w:p>
    <w:p w:rsidR="008B3D83" w:rsidRDefault="008B3D83" w:rsidP="008B3D83">
      <w:pPr>
        <w:rPr>
          <w:rFonts w:hint="cs"/>
          <w:sz w:val="12"/>
          <w:rtl/>
        </w:rPr>
      </w:pPr>
    </w:p>
    <w:p w:rsidR="008B3D83" w:rsidRDefault="008B3D83" w:rsidP="008B3D83">
      <w:pPr>
        <w:bidi/>
        <w:ind w:left="-492" w:right="-709"/>
        <w:rPr>
          <w:rFonts w:asciiTheme="majorBidi" w:hAnsiTheme="majorBidi" w:hint="cs"/>
          <w:b/>
          <w:bCs/>
          <w:sz w:val="36"/>
          <w:szCs w:val="36"/>
          <w:rtl/>
          <w:lang w:bidi="ar-IQ"/>
        </w:rPr>
      </w:pPr>
      <w:r>
        <w:rPr>
          <w:rFonts w:asciiTheme="majorBidi" w:hAnsiTheme="majorBidi" w:hint="cs"/>
          <w:b/>
          <w:bCs/>
          <w:sz w:val="36"/>
          <w:szCs w:val="36"/>
          <w:rtl/>
          <w:lang w:bidi="ar-IQ"/>
        </w:rPr>
        <w:lastRenderedPageBreak/>
        <w:t>المقدمة :</w:t>
      </w:r>
    </w:p>
    <w:p w:rsidR="008B3D83" w:rsidRDefault="008B3D83" w:rsidP="008B3D83">
      <w:pPr>
        <w:bidi/>
        <w:spacing w:line="276" w:lineRule="auto"/>
        <w:ind w:left="-492" w:right="-709"/>
        <w:jc w:val="both"/>
        <w:rPr>
          <w:rFonts w:asciiTheme="majorBidi" w:hAnsiTheme="majorBidi" w:hint="cs"/>
          <w:sz w:val="32"/>
          <w:szCs w:val="32"/>
          <w:rtl/>
          <w:lang w:bidi="ar-IQ"/>
        </w:rPr>
      </w:pPr>
      <w:r>
        <w:rPr>
          <w:rFonts w:asciiTheme="majorBidi" w:hAnsiTheme="majorBidi" w:hint="cs"/>
          <w:sz w:val="32"/>
          <w:szCs w:val="32"/>
          <w:rtl/>
          <w:lang w:bidi="ar-IQ"/>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 ٢٩٠٦/٣ في ٢٠٢٣/٥/٣ فيما يخص البرامج التي تعتمد مسار بولونيا أساساً لعملها. وفي هذا المجال لا يسعنا إلا أن نؤكد على أهمية كتابة وصف البرامج الاكاديمية والمقررات الدراسية لضمان حسن سير العملية التعليمية.</w:t>
      </w: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ind w:left="-908" w:right="-709"/>
        <w:jc w:val="both"/>
        <w:rPr>
          <w:rFonts w:asciiTheme="majorBidi" w:hAnsiTheme="majorBidi" w:hint="cs"/>
          <w:sz w:val="32"/>
          <w:szCs w:val="32"/>
          <w:rtl/>
          <w:lang w:bidi="ar-IQ"/>
        </w:rPr>
      </w:pPr>
    </w:p>
    <w:p w:rsidR="008B3D83" w:rsidRDefault="008B3D83" w:rsidP="008B3D83">
      <w:pPr>
        <w:bidi/>
        <w:spacing w:line="276" w:lineRule="auto"/>
        <w:ind w:left="-492" w:right="-709" w:firstLine="28"/>
        <w:jc w:val="both"/>
        <w:rPr>
          <w:rFonts w:asciiTheme="majorBidi" w:hAnsiTheme="majorBidi" w:hint="cs"/>
          <w:b/>
          <w:bCs/>
          <w:sz w:val="32"/>
          <w:szCs w:val="32"/>
          <w:rtl/>
          <w:lang w:bidi="ar-IQ"/>
        </w:rPr>
      </w:pPr>
      <w:r>
        <w:rPr>
          <w:rFonts w:asciiTheme="majorBidi" w:hAnsiTheme="majorBidi" w:hint="cs"/>
          <w:b/>
          <w:bCs/>
          <w:sz w:val="32"/>
          <w:szCs w:val="32"/>
          <w:rtl/>
          <w:lang w:bidi="ar-IQ"/>
        </w:rPr>
        <w:lastRenderedPageBreak/>
        <w:t xml:space="preserve"> مفاهيم ومصطلحات </w:t>
      </w:r>
    </w:p>
    <w:p w:rsidR="008B3D83" w:rsidRDefault="008B3D83" w:rsidP="008B3D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البرنامج الأكاديمي:</w:t>
      </w:r>
      <w:r>
        <w:rPr>
          <w:rFonts w:asciiTheme="majorBidi" w:hAnsiTheme="majorBidi" w:hint="cs"/>
          <w:b/>
          <w:bCs/>
          <w:sz w:val="32"/>
          <w:szCs w:val="32"/>
          <w:rtl/>
          <w:lang w:bidi="ar-IQ"/>
        </w:rPr>
        <w:t xml:space="preserve"> </w:t>
      </w:r>
      <w:r>
        <w:rPr>
          <w:rFonts w:asciiTheme="majorBidi" w:hAnsiTheme="majorBidi" w:hint="cs"/>
          <w:sz w:val="32"/>
          <w:szCs w:val="32"/>
          <w:rtl/>
          <w:lang w:bidi="ar-IQ"/>
        </w:rPr>
        <w:t xml:space="preserve">يوفر وصف البرنامج الأكاديمي ايجازاً مقتضباً لرؤيته ورسالته وأهدافه متضمناً وصفاً دقيقاً لمخرجات التعلم المستهدفة على وفق استراتيجيات تعلم محددة. </w:t>
      </w:r>
    </w:p>
    <w:p w:rsidR="008B3D83" w:rsidRDefault="008B3D83" w:rsidP="008B3D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المقرر:</w:t>
      </w:r>
      <w:r>
        <w:rPr>
          <w:rFonts w:asciiTheme="majorBidi" w:hAnsiTheme="majorBidi" w:hint="cs"/>
          <w:sz w:val="32"/>
          <w:szCs w:val="32"/>
          <w:rtl/>
          <w:lang w:bidi="ar-IQ"/>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 </w:t>
      </w:r>
    </w:p>
    <w:p w:rsidR="008B3D83" w:rsidRDefault="008B3D83" w:rsidP="008B3D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رؤية البرنامج:</w:t>
      </w:r>
      <w:r>
        <w:rPr>
          <w:rFonts w:asciiTheme="majorBidi" w:hAnsiTheme="majorBidi" w:hint="cs"/>
          <w:sz w:val="32"/>
          <w:szCs w:val="32"/>
          <w:rtl/>
          <w:lang w:bidi="ar-IQ"/>
        </w:rPr>
        <w:t xml:space="preserve"> صورة طموحة لمستقبل البرنامج الأكاديمي ليكون برنامجاً متطوراً وملهماً ومحفزاً وواقعياً وقابلا للتطبيق. </w:t>
      </w:r>
    </w:p>
    <w:p w:rsidR="008B3D83" w:rsidRDefault="008B3D83" w:rsidP="008B3D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رسالة البرنامج:</w:t>
      </w:r>
      <w:r>
        <w:rPr>
          <w:rFonts w:asciiTheme="majorBidi" w:hAnsiTheme="majorBidi" w:hint="cs"/>
          <w:sz w:val="32"/>
          <w:szCs w:val="32"/>
          <w:rtl/>
          <w:lang w:bidi="ar-IQ"/>
        </w:rPr>
        <w:t xml:space="preserve"> توضح الأهداف والأنشطة اللازمة لتحقيقها بشكل موجز كما يحدد مسارات تطور البرنامج واتجاهاته. </w:t>
      </w:r>
    </w:p>
    <w:p w:rsidR="008B3D83" w:rsidRDefault="008B3D83" w:rsidP="008B3D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اهداف البرنامج :</w:t>
      </w:r>
      <w:r>
        <w:rPr>
          <w:rFonts w:asciiTheme="majorBidi" w:hAnsiTheme="majorBidi" w:hint="cs"/>
          <w:sz w:val="32"/>
          <w:szCs w:val="32"/>
          <w:rtl/>
          <w:lang w:bidi="ar-IQ"/>
        </w:rPr>
        <w:t xml:space="preserve"> هي عبارات تصف ما ينوي البرنامج الأكاديمي تحقيقه خلال فترة زمنية محددة وتكون قابلة للقياس والملاحظة. </w:t>
      </w:r>
    </w:p>
    <w:p w:rsidR="008B3D83" w:rsidRDefault="008B3D83" w:rsidP="008B3D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هيكلية المنهج :</w:t>
      </w:r>
      <w:r>
        <w:rPr>
          <w:rFonts w:asciiTheme="majorBidi" w:hAnsiTheme="majorBidi" w:hint="cs"/>
          <w:sz w:val="32"/>
          <w:szCs w:val="32"/>
          <w:rtl/>
          <w:lang w:bidi="ar-IQ"/>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8B3D83" w:rsidRDefault="008B3D83" w:rsidP="008B3D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مخرجات التعلم :</w:t>
      </w:r>
      <w:r>
        <w:rPr>
          <w:rFonts w:asciiTheme="majorBidi" w:hAnsiTheme="majorBidi" w:hint="cs"/>
          <w:sz w:val="32"/>
          <w:szCs w:val="32"/>
          <w:rtl/>
          <w:lang w:bidi="ar-IQ"/>
        </w:rPr>
        <w:t xml:space="preserve"> 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8B3D83" w:rsidRDefault="008B3D83" w:rsidP="008B3D83">
      <w:pPr>
        <w:bidi/>
        <w:spacing w:before="240" w:line="276" w:lineRule="auto"/>
        <w:ind w:left="-492" w:right="-709"/>
        <w:jc w:val="both"/>
        <w:rPr>
          <w:sz w:val="12"/>
          <w:rtl/>
        </w:rPr>
      </w:pPr>
      <w:r>
        <w:rPr>
          <w:rFonts w:asciiTheme="majorBidi" w:hAnsiTheme="majorBidi"/>
          <w:b/>
          <w:bCs/>
          <w:sz w:val="32"/>
          <w:szCs w:val="32"/>
          <w:u w:val="single"/>
          <w:rtl/>
          <w:lang w:bidi="ar-IQ"/>
        </w:rPr>
        <w:t>استراتيجيات التعليم والتعلم :</w:t>
      </w:r>
      <w:r>
        <w:rPr>
          <w:rFonts w:asciiTheme="majorBidi" w:hAnsiTheme="majorBidi"/>
          <w:sz w:val="32"/>
          <w:szCs w:val="32"/>
          <w:rtl/>
          <w:lang w:bidi="ar-IQ"/>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w:t>
      </w:r>
    </w:p>
    <w:p w:rsidR="008B3D83" w:rsidRDefault="008B3D83">
      <w:pPr>
        <w:rPr>
          <w:sz w:val="12"/>
          <w:rtl/>
        </w:rPr>
      </w:pPr>
    </w:p>
    <w:p w:rsidR="008B3D83" w:rsidRDefault="008B3D83">
      <w:pPr>
        <w:rPr>
          <w:sz w:val="12"/>
          <w:rtl/>
        </w:rPr>
      </w:pPr>
    </w:p>
    <w:p w:rsidR="008B3D83" w:rsidRDefault="008B3D83">
      <w:pPr>
        <w:rPr>
          <w:sz w:val="12"/>
          <w:rtl/>
        </w:rPr>
      </w:pPr>
    </w:p>
    <w:p w:rsidR="008B3D83" w:rsidRDefault="008B3D83">
      <w:pPr>
        <w:rPr>
          <w:sz w:val="12"/>
          <w:rtl/>
        </w:rPr>
      </w:pPr>
    </w:p>
    <w:p w:rsidR="008B3D83" w:rsidRDefault="008B3D83">
      <w:pPr>
        <w:rPr>
          <w:sz w:val="12"/>
          <w:rtl/>
        </w:rPr>
      </w:pPr>
    </w:p>
    <w:p w:rsidR="008B3D83" w:rsidRDefault="008B3D83">
      <w:pPr>
        <w:rPr>
          <w:sz w:val="12"/>
          <w:rtl/>
        </w:rPr>
      </w:pPr>
      <w:bookmarkStart w:id="0" w:name="_GoBack"/>
      <w:bookmarkEnd w:id="0"/>
    </w:p>
    <w:p w:rsidR="008B3D83" w:rsidRDefault="008B3D83">
      <w:pPr>
        <w:rPr>
          <w:sz w:val="12"/>
          <w:rtl/>
        </w:rPr>
      </w:pPr>
    </w:p>
    <w:p w:rsidR="008B3D83" w:rsidRDefault="008B3D83">
      <w:pPr>
        <w:rPr>
          <w:sz w:val="12"/>
          <w:rtl/>
        </w:rPr>
      </w:pPr>
    </w:p>
    <w:p w:rsidR="008B3D83" w:rsidRDefault="008B3D83">
      <w:pPr>
        <w:rPr>
          <w:sz w:val="12"/>
          <w:rtl/>
        </w:rPr>
      </w:pPr>
    </w:p>
    <w:p w:rsidR="008B3D83" w:rsidRDefault="008B3D83">
      <w:pPr>
        <w:rPr>
          <w:sz w:val="12"/>
          <w:rtl/>
        </w:rPr>
      </w:pPr>
    </w:p>
    <w:p w:rsidR="008B3D83" w:rsidRDefault="008B3D83">
      <w:pPr>
        <w:rPr>
          <w:sz w:val="12"/>
          <w:rtl/>
        </w:rPr>
      </w:pPr>
    </w:p>
    <w:p w:rsidR="008B3D83" w:rsidRDefault="008B3D83">
      <w:pPr>
        <w:rPr>
          <w:sz w:val="12"/>
          <w:rtl/>
        </w:rPr>
      </w:pPr>
    </w:p>
    <w:p w:rsidR="008B3D83" w:rsidRDefault="008B3D83">
      <w:pPr>
        <w:rPr>
          <w:sz w:val="12"/>
          <w:rtl/>
        </w:rPr>
      </w:pPr>
    </w:p>
    <w:p w:rsidR="008B3D83" w:rsidRDefault="008B3D83">
      <w:pPr>
        <w:rPr>
          <w:sz w:val="12"/>
          <w:rtl/>
        </w:rPr>
      </w:pPr>
    </w:p>
    <w:p w:rsidR="008B3D83" w:rsidRDefault="008B3D83">
      <w:pPr>
        <w:rPr>
          <w:sz w:val="12"/>
          <w:rtl/>
        </w:rPr>
      </w:pPr>
    </w:p>
    <w:p w:rsidR="008B3D83" w:rsidRDefault="008B3D83">
      <w:pPr>
        <w:rPr>
          <w:sz w:val="12"/>
          <w:rtl/>
        </w:rPr>
      </w:pPr>
    </w:p>
    <w:p w:rsidR="008B3D83" w:rsidRDefault="008B3D83">
      <w:pPr>
        <w:rPr>
          <w:sz w:val="12"/>
          <w:rtl/>
        </w:rPr>
      </w:pPr>
    </w:p>
    <w:p w:rsidR="00EF273E" w:rsidRDefault="007913EA">
      <w:pPr>
        <w:rPr>
          <w:sz w:val="12"/>
        </w:rPr>
        <w:sectPr w:rsidR="00EF273E">
          <w:footerReference w:type="default" r:id="rId8"/>
          <w:pgSz w:w="12240" w:h="15840"/>
          <w:pgMar w:top="1500" w:right="880" w:bottom="740" w:left="1220" w:header="0" w:footer="546" w:gutter="0"/>
          <w:cols w:space="720"/>
        </w:sectPr>
      </w:pPr>
      <w:r>
        <w:rPr>
          <w:noProof/>
        </w:rPr>
        <w:drawing>
          <wp:anchor distT="0" distB="0" distL="114300" distR="114300" simplePos="0" relativeHeight="487645696" behindDoc="1" locked="0" layoutInCell="1" allowOverlap="1">
            <wp:simplePos x="0" y="0"/>
            <wp:positionH relativeFrom="column">
              <wp:posOffset>-641350</wp:posOffset>
            </wp:positionH>
            <wp:positionV relativeFrom="paragraph">
              <wp:posOffset>-838200</wp:posOffset>
            </wp:positionV>
            <wp:extent cx="7480300" cy="9798050"/>
            <wp:effectExtent l="0" t="0" r="6350" b="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7480300" cy="979805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ان يكون قسم هندسة الحاسوب نموذجا" متميزا" لانتاج وتطوير المعرفة الهندسية والتكنولوجية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480A"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0D06D"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56DE" w:rsidRPr="0027255B" w:rsidRDefault="00F756DE"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F756DE" w:rsidRPr="0027255B" w:rsidRDefault="00F756DE"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05DF3A5"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627F"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9B83D"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1E029"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نعم</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8E4217" w:rsidP="008E4217">
            <w:pPr>
              <w:pStyle w:val="BodyText"/>
              <w:bidi/>
              <w:spacing w:before="8"/>
              <w:jc w:val="both"/>
              <w:rPr>
                <w:i w:val="0"/>
                <w:iCs w:val="0"/>
                <w:rtl/>
              </w:rPr>
            </w:pPr>
            <w:r>
              <w:rPr>
                <w:rFonts w:hint="cs"/>
                <w:i w:val="0"/>
                <w:iCs w:val="0"/>
                <w:rtl/>
              </w:rPr>
              <w:t>يتك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1C423"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B797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E41F323"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D726CA0"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77DA08D"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6E2C0B">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F756DE" w:rsidP="004C3B35">
            <w:pPr>
              <w:pStyle w:val="TableParagraph"/>
              <w:jc w:val="center"/>
              <w:rPr>
                <w:sz w:val="24"/>
              </w:rPr>
            </w:pPr>
            <w:r w:rsidRPr="00081AC5">
              <w:rPr>
                <w:color w:val="000000"/>
                <w:sz w:val="24"/>
                <w:szCs w:val="24"/>
                <w:lang w:val="en-GB"/>
              </w:rPr>
              <w:t>Digital Image Processing</w:t>
            </w:r>
          </w:p>
        </w:tc>
        <w:tc>
          <w:tcPr>
            <w:tcW w:w="1465" w:type="dxa"/>
            <w:vAlign w:val="center"/>
          </w:tcPr>
          <w:p w:rsidR="00DF77D4" w:rsidRDefault="00DF77D4" w:rsidP="00F756DE">
            <w:pPr>
              <w:pStyle w:val="TableParagraph"/>
              <w:jc w:val="center"/>
              <w:rPr>
                <w:sz w:val="24"/>
              </w:rPr>
            </w:pPr>
            <w:r w:rsidRPr="00DF77D4">
              <w:rPr>
                <w:sz w:val="24"/>
              </w:rPr>
              <w:t xml:space="preserve">CPE </w:t>
            </w:r>
            <w:r w:rsidR="00F756DE">
              <w:rPr>
                <w:sz w:val="24"/>
              </w:rPr>
              <w:t>314</w:t>
            </w:r>
          </w:p>
        </w:tc>
        <w:tc>
          <w:tcPr>
            <w:tcW w:w="1823" w:type="dxa"/>
            <w:vMerge w:val="restart"/>
            <w:vAlign w:val="center"/>
          </w:tcPr>
          <w:p w:rsidR="00DF77D4" w:rsidRDefault="004C3B35" w:rsidP="00DF77D4">
            <w:pPr>
              <w:pStyle w:val="TableParagraph"/>
              <w:jc w:val="center"/>
              <w:rPr>
                <w:sz w:val="24"/>
              </w:rPr>
            </w:pPr>
            <w:r>
              <w:rPr>
                <w:rFonts w:hint="cs"/>
                <w:sz w:val="24"/>
                <w:rtl/>
              </w:rPr>
              <w:t>الثالثة/ الفصل الثاني</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6790A"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1DC37"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386"/>
        <w:gridCol w:w="851"/>
        <w:gridCol w:w="2126"/>
        <w:gridCol w:w="994"/>
        <w:gridCol w:w="2119"/>
        <w:gridCol w:w="1453"/>
        <w:gridCol w:w="1241"/>
      </w:tblGrid>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7"/>
            <w:vAlign w:val="center"/>
          </w:tcPr>
          <w:p w:rsidR="00CA0905" w:rsidRPr="00F756DE" w:rsidRDefault="00F756DE" w:rsidP="004C3B35">
            <w:pPr>
              <w:pStyle w:val="BodyText"/>
              <w:bidi/>
              <w:ind w:right="110"/>
              <w:jc w:val="center"/>
              <w:rPr>
                <w:b w:val="0"/>
                <w:bCs w:val="0"/>
                <w:i w:val="0"/>
                <w:iCs w:val="0"/>
                <w:sz w:val="22"/>
                <w:szCs w:val="22"/>
                <w:rtl/>
              </w:rPr>
            </w:pPr>
            <w:r w:rsidRPr="00F756DE">
              <w:rPr>
                <w:i w:val="0"/>
                <w:iCs w:val="0"/>
                <w:color w:val="000000"/>
                <w:lang w:val="en-GB"/>
              </w:rPr>
              <w:t>Digital Image Processing</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7"/>
            <w:vAlign w:val="center"/>
          </w:tcPr>
          <w:p w:rsidR="00CA0905" w:rsidRPr="00643C97" w:rsidRDefault="00D205BF" w:rsidP="00F756DE">
            <w:pPr>
              <w:pStyle w:val="BodyText"/>
              <w:bidi/>
              <w:ind w:right="110"/>
              <w:jc w:val="center"/>
              <w:rPr>
                <w:b w:val="0"/>
                <w:bCs w:val="0"/>
                <w:i w:val="0"/>
                <w:iCs w:val="0"/>
                <w:sz w:val="22"/>
                <w:szCs w:val="22"/>
                <w:rtl/>
              </w:rPr>
            </w:pPr>
            <w:r w:rsidRPr="00D205BF">
              <w:rPr>
                <w:i w:val="0"/>
                <w:iCs w:val="0"/>
                <w:color w:val="000000"/>
                <w:lang w:val="en-GB"/>
              </w:rPr>
              <w:t xml:space="preserve">CPE </w:t>
            </w:r>
            <w:r w:rsidR="006E2C0B">
              <w:rPr>
                <w:i w:val="0"/>
                <w:iCs w:val="0"/>
                <w:color w:val="000000"/>
                <w:lang w:val="en-GB"/>
              </w:rPr>
              <w:t>3</w:t>
            </w:r>
            <w:r w:rsidR="004C3B35">
              <w:rPr>
                <w:i w:val="0"/>
                <w:iCs w:val="0"/>
                <w:color w:val="000000"/>
                <w:lang w:val="en-GB"/>
              </w:rPr>
              <w:t>1</w:t>
            </w:r>
            <w:r w:rsidR="00F756DE">
              <w:rPr>
                <w:i w:val="0"/>
                <w:iCs w:val="0"/>
                <w:color w:val="000000"/>
                <w:lang w:val="en-GB"/>
              </w:rPr>
              <w:t>4</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643C97" w:rsidRDefault="004C3B35" w:rsidP="00CA0905">
            <w:pPr>
              <w:pStyle w:val="BodyText"/>
              <w:bidi/>
              <w:ind w:right="110"/>
              <w:jc w:val="center"/>
              <w:rPr>
                <w:b w:val="0"/>
                <w:bCs w:val="0"/>
                <w:i w:val="0"/>
                <w:iCs w:val="0"/>
                <w:sz w:val="22"/>
                <w:szCs w:val="22"/>
                <w:rtl/>
              </w:rPr>
            </w:pPr>
            <w:r>
              <w:rPr>
                <w:rFonts w:hint="cs"/>
                <w:i w:val="0"/>
                <w:iCs w:val="0"/>
                <w:sz w:val="22"/>
                <w:szCs w:val="22"/>
                <w:rtl/>
              </w:rPr>
              <w:t>الثاني</w:t>
            </w:r>
            <w:r w:rsidR="006E2C0B">
              <w:rPr>
                <w:rFonts w:hint="cs"/>
                <w:i w:val="0"/>
                <w:iCs w:val="0"/>
                <w:sz w:val="22"/>
                <w:szCs w:val="22"/>
                <w:rtl/>
              </w:rPr>
              <w:t xml:space="preserve"> / الثالث</w:t>
            </w:r>
            <w:r w:rsidR="00D205BF" w:rsidRPr="00D205BF">
              <w:rPr>
                <w:rFonts w:hint="cs"/>
                <w:i w:val="0"/>
                <w:iCs w:val="0"/>
                <w:sz w:val="22"/>
                <w:szCs w:val="22"/>
                <w:rtl/>
              </w:rPr>
              <w:t>ة</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643C97" w:rsidRDefault="00D205BF" w:rsidP="00E8751B">
            <w:pPr>
              <w:pStyle w:val="BodyText"/>
              <w:bidi/>
              <w:ind w:right="110"/>
              <w:jc w:val="center"/>
              <w:rPr>
                <w:b w:val="0"/>
                <w:bCs w:val="0"/>
                <w:i w:val="0"/>
                <w:iCs w:val="0"/>
                <w:sz w:val="22"/>
                <w:szCs w:val="22"/>
                <w:rtl/>
                <w:lang w:bidi="ar-IQ"/>
              </w:rPr>
            </w:pPr>
            <w:r w:rsidRPr="00D205BF">
              <w:rPr>
                <w:rFonts w:hint="cs"/>
                <w:i w:val="0"/>
                <w:iCs w:val="0"/>
                <w:sz w:val="22"/>
                <w:szCs w:val="22"/>
                <w:rtl/>
              </w:rPr>
              <w:t>2</w:t>
            </w:r>
            <w:r w:rsidR="00E8751B">
              <w:rPr>
                <w:rFonts w:hint="cs"/>
                <w:i w:val="0"/>
                <w:iCs w:val="0"/>
                <w:sz w:val="22"/>
                <w:szCs w:val="22"/>
                <w:rtl/>
              </w:rPr>
              <w:t>4</w:t>
            </w:r>
            <w:r w:rsidRPr="00D205BF">
              <w:rPr>
                <w:rFonts w:hint="cs"/>
                <w:i w:val="0"/>
                <w:iCs w:val="0"/>
                <w:sz w:val="22"/>
                <w:szCs w:val="22"/>
                <w:rtl/>
              </w:rPr>
              <w:t>/4/2024</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D205BF" w:rsidRDefault="004D4EE7" w:rsidP="00CA0905">
            <w:pPr>
              <w:pStyle w:val="BodyText"/>
              <w:bidi/>
              <w:ind w:right="110"/>
              <w:jc w:val="center"/>
              <w:rPr>
                <w:i w:val="0"/>
                <w:iCs w:val="0"/>
                <w:sz w:val="22"/>
                <w:szCs w:val="22"/>
                <w:rtl/>
                <w:lang w:bidi="ar-IQ"/>
              </w:rPr>
            </w:pPr>
            <w:r>
              <w:rPr>
                <w:rFonts w:hint="cs"/>
                <w:i w:val="0"/>
                <w:iCs w:val="0"/>
                <w:sz w:val="22"/>
                <w:szCs w:val="22"/>
                <w:rtl/>
              </w:rPr>
              <w:t>45</w:t>
            </w:r>
            <w:r w:rsidR="00D205BF" w:rsidRPr="00D205BF">
              <w:rPr>
                <w:rFonts w:hint="cs"/>
                <w:i w:val="0"/>
                <w:iCs w:val="0"/>
                <w:sz w:val="22"/>
                <w:szCs w:val="22"/>
                <w:rtl/>
              </w:rPr>
              <w:t xml:space="preserve"> ساعة / 3 وحدات</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643C97" w:rsidRDefault="00CA0905" w:rsidP="00B11DF0">
            <w:pPr>
              <w:pStyle w:val="BodyText"/>
              <w:bidi/>
              <w:ind w:right="110"/>
              <w:jc w:val="both"/>
              <w:rPr>
                <w:b w:val="0"/>
                <w:bCs w:val="0"/>
                <w:i w:val="0"/>
                <w:iCs w:val="0"/>
                <w:sz w:val="22"/>
                <w:szCs w:val="22"/>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D205BF" w:rsidRPr="00D205BF">
              <w:rPr>
                <w:rFonts w:hint="cs"/>
                <w:i w:val="0"/>
                <w:iCs w:val="0"/>
                <w:sz w:val="22"/>
                <w:szCs w:val="22"/>
                <w:rtl/>
              </w:rPr>
              <w:t xml:space="preserve">ا.م.د </w:t>
            </w:r>
            <w:r w:rsidR="00B11DF0">
              <w:rPr>
                <w:rFonts w:hint="cs"/>
                <w:i w:val="0"/>
                <w:iCs w:val="0"/>
                <w:sz w:val="22"/>
                <w:szCs w:val="22"/>
                <w:rtl/>
              </w:rPr>
              <w:t>علي جاسم عبود</w:t>
            </w:r>
            <w:r w:rsidR="00D205BF">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B11DF0" w:rsidRPr="001B3315">
              <w:rPr>
                <w:i w:val="0"/>
                <w:iCs w:val="0"/>
                <w:sz w:val="22"/>
                <w:szCs w:val="22"/>
              </w:rPr>
              <w:t xml:space="preserve"> ali.j.abboud@uodiyala.edu.iq</w:t>
            </w:r>
            <w:r w:rsidR="00B11DF0" w:rsidRPr="00D205BF">
              <w:rPr>
                <w:i w:val="0"/>
                <w:iCs w:val="0"/>
                <w:sz w:val="22"/>
                <w:szCs w:val="22"/>
              </w:rPr>
              <w:t xml:space="preserve"> </w:t>
            </w:r>
            <w:r w:rsidR="00D205BF" w:rsidRPr="00D205BF">
              <w:rPr>
                <w:i w:val="0"/>
                <w:iCs w:val="0"/>
                <w:sz w:val="22"/>
                <w:szCs w:val="22"/>
              </w:rPr>
              <w:t xml:space="preserve"> </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4"/>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F756DE" w:rsidRPr="00F756DE" w:rsidRDefault="00F756DE" w:rsidP="00F756DE">
            <w:pPr>
              <w:pStyle w:val="ListParagraph"/>
              <w:numPr>
                <w:ilvl w:val="0"/>
                <w:numId w:val="23"/>
              </w:numPr>
              <w:bidi/>
              <w:adjustRightInd w:val="0"/>
              <w:ind w:left="457" w:hanging="283"/>
              <w:rPr>
                <w:sz w:val="28"/>
                <w:szCs w:val="28"/>
                <w:rtl/>
              </w:rPr>
            </w:pPr>
            <w:r w:rsidRPr="00F756DE">
              <w:rPr>
                <w:sz w:val="28"/>
                <w:szCs w:val="28"/>
                <w:rtl/>
              </w:rPr>
              <w:t>يتعلم الطالب خلال السنه الدراسية  مفاهيم معالجة الصور الرقمية</w:t>
            </w:r>
            <w:r w:rsidRPr="00F756DE">
              <w:rPr>
                <w:sz w:val="28"/>
                <w:szCs w:val="28"/>
              </w:rPr>
              <w:t xml:space="preserve">  .</w:t>
            </w:r>
          </w:p>
          <w:p w:rsidR="00F756DE" w:rsidRPr="00F756DE" w:rsidRDefault="00F756DE" w:rsidP="00F756DE">
            <w:pPr>
              <w:pStyle w:val="ListParagraph"/>
              <w:numPr>
                <w:ilvl w:val="0"/>
                <w:numId w:val="23"/>
              </w:numPr>
              <w:bidi/>
              <w:adjustRightInd w:val="0"/>
              <w:ind w:left="457" w:hanging="283"/>
              <w:rPr>
                <w:sz w:val="28"/>
                <w:szCs w:val="28"/>
                <w:rtl/>
              </w:rPr>
            </w:pPr>
            <w:r w:rsidRPr="00F756DE">
              <w:rPr>
                <w:sz w:val="28"/>
                <w:szCs w:val="28"/>
                <w:rtl/>
              </w:rPr>
              <w:t>فهم   نظرة عامة معالجة الاشارة الرقمية وربطها بمعالجة الصور الرقمية</w:t>
            </w:r>
            <w:r w:rsidRPr="00F756DE">
              <w:rPr>
                <w:sz w:val="28"/>
                <w:szCs w:val="28"/>
              </w:rPr>
              <w:t>.</w:t>
            </w:r>
          </w:p>
          <w:p w:rsidR="00F756DE" w:rsidRPr="00F756DE" w:rsidRDefault="00F756DE" w:rsidP="00F756DE">
            <w:pPr>
              <w:pStyle w:val="ListParagraph"/>
              <w:numPr>
                <w:ilvl w:val="0"/>
                <w:numId w:val="23"/>
              </w:numPr>
              <w:bidi/>
              <w:adjustRightInd w:val="0"/>
              <w:ind w:left="457" w:hanging="283"/>
              <w:rPr>
                <w:sz w:val="28"/>
                <w:szCs w:val="28"/>
                <w:rtl/>
              </w:rPr>
            </w:pPr>
            <w:r w:rsidRPr="00F756DE">
              <w:rPr>
                <w:sz w:val="28"/>
                <w:szCs w:val="28"/>
                <w:rtl/>
              </w:rPr>
              <w:t>يتعلم كيفية التفكيرفي تحويل الصور التناظرية و تكوين الصورة الرقمية</w:t>
            </w:r>
            <w:r w:rsidRPr="00F756DE">
              <w:rPr>
                <w:sz w:val="28"/>
                <w:szCs w:val="28"/>
              </w:rPr>
              <w:t xml:space="preserve">  . </w:t>
            </w:r>
          </w:p>
          <w:p w:rsidR="00CA0905" w:rsidRPr="006E2C0B" w:rsidRDefault="00F756DE" w:rsidP="00F756DE">
            <w:pPr>
              <w:pStyle w:val="ListParagraph"/>
              <w:numPr>
                <w:ilvl w:val="0"/>
                <w:numId w:val="23"/>
              </w:numPr>
              <w:bidi/>
              <w:adjustRightInd w:val="0"/>
              <w:ind w:left="457" w:hanging="283"/>
              <w:rPr>
                <w:rFonts w:ascii="Cambria" w:hAnsi="Cambria"/>
                <w:color w:val="000000"/>
                <w:sz w:val="28"/>
                <w:szCs w:val="28"/>
                <w:rtl/>
                <w:lang w:bidi="ar-IQ"/>
              </w:rPr>
            </w:pPr>
            <w:r w:rsidRPr="00F756DE">
              <w:rPr>
                <w:sz w:val="28"/>
                <w:szCs w:val="28"/>
                <w:rtl/>
              </w:rPr>
              <w:t>يتعلم الطالب انواع  الصور الرقمية .</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F756DE">
        <w:trPr>
          <w:trHeight w:val="288"/>
        </w:trPr>
        <w:tc>
          <w:tcPr>
            <w:tcW w:w="1386"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784" w:type="dxa"/>
            <w:gridSpan w:val="6"/>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w:t>
            </w:r>
            <w:r w:rsidR="006E2C0B">
              <w:rPr>
                <w:rFonts w:ascii="Cambria" w:hAnsi="Cambria" w:hint="cs"/>
                <w:color w:val="000000"/>
                <w:sz w:val="24"/>
                <w:szCs w:val="24"/>
                <w:rtl/>
                <w:lang w:bidi="ar-IQ"/>
              </w:rPr>
              <w:t xml:space="preserve"> محاضرات ورقية</w:t>
            </w:r>
            <w:r w:rsidRPr="00DF77D4">
              <w:rPr>
                <w:rFonts w:ascii="Cambria" w:hAnsi="Cambria" w:hint="cs"/>
                <w:color w:val="000000"/>
                <w:sz w:val="24"/>
                <w:szCs w:val="24"/>
                <w:rtl/>
                <w:lang w:bidi="ar-IQ"/>
              </w:rPr>
              <w:t xml:space="preserve"> والكتروني</w:t>
            </w:r>
            <w:r w:rsidR="006E2C0B">
              <w:rPr>
                <w:rFonts w:ascii="Cambria" w:hAnsi="Cambria" w:hint="cs"/>
                <w:color w:val="000000"/>
                <w:sz w:val="24"/>
                <w:szCs w:val="24"/>
                <w:rtl/>
                <w:lang w:bidi="ar-IQ"/>
              </w:rPr>
              <w:t>ة</w:t>
            </w:r>
            <w:r w:rsidRPr="00DF77D4">
              <w:rPr>
                <w:rFonts w:ascii="Cambria" w:hAnsi="Cambria" w:hint="cs"/>
                <w:color w:val="000000"/>
                <w:sz w:val="24"/>
                <w:szCs w:val="24"/>
                <w:rtl/>
                <w:lang w:bidi="ar-IQ"/>
              </w:rPr>
              <w:t xml:space="preserve">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w:t>
            </w:r>
            <w:r w:rsidR="006E2C0B">
              <w:rPr>
                <w:rFonts w:ascii="Cambria" w:hAnsi="Cambria" w:hint="cs"/>
                <w:color w:val="000000"/>
                <w:sz w:val="24"/>
                <w:szCs w:val="24"/>
                <w:rtl/>
              </w:rPr>
              <w:t xml:space="preserve"> </w:t>
            </w:r>
            <w:r w:rsidRPr="00DF77D4">
              <w:rPr>
                <w:rFonts w:ascii="Cambria" w:hAnsi="Cambria" w:hint="cs"/>
                <w:color w:val="000000"/>
                <w:sz w:val="24"/>
                <w:szCs w:val="24"/>
                <w:rtl/>
              </w:rPr>
              <w:t xml:space="preserve">للمادة </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F756DE">
        <w:trPr>
          <w:trHeight w:val="288"/>
        </w:trPr>
        <w:tc>
          <w:tcPr>
            <w:tcW w:w="13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85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212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3113" w:type="dxa"/>
            <w:gridSpan w:val="2"/>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453"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4C3B35" w:rsidRPr="00643C97" w:rsidTr="00F756DE">
        <w:trPr>
          <w:trHeight w:val="288"/>
        </w:trPr>
        <w:tc>
          <w:tcPr>
            <w:tcW w:w="1386" w:type="dxa"/>
            <w:vAlign w:val="center"/>
          </w:tcPr>
          <w:p w:rsidR="004C3B35" w:rsidRPr="00FA7DEE" w:rsidRDefault="004C3B35" w:rsidP="00F756DE">
            <w:pPr>
              <w:jc w:val="center"/>
              <w:rPr>
                <w:color w:val="000000"/>
                <w:lang w:bidi="ar-IQ"/>
              </w:rPr>
            </w:pPr>
            <w:r w:rsidRPr="0013704F">
              <w:rPr>
                <w:rFonts w:hint="cs"/>
                <w:color w:val="000000"/>
                <w:rtl/>
                <w:lang w:bidi="ar-IQ"/>
              </w:rPr>
              <w:t xml:space="preserve">من الأول الى </w:t>
            </w:r>
            <w:r w:rsidR="00F756DE">
              <w:rPr>
                <w:rFonts w:hint="cs"/>
                <w:color w:val="000000"/>
                <w:rtl/>
                <w:lang w:bidi="ar-IQ"/>
              </w:rPr>
              <w:t>الثالث</w:t>
            </w:r>
          </w:p>
        </w:tc>
        <w:tc>
          <w:tcPr>
            <w:tcW w:w="851" w:type="dxa"/>
            <w:vAlign w:val="center"/>
          </w:tcPr>
          <w:p w:rsidR="004C3B35" w:rsidRPr="00FA7DEE" w:rsidRDefault="00F756DE" w:rsidP="004C3B35">
            <w:pPr>
              <w:tabs>
                <w:tab w:val="left" w:pos="642"/>
              </w:tabs>
              <w:adjustRightInd w:val="0"/>
              <w:jc w:val="center"/>
              <w:rPr>
                <w:color w:val="000000"/>
                <w:lang w:bidi="ar-IQ"/>
              </w:rPr>
            </w:pPr>
            <w:r>
              <w:rPr>
                <w:rFonts w:hint="cs"/>
                <w:color w:val="000000"/>
                <w:rtl/>
                <w:lang w:bidi="ar-IQ"/>
              </w:rPr>
              <w:t>6</w:t>
            </w:r>
          </w:p>
        </w:tc>
        <w:tc>
          <w:tcPr>
            <w:tcW w:w="2126" w:type="dxa"/>
            <w:vAlign w:val="center"/>
          </w:tcPr>
          <w:p w:rsidR="004C3B35" w:rsidRPr="00B52005" w:rsidRDefault="00F756DE" w:rsidP="004C3B35">
            <w:pPr>
              <w:tabs>
                <w:tab w:val="left" w:pos="642"/>
              </w:tabs>
              <w:bidi/>
              <w:adjustRightInd w:val="0"/>
              <w:jc w:val="center"/>
              <w:rPr>
                <w:color w:val="000000"/>
                <w:sz w:val="24"/>
                <w:szCs w:val="24"/>
                <w:rtl/>
                <w:lang w:val="en-GB"/>
              </w:rPr>
            </w:pPr>
            <w:r>
              <w:rPr>
                <w:rFonts w:hint="cs"/>
                <w:color w:val="000000"/>
                <w:sz w:val="24"/>
                <w:szCs w:val="24"/>
                <w:rtl/>
                <w:lang w:bidi="ar-IQ"/>
              </w:rPr>
              <w:t>يتعلم الطالب مقدمة عن المفاهيم الالساسية لمعالجة الصور الرقمية وتاريخها وكيفية تحويل الصور التناظرية الى صور رقمية</w:t>
            </w:r>
          </w:p>
        </w:tc>
        <w:tc>
          <w:tcPr>
            <w:tcW w:w="3113" w:type="dxa"/>
            <w:gridSpan w:val="2"/>
            <w:vAlign w:val="center"/>
          </w:tcPr>
          <w:p w:rsidR="00F756DE" w:rsidRDefault="00F756DE" w:rsidP="00F756DE">
            <w:pPr>
              <w:spacing w:before="120"/>
              <w:rPr>
                <w:lang w:bidi="ar-IQ"/>
              </w:rPr>
            </w:pPr>
            <w:r>
              <w:rPr>
                <w:lang w:bidi="ar-IQ"/>
              </w:rPr>
              <w:t>Fundamentals Steps in Image Processing</w:t>
            </w:r>
            <w:r>
              <w:rPr>
                <w:rtl/>
                <w:lang w:bidi="ar-IQ"/>
              </w:rPr>
              <w:t xml:space="preserve">. </w:t>
            </w:r>
            <w:r>
              <w:rPr>
                <w:lang w:bidi="ar-IQ"/>
              </w:rPr>
              <w:t>Elements of Digital Image Processing System.</w:t>
            </w:r>
            <w:r>
              <w:rPr>
                <w:rtl/>
                <w:lang w:bidi="ar-IQ"/>
              </w:rPr>
              <w:t xml:space="preserve"> </w:t>
            </w:r>
            <w:r>
              <w:rPr>
                <w:lang w:bidi="ar-IQ"/>
              </w:rPr>
              <w:t xml:space="preserve">Image Sampling and </w:t>
            </w:r>
            <w:proofErr w:type="spellStart"/>
            <w:r>
              <w:rPr>
                <w:lang w:bidi="ar-IQ"/>
              </w:rPr>
              <w:t>Quantization.Some</w:t>
            </w:r>
            <w:proofErr w:type="spellEnd"/>
            <w:r>
              <w:rPr>
                <w:lang w:bidi="ar-IQ"/>
              </w:rPr>
              <w:t xml:space="preserve"> basic relationships like Neighbors, Connectivity, Distance Measures between pixels</w:t>
            </w:r>
          </w:p>
          <w:p w:rsidR="00F756DE" w:rsidRDefault="00F756DE" w:rsidP="00F756DE">
            <w:pPr>
              <w:spacing w:before="120"/>
              <w:rPr>
                <w:rtl/>
                <w:lang w:bidi="ar-IQ"/>
              </w:rPr>
            </w:pPr>
            <w:r>
              <w:rPr>
                <w:lang w:bidi="ar-IQ"/>
              </w:rPr>
              <w:t>Translation, Scaling, Rotation and Perspective Projection of image</w:t>
            </w:r>
          </w:p>
          <w:p w:rsidR="004C3B35" w:rsidRPr="00DE3D94" w:rsidRDefault="00F756DE" w:rsidP="00F756DE">
            <w:pPr>
              <w:spacing w:before="120"/>
              <w:rPr>
                <w:rtl/>
                <w:lang w:bidi="ar-IQ"/>
              </w:rPr>
            </w:pPr>
            <w:r>
              <w:rPr>
                <w:lang w:bidi="ar-IQ"/>
              </w:rPr>
              <w:t>Linear and Non Linear Operations</w:t>
            </w:r>
          </w:p>
        </w:tc>
        <w:tc>
          <w:tcPr>
            <w:tcW w:w="1453" w:type="dxa"/>
            <w:vAlign w:val="center"/>
          </w:tcPr>
          <w:p w:rsidR="004C3B35" w:rsidRDefault="004C3B35" w:rsidP="004C3B35">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4C3B35" w:rsidRPr="00B52005" w:rsidRDefault="004C3B35" w:rsidP="004C3B35">
            <w:pPr>
              <w:tabs>
                <w:tab w:val="left" w:pos="642"/>
              </w:tabs>
              <w:adjustRightInd w:val="0"/>
              <w:jc w:val="center"/>
              <w:rPr>
                <w:color w:val="000000"/>
                <w:sz w:val="24"/>
                <w:szCs w:val="24"/>
                <w:lang w:val="en-GB" w:bidi="ar-IQ"/>
              </w:rPr>
            </w:pPr>
            <w:r>
              <w:rPr>
                <w:color w:val="000000"/>
                <w:sz w:val="24"/>
                <w:szCs w:val="24"/>
                <w:lang w:val="en-GB" w:bidi="ar-IQ"/>
              </w:rPr>
              <w:t>PDF</w:t>
            </w:r>
          </w:p>
          <w:p w:rsidR="004C3B35" w:rsidRDefault="004C3B35" w:rsidP="004C3B35">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4C3B35" w:rsidRPr="001D7657" w:rsidRDefault="004C3B35" w:rsidP="004C3B35">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4C3B35" w:rsidRDefault="004C3B35" w:rsidP="004C3B35">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4C3B35" w:rsidRPr="00643C97" w:rsidTr="00F756DE">
        <w:trPr>
          <w:trHeight w:val="288"/>
        </w:trPr>
        <w:tc>
          <w:tcPr>
            <w:tcW w:w="1386" w:type="dxa"/>
            <w:vAlign w:val="center"/>
          </w:tcPr>
          <w:p w:rsidR="004C3B35" w:rsidRPr="0013704F" w:rsidRDefault="004C3B35" w:rsidP="00F756DE">
            <w:pPr>
              <w:jc w:val="center"/>
              <w:rPr>
                <w:color w:val="000000"/>
                <w:lang w:bidi="ar-IQ"/>
              </w:rPr>
            </w:pPr>
            <w:r w:rsidRPr="0013704F">
              <w:rPr>
                <w:rFonts w:hint="cs"/>
                <w:color w:val="000000"/>
                <w:rtl/>
              </w:rPr>
              <w:t xml:space="preserve">من </w:t>
            </w:r>
            <w:r w:rsidR="00F756DE">
              <w:rPr>
                <w:rFonts w:hint="cs"/>
                <w:color w:val="000000"/>
                <w:rtl/>
                <w:lang w:bidi="ar-IQ"/>
              </w:rPr>
              <w:t>الرابع</w:t>
            </w:r>
            <w:r w:rsidRPr="0013704F">
              <w:rPr>
                <w:rFonts w:hint="cs"/>
                <w:color w:val="000000"/>
                <w:rtl/>
                <w:lang w:bidi="ar-IQ"/>
              </w:rPr>
              <w:t xml:space="preserve"> الى </w:t>
            </w:r>
            <w:r w:rsidR="00F756DE">
              <w:rPr>
                <w:rFonts w:hint="cs"/>
                <w:color w:val="000000"/>
                <w:rtl/>
                <w:lang w:bidi="ar-IQ"/>
              </w:rPr>
              <w:t>السابع</w:t>
            </w:r>
          </w:p>
        </w:tc>
        <w:tc>
          <w:tcPr>
            <w:tcW w:w="851" w:type="dxa"/>
            <w:vAlign w:val="center"/>
          </w:tcPr>
          <w:p w:rsidR="004C3B35" w:rsidRPr="00FA7DEE" w:rsidRDefault="00F756DE" w:rsidP="004C3B35">
            <w:pPr>
              <w:jc w:val="center"/>
              <w:rPr>
                <w:color w:val="000000"/>
                <w:lang w:bidi="ar-IQ"/>
              </w:rPr>
            </w:pPr>
            <w:r>
              <w:rPr>
                <w:rFonts w:hint="cs"/>
                <w:color w:val="000000"/>
                <w:rtl/>
                <w:lang w:bidi="ar-IQ"/>
              </w:rPr>
              <w:t>8</w:t>
            </w:r>
          </w:p>
        </w:tc>
        <w:tc>
          <w:tcPr>
            <w:tcW w:w="2126" w:type="dxa"/>
            <w:vAlign w:val="center"/>
          </w:tcPr>
          <w:p w:rsidR="004C3B35" w:rsidRPr="001D7657" w:rsidRDefault="00F756DE" w:rsidP="004C3B35">
            <w:pPr>
              <w:bidi/>
              <w:jc w:val="center"/>
              <w:rPr>
                <w:color w:val="000000"/>
                <w:sz w:val="24"/>
                <w:szCs w:val="24"/>
                <w:rtl/>
                <w:lang w:bidi="ar-IQ"/>
              </w:rPr>
            </w:pPr>
            <w:r>
              <w:rPr>
                <w:rFonts w:hint="cs"/>
                <w:color w:val="000000"/>
                <w:sz w:val="24"/>
                <w:szCs w:val="24"/>
                <w:rtl/>
                <w:lang w:bidi="ar-IQ"/>
              </w:rPr>
              <w:t>يتعلم الطالب كتابة الامج بالماتلاب وانواع الصور وكيفية تحويلها من صيغة الى اخرى</w:t>
            </w:r>
          </w:p>
        </w:tc>
        <w:tc>
          <w:tcPr>
            <w:tcW w:w="3113" w:type="dxa"/>
            <w:gridSpan w:val="2"/>
            <w:vAlign w:val="center"/>
          </w:tcPr>
          <w:p w:rsidR="004C3B35" w:rsidRPr="00084605" w:rsidRDefault="00F756DE" w:rsidP="004C3B35">
            <w:pPr>
              <w:spacing w:before="120" w:line="276" w:lineRule="auto"/>
              <w:ind w:left="38"/>
              <w:rPr>
                <w:spacing w:val="6"/>
                <w:sz w:val="8"/>
                <w:szCs w:val="8"/>
                <w:rtl/>
              </w:rPr>
            </w:pPr>
            <w:r w:rsidRPr="009B5DF9">
              <w:rPr>
                <w:spacing w:val="6"/>
              </w:rPr>
              <w:t>Reading, Displaying, Writing Images using MATLAB</w:t>
            </w:r>
            <w:r>
              <w:rPr>
                <w:spacing w:val="6"/>
              </w:rPr>
              <w:t xml:space="preserve">, </w:t>
            </w:r>
            <w:r w:rsidRPr="009B5DF9">
              <w:rPr>
                <w:spacing w:val="6"/>
              </w:rPr>
              <w:t>Data Classes, Image Types using MATLAB</w:t>
            </w:r>
            <w:r>
              <w:rPr>
                <w:spacing w:val="6"/>
              </w:rPr>
              <w:t xml:space="preserve">, </w:t>
            </w:r>
            <w:r w:rsidRPr="009B5DF9">
              <w:rPr>
                <w:spacing w:val="6"/>
              </w:rPr>
              <w:t>Converting Between data classes and Image Types</w:t>
            </w:r>
            <w:r>
              <w:rPr>
                <w:spacing w:val="6"/>
              </w:rPr>
              <w:t xml:space="preserve">, </w:t>
            </w:r>
            <w:r w:rsidRPr="009B5DF9">
              <w:rPr>
                <w:spacing w:val="6"/>
              </w:rPr>
              <w:t xml:space="preserve">Introduction to M Function Programming using MATLAB </w:t>
            </w:r>
          </w:p>
        </w:tc>
        <w:tc>
          <w:tcPr>
            <w:tcW w:w="1453" w:type="dxa"/>
            <w:vAlign w:val="center"/>
          </w:tcPr>
          <w:p w:rsidR="004C3B35" w:rsidRDefault="004C3B35" w:rsidP="004C3B35">
            <w:pPr>
              <w:tabs>
                <w:tab w:val="left" w:pos="642"/>
              </w:tabs>
              <w:adjustRightInd w:val="0"/>
              <w:jc w:val="center"/>
              <w:rPr>
                <w:color w:val="000000"/>
                <w:sz w:val="24"/>
                <w:szCs w:val="24"/>
                <w:lang w:bidi="ar-IQ"/>
              </w:rPr>
            </w:pPr>
            <w:r w:rsidRPr="001D7657">
              <w:rPr>
                <w:color w:val="000000"/>
                <w:sz w:val="24"/>
                <w:szCs w:val="24"/>
                <w:rtl/>
                <w:lang w:bidi="ar-IQ"/>
              </w:rPr>
              <w:t>محاضرات</w:t>
            </w:r>
          </w:p>
          <w:p w:rsidR="004C3B35" w:rsidRPr="00B52005" w:rsidRDefault="004C3B35" w:rsidP="004C3B35">
            <w:pPr>
              <w:tabs>
                <w:tab w:val="left" w:pos="642"/>
              </w:tabs>
              <w:adjustRightInd w:val="0"/>
              <w:jc w:val="center"/>
              <w:rPr>
                <w:color w:val="000000"/>
                <w:sz w:val="24"/>
                <w:szCs w:val="24"/>
                <w:lang w:val="en-GB" w:bidi="ar-IQ"/>
              </w:rPr>
            </w:pPr>
            <w:r>
              <w:rPr>
                <w:color w:val="000000"/>
                <w:sz w:val="24"/>
                <w:szCs w:val="24"/>
                <w:lang w:val="en-GB" w:bidi="ar-IQ"/>
              </w:rPr>
              <w:t>PDF</w:t>
            </w:r>
          </w:p>
          <w:p w:rsidR="004C3B35" w:rsidRDefault="004C3B35" w:rsidP="004C3B35">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4C3B35" w:rsidRPr="00525B77" w:rsidRDefault="004C3B35" w:rsidP="004C3B35">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4C3B35" w:rsidRDefault="004C3B35" w:rsidP="004C3B35">
            <w:pPr>
              <w:jc w:val="center"/>
              <w:rPr>
                <w:lang w:bidi="ar-IQ"/>
              </w:rPr>
            </w:pPr>
            <w:r w:rsidRPr="007B5615">
              <w:rPr>
                <w:color w:val="000000"/>
                <w:sz w:val="24"/>
                <w:szCs w:val="24"/>
                <w:rtl/>
                <w:lang w:bidi="ar-IQ"/>
              </w:rPr>
              <w:t>امتحانات يومية +امتحانات شهري</w:t>
            </w:r>
          </w:p>
        </w:tc>
      </w:tr>
      <w:tr w:rsidR="00F756DE" w:rsidRPr="00643C97" w:rsidTr="00F756DE">
        <w:trPr>
          <w:trHeight w:val="1124"/>
        </w:trPr>
        <w:tc>
          <w:tcPr>
            <w:tcW w:w="1386" w:type="dxa"/>
            <w:vAlign w:val="center"/>
          </w:tcPr>
          <w:p w:rsidR="00F756DE" w:rsidRPr="00FA7DEE" w:rsidRDefault="00F756DE" w:rsidP="00F756DE">
            <w:pPr>
              <w:bidi/>
              <w:adjustRightInd w:val="0"/>
              <w:jc w:val="center"/>
              <w:rPr>
                <w:color w:val="000000"/>
                <w:lang w:bidi="ar-AE"/>
              </w:rPr>
            </w:pPr>
            <w:r>
              <w:rPr>
                <w:rFonts w:hint="cs"/>
                <w:color w:val="000000"/>
                <w:sz w:val="24"/>
                <w:szCs w:val="24"/>
                <w:rtl/>
                <w:lang w:val="ru-RU" w:bidi="ar-AE"/>
              </w:rPr>
              <w:lastRenderedPageBreak/>
              <w:t xml:space="preserve">من </w:t>
            </w:r>
            <w:r>
              <w:rPr>
                <w:rFonts w:hint="cs"/>
                <w:color w:val="000000"/>
                <w:sz w:val="24"/>
                <w:szCs w:val="24"/>
                <w:rtl/>
                <w:lang w:bidi="ar-IQ"/>
              </w:rPr>
              <w:t>الثامن</w:t>
            </w:r>
            <w:r>
              <w:rPr>
                <w:rFonts w:hint="cs"/>
                <w:color w:val="000000"/>
                <w:sz w:val="24"/>
                <w:szCs w:val="24"/>
                <w:rtl/>
                <w:lang w:val="ru-RU" w:bidi="ar-AE"/>
              </w:rPr>
              <w:t xml:space="preserve"> الى الثالث عشر</w:t>
            </w:r>
          </w:p>
        </w:tc>
        <w:tc>
          <w:tcPr>
            <w:tcW w:w="851" w:type="dxa"/>
            <w:vAlign w:val="center"/>
          </w:tcPr>
          <w:p w:rsidR="00F756DE" w:rsidRPr="00FA7DEE" w:rsidRDefault="00F756DE" w:rsidP="00F756DE">
            <w:pPr>
              <w:jc w:val="center"/>
              <w:rPr>
                <w:color w:val="000000"/>
                <w:lang w:bidi="ar-IQ"/>
              </w:rPr>
            </w:pPr>
            <w:r>
              <w:rPr>
                <w:rFonts w:hint="cs"/>
                <w:color w:val="000000"/>
                <w:rtl/>
                <w:lang w:bidi="ar-IQ"/>
              </w:rPr>
              <w:t>12</w:t>
            </w:r>
          </w:p>
        </w:tc>
        <w:tc>
          <w:tcPr>
            <w:tcW w:w="2126" w:type="dxa"/>
            <w:vAlign w:val="center"/>
          </w:tcPr>
          <w:p w:rsidR="00F756DE" w:rsidRPr="001D7657" w:rsidRDefault="00F756DE" w:rsidP="00F756DE">
            <w:pPr>
              <w:jc w:val="center"/>
              <w:rPr>
                <w:color w:val="000000"/>
                <w:sz w:val="24"/>
                <w:szCs w:val="24"/>
                <w:rtl/>
                <w:lang w:bidi="ar-IQ"/>
              </w:rPr>
            </w:pPr>
            <w:r>
              <w:rPr>
                <w:rFonts w:hint="cs"/>
                <w:color w:val="000000"/>
                <w:sz w:val="24"/>
                <w:szCs w:val="24"/>
                <w:rtl/>
                <w:lang w:bidi="ar-IQ"/>
              </w:rPr>
              <w:t>يتعلم الطالب كتابة الامج بالماتلاب وانواع الصور وكيفية تحويلها من صيغة الى اخرى</w:t>
            </w:r>
          </w:p>
        </w:tc>
        <w:tc>
          <w:tcPr>
            <w:tcW w:w="3113" w:type="dxa"/>
            <w:gridSpan w:val="2"/>
            <w:vAlign w:val="center"/>
          </w:tcPr>
          <w:p w:rsidR="00F756DE" w:rsidRPr="004429D9" w:rsidRDefault="00F756DE" w:rsidP="006A68F8">
            <w:pPr>
              <w:spacing w:before="120"/>
              <w:ind w:left="37"/>
              <w:rPr>
                <w:spacing w:val="6"/>
              </w:rPr>
            </w:pPr>
            <w:r w:rsidRPr="009B5DF9">
              <w:rPr>
                <w:spacing w:val="6"/>
              </w:rPr>
              <w:t>Reading, Displaying, Writing Images using MATLAB</w:t>
            </w:r>
            <w:r>
              <w:rPr>
                <w:spacing w:val="6"/>
              </w:rPr>
              <w:t xml:space="preserve">, </w:t>
            </w:r>
            <w:r w:rsidRPr="009B5DF9">
              <w:rPr>
                <w:spacing w:val="6"/>
              </w:rPr>
              <w:t>Data Classes, Image Types using MATLAB</w:t>
            </w:r>
            <w:r>
              <w:rPr>
                <w:spacing w:val="6"/>
              </w:rPr>
              <w:t xml:space="preserve">, </w:t>
            </w:r>
            <w:r w:rsidRPr="009B5DF9">
              <w:rPr>
                <w:spacing w:val="6"/>
              </w:rPr>
              <w:t>Converting Between data classes and Image Types</w:t>
            </w:r>
            <w:r>
              <w:rPr>
                <w:spacing w:val="6"/>
              </w:rPr>
              <w:t xml:space="preserve">, </w:t>
            </w:r>
            <w:r w:rsidRPr="009B5DF9">
              <w:rPr>
                <w:spacing w:val="6"/>
              </w:rPr>
              <w:t xml:space="preserve">Introduction to M Function Programming using MATLAB </w:t>
            </w:r>
          </w:p>
        </w:tc>
        <w:tc>
          <w:tcPr>
            <w:tcW w:w="1453" w:type="dxa"/>
            <w:vAlign w:val="center"/>
          </w:tcPr>
          <w:p w:rsidR="00F756DE" w:rsidRDefault="00F756DE" w:rsidP="00F756DE">
            <w:pPr>
              <w:tabs>
                <w:tab w:val="left" w:pos="642"/>
              </w:tabs>
              <w:adjustRightInd w:val="0"/>
              <w:jc w:val="center"/>
              <w:rPr>
                <w:color w:val="000000"/>
                <w:sz w:val="24"/>
                <w:szCs w:val="24"/>
                <w:lang w:bidi="ar-IQ"/>
              </w:rPr>
            </w:pPr>
            <w:r w:rsidRPr="001D7657">
              <w:rPr>
                <w:color w:val="000000"/>
                <w:sz w:val="24"/>
                <w:szCs w:val="24"/>
                <w:rtl/>
                <w:lang w:bidi="ar-IQ"/>
              </w:rPr>
              <w:t>محاضرات</w:t>
            </w:r>
          </w:p>
          <w:p w:rsidR="00F756DE" w:rsidRPr="00B52005" w:rsidRDefault="00F756DE" w:rsidP="00F756DE">
            <w:pPr>
              <w:tabs>
                <w:tab w:val="left" w:pos="642"/>
              </w:tabs>
              <w:adjustRightInd w:val="0"/>
              <w:jc w:val="center"/>
              <w:rPr>
                <w:color w:val="000000"/>
                <w:sz w:val="24"/>
                <w:szCs w:val="24"/>
                <w:lang w:val="en-GB" w:bidi="ar-IQ"/>
              </w:rPr>
            </w:pPr>
            <w:r>
              <w:rPr>
                <w:color w:val="000000"/>
                <w:sz w:val="24"/>
                <w:szCs w:val="24"/>
                <w:lang w:val="en-GB" w:bidi="ar-IQ"/>
              </w:rPr>
              <w:t>PDF</w:t>
            </w:r>
          </w:p>
          <w:p w:rsidR="00F756DE" w:rsidRDefault="00F756DE" w:rsidP="00F756D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756DE" w:rsidRPr="00525B77" w:rsidRDefault="00F756DE" w:rsidP="00F756DE">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F756DE" w:rsidRDefault="00F756DE" w:rsidP="00F756DE">
            <w:pPr>
              <w:jc w:val="center"/>
              <w:rPr>
                <w:rtl/>
                <w:lang w:bidi="ar-IQ"/>
              </w:rPr>
            </w:pPr>
            <w:r w:rsidRPr="007B5615">
              <w:rPr>
                <w:color w:val="000000"/>
                <w:sz w:val="24"/>
                <w:szCs w:val="24"/>
                <w:rtl/>
                <w:lang w:bidi="ar-IQ"/>
              </w:rPr>
              <w:t>امتحانات يومية +امتحانات شهري</w:t>
            </w:r>
          </w:p>
        </w:tc>
      </w:tr>
      <w:tr w:rsidR="006A68F8" w:rsidRPr="00643C97" w:rsidTr="00F756DE">
        <w:trPr>
          <w:trHeight w:val="288"/>
        </w:trPr>
        <w:tc>
          <w:tcPr>
            <w:tcW w:w="1386" w:type="dxa"/>
            <w:vAlign w:val="center"/>
          </w:tcPr>
          <w:p w:rsidR="006A68F8" w:rsidRDefault="006A68F8" w:rsidP="006A68F8">
            <w:pPr>
              <w:adjustRightInd w:val="0"/>
              <w:jc w:val="center"/>
              <w:rPr>
                <w:color w:val="000000"/>
                <w:sz w:val="24"/>
                <w:szCs w:val="24"/>
                <w:rtl/>
                <w:lang w:val="ru-RU" w:bidi="ar-AE"/>
              </w:rPr>
            </w:pPr>
            <w:r>
              <w:rPr>
                <w:rFonts w:hint="cs"/>
                <w:color w:val="000000"/>
                <w:sz w:val="24"/>
                <w:szCs w:val="24"/>
                <w:rtl/>
                <w:lang w:val="ru-RU" w:bidi="ar-AE"/>
              </w:rPr>
              <w:t xml:space="preserve">من الرابع عشر الى الخامس </w:t>
            </w:r>
          </w:p>
          <w:p w:rsidR="006A68F8" w:rsidRPr="00FA7DEE" w:rsidRDefault="006A68F8" w:rsidP="006A68F8">
            <w:pPr>
              <w:adjustRightInd w:val="0"/>
              <w:jc w:val="center"/>
              <w:rPr>
                <w:color w:val="000000"/>
                <w:lang w:bidi="ar-IQ"/>
              </w:rPr>
            </w:pPr>
            <w:r>
              <w:rPr>
                <w:rFonts w:hint="cs"/>
                <w:color w:val="000000"/>
                <w:sz w:val="24"/>
                <w:szCs w:val="24"/>
                <w:rtl/>
                <w:lang w:val="ru-RU" w:bidi="ar-AE"/>
              </w:rPr>
              <w:t>عشر</w:t>
            </w:r>
          </w:p>
        </w:tc>
        <w:tc>
          <w:tcPr>
            <w:tcW w:w="851" w:type="dxa"/>
            <w:vAlign w:val="center"/>
          </w:tcPr>
          <w:p w:rsidR="006A68F8" w:rsidRPr="00FA7DEE" w:rsidRDefault="006A68F8" w:rsidP="006A68F8">
            <w:pPr>
              <w:jc w:val="center"/>
              <w:rPr>
                <w:color w:val="000000"/>
                <w:lang w:bidi="ar-IQ"/>
              </w:rPr>
            </w:pPr>
            <w:r>
              <w:rPr>
                <w:rFonts w:hint="cs"/>
                <w:color w:val="000000"/>
                <w:rtl/>
                <w:lang w:bidi="ar-IQ"/>
              </w:rPr>
              <w:t>9</w:t>
            </w:r>
          </w:p>
        </w:tc>
        <w:tc>
          <w:tcPr>
            <w:tcW w:w="2126" w:type="dxa"/>
            <w:vAlign w:val="center"/>
          </w:tcPr>
          <w:p w:rsidR="006A68F8" w:rsidRPr="001D7657" w:rsidRDefault="006A68F8" w:rsidP="006A68F8">
            <w:pPr>
              <w:jc w:val="center"/>
              <w:rPr>
                <w:color w:val="000000"/>
                <w:sz w:val="24"/>
                <w:szCs w:val="24"/>
                <w:rtl/>
                <w:lang w:bidi="ar-IQ"/>
              </w:rPr>
            </w:pPr>
            <w:r>
              <w:rPr>
                <w:rFonts w:hint="cs"/>
                <w:color w:val="000000"/>
                <w:sz w:val="24"/>
                <w:szCs w:val="24"/>
                <w:rtl/>
                <w:lang w:bidi="ar-IQ"/>
              </w:rPr>
              <w:t xml:space="preserve">تعلم طرق اعادة الصور وازالة الضوضاء  </w:t>
            </w:r>
          </w:p>
        </w:tc>
        <w:tc>
          <w:tcPr>
            <w:tcW w:w="3113" w:type="dxa"/>
            <w:gridSpan w:val="2"/>
            <w:vAlign w:val="center"/>
          </w:tcPr>
          <w:p w:rsidR="006A68F8" w:rsidRPr="009B5DF9" w:rsidRDefault="006A68F8" w:rsidP="006A68F8">
            <w:pPr>
              <w:spacing w:before="120"/>
              <w:ind w:left="37"/>
              <w:jc w:val="right"/>
              <w:rPr>
                <w:spacing w:val="6"/>
                <w:rtl/>
              </w:rPr>
            </w:pPr>
            <w:r w:rsidRPr="009B5DF9">
              <w:rPr>
                <w:spacing w:val="6"/>
              </w:rPr>
              <w:t>A model of The Image Degradation / Restoration Process</w:t>
            </w:r>
            <w:r>
              <w:rPr>
                <w:spacing w:val="6"/>
              </w:rPr>
              <w:t>, N</w:t>
            </w:r>
            <w:r w:rsidRPr="009B5DF9">
              <w:rPr>
                <w:spacing w:val="6"/>
              </w:rPr>
              <w:t>oise Models</w:t>
            </w:r>
            <w:r>
              <w:rPr>
                <w:spacing w:val="6"/>
              </w:rPr>
              <w:t xml:space="preserve">, </w:t>
            </w:r>
            <w:r w:rsidRPr="009B5DF9">
              <w:rPr>
                <w:spacing w:val="6"/>
              </w:rPr>
              <w:t>Restoration in the presence of Noise Only Spatial Filtering</w:t>
            </w:r>
            <w:r>
              <w:rPr>
                <w:spacing w:val="6"/>
              </w:rPr>
              <w:t xml:space="preserve">, </w:t>
            </w:r>
            <w:r w:rsidRPr="009B5DF9">
              <w:rPr>
                <w:spacing w:val="6"/>
              </w:rPr>
              <w:t>Periodic Noise Reduction by Frequency Domain Filtering</w:t>
            </w:r>
          </w:p>
        </w:tc>
        <w:tc>
          <w:tcPr>
            <w:tcW w:w="1453" w:type="dxa"/>
          </w:tcPr>
          <w:p w:rsidR="006A68F8" w:rsidRDefault="006A68F8" w:rsidP="006A68F8">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6A68F8" w:rsidRPr="00B52005" w:rsidRDefault="006A68F8" w:rsidP="006A68F8">
            <w:pPr>
              <w:tabs>
                <w:tab w:val="left" w:pos="642"/>
              </w:tabs>
              <w:adjustRightInd w:val="0"/>
              <w:jc w:val="center"/>
              <w:rPr>
                <w:color w:val="000000"/>
                <w:sz w:val="24"/>
                <w:szCs w:val="24"/>
                <w:lang w:val="en-GB" w:bidi="ar-IQ"/>
              </w:rPr>
            </w:pPr>
            <w:r>
              <w:rPr>
                <w:color w:val="000000"/>
                <w:sz w:val="24"/>
                <w:szCs w:val="24"/>
                <w:lang w:val="en-GB" w:bidi="ar-IQ"/>
              </w:rPr>
              <w:t>PDF</w:t>
            </w:r>
          </w:p>
          <w:p w:rsidR="006A68F8" w:rsidRDefault="006A68F8" w:rsidP="006A68F8">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6A68F8" w:rsidRPr="00525B77" w:rsidRDefault="006A68F8" w:rsidP="006A68F8">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6A68F8" w:rsidRDefault="006A68F8" w:rsidP="006A68F8">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rsidP="00A07FE2">
      <w:pPr>
        <w:pStyle w:val="BodyText"/>
        <w:rPr>
          <w:b w:val="0"/>
          <w:i w:val="0"/>
          <w:sz w:val="20"/>
        </w:rPr>
      </w:pPr>
      <w:r>
        <w:rPr>
          <w:noProof/>
        </w:rPr>
        <mc:AlternateContent>
          <mc:Choice Requires="wpg">
            <w:drawing>
              <wp:anchor distT="0" distB="0" distL="114300" distR="114300" simplePos="0" relativeHeight="486337536" behindDoc="1" locked="0" layoutInCell="1" allowOverlap="1" wp14:anchorId="61B676B6" wp14:editId="2FF5133D">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5CC48"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rsidP="00F756DE">
      <w:pPr>
        <w:pStyle w:val="BodyText"/>
        <w:jc w:val="center"/>
        <w:rPr>
          <w:sz w:val="20"/>
        </w:rPr>
      </w:pPr>
    </w:p>
    <w:p w:rsidR="00EF273E" w:rsidRDefault="00EF273E">
      <w:pPr>
        <w:pStyle w:val="BodyText"/>
        <w:rPr>
          <w:sz w:val="20"/>
        </w:rPr>
      </w:pPr>
    </w:p>
    <w:tbl>
      <w:tblPr>
        <w:tblStyle w:val="TableGrid"/>
        <w:tblpPr w:leftFromText="180" w:rightFromText="180" w:vertAnchor="page" w:horzAnchor="page" w:tblpX="1156" w:tblpY="5541"/>
        <w:bidiVisual/>
        <w:tblW w:w="9635" w:type="dxa"/>
        <w:tblLook w:val="04A0" w:firstRow="1" w:lastRow="0" w:firstColumn="1" w:lastColumn="0" w:noHBand="0" w:noVBand="1"/>
      </w:tblPr>
      <w:tblGrid>
        <w:gridCol w:w="2832"/>
        <w:gridCol w:w="6803"/>
      </w:tblGrid>
      <w:tr w:rsidR="006A68F8" w:rsidTr="006A68F8">
        <w:trPr>
          <w:trHeight w:val="421"/>
        </w:trPr>
        <w:tc>
          <w:tcPr>
            <w:tcW w:w="9635" w:type="dxa"/>
            <w:gridSpan w:val="2"/>
            <w:shd w:val="clear" w:color="auto" w:fill="C6D9F1" w:themeFill="text2" w:themeFillTint="33"/>
            <w:vAlign w:val="center"/>
          </w:tcPr>
          <w:p w:rsidR="006A68F8" w:rsidRDefault="006A68F8" w:rsidP="006A68F8">
            <w:pPr>
              <w:pStyle w:val="ListParagraph"/>
              <w:numPr>
                <w:ilvl w:val="0"/>
                <w:numId w:val="9"/>
              </w:numPr>
              <w:bidi/>
              <w:jc w:val="center"/>
              <w:rPr>
                <w:rtl/>
              </w:rPr>
            </w:pPr>
            <w:r>
              <w:rPr>
                <w:rFonts w:hint="cs"/>
                <w:rtl/>
              </w:rPr>
              <w:t>تقييم المقرر</w:t>
            </w:r>
          </w:p>
        </w:tc>
      </w:tr>
      <w:tr w:rsidR="006A68F8" w:rsidTr="006A68F8">
        <w:trPr>
          <w:trHeight w:val="851"/>
        </w:trPr>
        <w:tc>
          <w:tcPr>
            <w:tcW w:w="9635" w:type="dxa"/>
            <w:gridSpan w:val="2"/>
            <w:vAlign w:val="center"/>
          </w:tcPr>
          <w:p w:rsidR="006A68F8" w:rsidRDefault="006A68F8" w:rsidP="006A68F8">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6A68F8" w:rsidRDefault="006A68F8" w:rsidP="006A68F8">
            <w:pPr>
              <w:bidi/>
              <w:rPr>
                <w:rtl/>
              </w:rPr>
            </w:pPr>
            <w:r>
              <w:rPr>
                <w:rtl/>
              </w:rPr>
              <w:t>والتحريرية والتقارير .... الخ</w:t>
            </w:r>
          </w:p>
        </w:tc>
      </w:tr>
      <w:tr w:rsidR="006A68F8" w:rsidTr="006A68F8">
        <w:trPr>
          <w:trHeight w:val="398"/>
        </w:trPr>
        <w:tc>
          <w:tcPr>
            <w:tcW w:w="9635" w:type="dxa"/>
            <w:gridSpan w:val="2"/>
            <w:shd w:val="clear" w:color="auto" w:fill="C6D9F1" w:themeFill="text2" w:themeFillTint="33"/>
            <w:vAlign w:val="center"/>
          </w:tcPr>
          <w:p w:rsidR="006A68F8" w:rsidRDefault="006A68F8" w:rsidP="006A68F8">
            <w:pPr>
              <w:pStyle w:val="ListParagraph"/>
              <w:numPr>
                <w:ilvl w:val="0"/>
                <w:numId w:val="9"/>
              </w:numPr>
              <w:bidi/>
              <w:rPr>
                <w:rtl/>
              </w:rPr>
            </w:pPr>
            <w:r>
              <w:rPr>
                <w:rFonts w:hint="cs"/>
                <w:rtl/>
              </w:rPr>
              <w:t>مصادر التعلم والتدريس</w:t>
            </w:r>
          </w:p>
        </w:tc>
      </w:tr>
      <w:tr w:rsidR="006A68F8" w:rsidTr="006A68F8">
        <w:trPr>
          <w:trHeight w:val="216"/>
        </w:trPr>
        <w:tc>
          <w:tcPr>
            <w:tcW w:w="2832" w:type="dxa"/>
            <w:vAlign w:val="center"/>
          </w:tcPr>
          <w:p w:rsidR="006A68F8" w:rsidRDefault="006A68F8" w:rsidP="006A68F8">
            <w:pPr>
              <w:bidi/>
              <w:jc w:val="center"/>
              <w:rPr>
                <w:rtl/>
              </w:rPr>
            </w:pPr>
            <w:r>
              <w:rPr>
                <w:rFonts w:hint="cs"/>
                <w:rtl/>
              </w:rPr>
              <w:t>الكتب المقررة المطلوبة (المنهجية ان وجدت)</w:t>
            </w:r>
          </w:p>
        </w:tc>
        <w:tc>
          <w:tcPr>
            <w:tcW w:w="6803" w:type="dxa"/>
          </w:tcPr>
          <w:p w:rsidR="006A68F8" w:rsidRDefault="006A68F8" w:rsidP="006A68F8">
            <w:pPr>
              <w:pStyle w:val="ListParagraph"/>
              <w:widowControl/>
              <w:numPr>
                <w:ilvl w:val="0"/>
                <w:numId w:val="21"/>
              </w:numPr>
              <w:autoSpaceDE/>
              <w:autoSpaceDN/>
              <w:spacing w:before="160" w:after="160"/>
              <w:jc w:val="both"/>
            </w:pPr>
            <w:r>
              <w:t xml:space="preserve">R. C. Gonzalez and R. E. Woods., “Digital Image Processing”, third edition. ISBN: 0-13-168728-x, 978-0-13-168728-8, Pearson-Prentice-Hall, 2008. </w:t>
            </w:r>
            <w:proofErr w:type="gramStart"/>
            <w:r>
              <w:t>www.imageprocessingplace.com :</w:t>
            </w:r>
            <w:proofErr w:type="gramEnd"/>
            <w:r>
              <w:t xml:space="preserve"> ( website)</w:t>
            </w:r>
          </w:p>
          <w:p w:rsidR="006A68F8" w:rsidRPr="006A68F8" w:rsidRDefault="006A68F8" w:rsidP="006A68F8">
            <w:pPr>
              <w:pStyle w:val="ListParagraph"/>
              <w:widowControl/>
              <w:numPr>
                <w:ilvl w:val="0"/>
                <w:numId w:val="21"/>
              </w:numPr>
              <w:autoSpaceDE/>
              <w:autoSpaceDN/>
              <w:spacing w:before="160" w:after="160"/>
              <w:jc w:val="both"/>
              <w:rPr>
                <w:rtl/>
              </w:rPr>
            </w:pPr>
            <w:r>
              <w:t xml:space="preserve">R. C. Gonzalez, R. E. Woods, S. L. </w:t>
            </w:r>
            <w:proofErr w:type="spellStart"/>
            <w:r>
              <w:t>Eddins</w:t>
            </w:r>
            <w:proofErr w:type="spellEnd"/>
            <w:r>
              <w:t>, “Digital Image Processing using Matlab”, 2nd edition, ISBN: 0-13-008519-7, Pearson-Prentice-Hall, 2004</w:t>
            </w:r>
          </w:p>
        </w:tc>
      </w:tr>
      <w:tr w:rsidR="006A68F8" w:rsidTr="006A68F8">
        <w:trPr>
          <w:trHeight w:val="1407"/>
        </w:trPr>
        <w:tc>
          <w:tcPr>
            <w:tcW w:w="2832" w:type="dxa"/>
            <w:vAlign w:val="center"/>
          </w:tcPr>
          <w:p w:rsidR="006A68F8" w:rsidRDefault="006A68F8" w:rsidP="006A68F8">
            <w:pPr>
              <w:bidi/>
              <w:jc w:val="center"/>
              <w:rPr>
                <w:rtl/>
              </w:rPr>
            </w:pPr>
            <w:r>
              <w:rPr>
                <w:rFonts w:hint="cs"/>
                <w:rtl/>
              </w:rPr>
              <w:t>المراجع الرئيسية (المصادر)</w:t>
            </w:r>
          </w:p>
        </w:tc>
        <w:tc>
          <w:tcPr>
            <w:tcW w:w="6803" w:type="dxa"/>
          </w:tcPr>
          <w:p w:rsidR="006A68F8" w:rsidRPr="00BD7C41" w:rsidRDefault="006A68F8" w:rsidP="006A68F8">
            <w:pPr>
              <w:widowControl/>
              <w:numPr>
                <w:ilvl w:val="0"/>
                <w:numId w:val="20"/>
              </w:numPr>
              <w:bidi/>
              <w:adjustRightInd w:val="0"/>
              <w:rPr>
                <w:color w:val="000000"/>
                <w:sz w:val="24"/>
                <w:szCs w:val="24"/>
                <w:lang w:bidi="ar-IQ"/>
              </w:rPr>
            </w:pPr>
            <w:r w:rsidRPr="00BD7C41">
              <w:rPr>
                <w:color w:val="000000"/>
                <w:sz w:val="24"/>
                <w:szCs w:val="24"/>
                <w:rtl/>
                <w:lang w:bidi="ar-IQ"/>
              </w:rPr>
              <w:t>المحاضرات المقدمة من قبل مدرس المادة</w:t>
            </w:r>
            <w:r w:rsidRPr="00BD7C41">
              <w:rPr>
                <w:i/>
                <w:iCs/>
                <w:sz w:val="24"/>
                <w:szCs w:val="24"/>
              </w:rPr>
              <w:t xml:space="preserve"> </w:t>
            </w:r>
          </w:p>
          <w:p w:rsidR="006A68F8" w:rsidRPr="00A07FE2" w:rsidRDefault="006A68F8" w:rsidP="006A68F8">
            <w:pPr>
              <w:widowControl/>
              <w:numPr>
                <w:ilvl w:val="0"/>
                <w:numId w:val="22"/>
              </w:numPr>
              <w:autoSpaceDE/>
              <w:autoSpaceDN/>
              <w:bidi/>
              <w:spacing w:after="120"/>
              <w:jc w:val="both"/>
              <w:rPr>
                <w:b/>
                <w:bCs/>
                <w:rtl/>
              </w:rPr>
            </w:pPr>
            <w:r w:rsidRPr="00BD7C41">
              <w:rPr>
                <w:color w:val="000000"/>
                <w:sz w:val="24"/>
                <w:szCs w:val="24"/>
                <w:rtl/>
                <w:lang w:bidi="ar-IQ"/>
              </w:rPr>
              <w:t>الكتب المتوفرة في مكتبة الكلية</w:t>
            </w:r>
          </w:p>
        </w:tc>
      </w:tr>
      <w:tr w:rsidR="006A68F8" w:rsidTr="006A68F8">
        <w:trPr>
          <w:trHeight w:val="787"/>
        </w:trPr>
        <w:tc>
          <w:tcPr>
            <w:tcW w:w="2832" w:type="dxa"/>
            <w:vAlign w:val="center"/>
          </w:tcPr>
          <w:p w:rsidR="006A68F8" w:rsidRDefault="006A68F8" w:rsidP="006A68F8">
            <w:pPr>
              <w:bidi/>
              <w:jc w:val="center"/>
              <w:rPr>
                <w:rtl/>
              </w:rPr>
            </w:pPr>
            <w:r>
              <w:rPr>
                <w:rFonts w:hint="cs"/>
                <w:rtl/>
              </w:rPr>
              <w:t>الكتب والمراجع الساندة التي يوصى بها (المجلات والتقارير..)</w:t>
            </w:r>
          </w:p>
        </w:tc>
        <w:tc>
          <w:tcPr>
            <w:tcW w:w="6803" w:type="dxa"/>
            <w:vAlign w:val="center"/>
          </w:tcPr>
          <w:p w:rsidR="006A68F8" w:rsidRPr="006A68F8" w:rsidRDefault="006A68F8" w:rsidP="006A68F8">
            <w:pPr>
              <w:pStyle w:val="ListParagraph"/>
              <w:numPr>
                <w:ilvl w:val="0"/>
                <w:numId w:val="24"/>
              </w:numPr>
              <w:bidi/>
              <w:adjustRightInd w:val="0"/>
              <w:rPr>
                <w:color w:val="000000"/>
                <w:sz w:val="24"/>
                <w:szCs w:val="24"/>
                <w:lang w:bidi="ar-IQ"/>
              </w:rPr>
            </w:pPr>
            <w:r w:rsidRPr="00A07FE2">
              <w:rPr>
                <w:color w:val="000000"/>
                <w:sz w:val="24"/>
                <w:szCs w:val="24"/>
                <w:rtl/>
                <w:lang w:bidi="ar-IQ"/>
              </w:rPr>
              <w:t xml:space="preserve">جميع المجلات العلمية الرصينة التي لها علاقة </w:t>
            </w:r>
            <w:r w:rsidRPr="00A07FE2">
              <w:rPr>
                <w:rFonts w:hint="cs"/>
                <w:color w:val="000000"/>
                <w:sz w:val="24"/>
                <w:szCs w:val="24"/>
                <w:rtl/>
                <w:lang w:val="ru-RU" w:bidi="ar-AE"/>
              </w:rPr>
              <w:t>بمبادئ</w:t>
            </w:r>
            <w:r w:rsidRPr="00A07FE2">
              <w:rPr>
                <w:color w:val="000000"/>
                <w:sz w:val="24"/>
                <w:szCs w:val="24"/>
                <w:rtl/>
                <w:lang w:val="ru-RU" w:bidi="ar-AE"/>
              </w:rPr>
              <w:t xml:space="preserve"> ال</w:t>
            </w:r>
            <w:r w:rsidRPr="00A07FE2">
              <w:rPr>
                <w:rFonts w:hint="cs"/>
                <w:color w:val="000000"/>
                <w:sz w:val="24"/>
                <w:szCs w:val="24"/>
                <w:rtl/>
                <w:lang w:val="ru-RU" w:bidi="ar-AE"/>
              </w:rPr>
              <w:t xml:space="preserve">سيطرة </w:t>
            </w:r>
            <w:r>
              <w:rPr>
                <w:rFonts w:hint="cs"/>
                <w:color w:val="000000"/>
                <w:sz w:val="24"/>
                <w:szCs w:val="24"/>
                <w:rtl/>
                <w:lang w:val="ru-RU" w:bidi="ar-AE"/>
              </w:rPr>
              <w:t>الرقمية</w:t>
            </w:r>
            <w:r w:rsidRPr="00A07FE2">
              <w:rPr>
                <w:rFonts w:hint="cs"/>
                <w:color w:val="000000"/>
                <w:sz w:val="24"/>
                <w:szCs w:val="24"/>
                <w:rtl/>
                <w:lang w:val="ru-RU" w:bidi="ar-AE"/>
              </w:rPr>
              <w:t>.</w:t>
            </w:r>
          </w:p>
          <w:p w:rsidR="006A68F8" w:rsidRPr="00991279" w:rsidRDefault="006A68F8" w:rsidP="006A68F8">
            <w:pPr>
              <w:pStyle w:val="ListParagraph"/>
              <w:widowControl/>
              <w:numPr>
                <w:ilvl w:val="0"/>
                <w:numId w:val="19"/>
              </w:numPr>
              <w:autoSpaceDE/>
              <w:autoSpaceDN/>
              <w:spacing w:before="160" w:after="160" w:line="276" w:lineRule="auto"/>
              <w:contextualSpacing/>
              <w:jc w:val="both"/>
              <w:rPr>
                <w:sz w:val="24"/>
                <w:szCs w:val="24"/>
              </w:rPr>
            </w:pPr>
            <w:r w:rsidRPr="00991279">
              <w:rPr>
                <w:sz w:val="24"/>
                <w:szCs w:val="24"/>
              </w:rPr>
              <w:t xml:space="preserve">Kenneth R. </w:t>
            </w:r>
            <w:proofErr w:type="spellStart"/>
            <w:r w:rsidRPr="00991279">
              <w:rPr>
                <w:sz w:val="24"/>
                <w:szCs w:val="24"/>
              </w:rPr>
              <w:t>Castleman</w:t>
            </w:r>
            <w:proofErr w:type="spellEnd"/>
            <w:r w:rsidRPr="00991279">
              <w:rPr>
                <w:sz w:val="24"/>
                <w:szCs w:val="24"/>
              </w:rPr>
              <w:t>, Digital Image Processing, Pearson, 2006</w:t>
            </w:r>
            <w:r w:rsidRPr="00991279">
              <w:rPr>
                <w:sz w:val="24"/>
                <w:szCs w:val="24"/>
                <w:rtl/>
              </w:rPr>
              <w:t>.</w:t>
            </w:r>
          </w:p>
          <w:p w:rsidR="006A68F8" w:rsidRPr="00991279" w:rsidRDefault="006A68F8" w:rsidP="006A68F8">
            <w:pPr>
              <w:pStyle w:val="ListParagraph"/>
              <w:widowControl/>
              <w:numPr>
                <w:ilvl w:val="0"/>
                <w:numId w:val="19"/>
              </w:numPr>
              <w:autoSpaceDE/>
              <w:autoSpaceDN/>
              <w:spacing w:before="160" w:after="160" w:line="276" w:lineRule="auto"/>
              <w:contextualSpacing/>
              <w:jc w:val="both"/>
              <w:rPr>
                <w:sz w:val="24"/>
                <w:szCs w:val="24"/>
              </w:rPr>
            </w:pPr>
            <w:r w:rsidRPr="00991279">
              <w:rPr>
                <w:sz w:val="24"/>
                <w:szCs w:val="24"/>
              </w:rPr>
              <w:t xml:space="preserve"> </w:t>
            </w:r>
            <w:proofErr w:type="gramStart"/>
            <w:r w:rsidRPr="00991279">
              <w:rPr>
                <w:sz w:val="24"/>
                <w:szCs w:val="24"/>
              </w:rPr>
              <w:t>D,E.</w:t>
            </w:r>
            <w:proofErr w:type="gramEnd"/>
            <w:r w:rsidRPr="00991279">
              <w:rPr>
                <w:sz w:val="24"/>
                <w:szCs w:val="24"/>
              </w:rPr>
              <w:t xml:space="preserve"> Dudgeon and RM. </w:t>
            </w:r>
            <w:proofErr w:type="spellStart"/>
            <w:r w:rsidRPr="00991279">
              <w:rPr>
                <w:sz w:val="24"/>
                <w:szCs w:val="24"/>
              </w:rPr>
              <w:t>Mersereau</w:t>
            </w:r>
            <w:proofErr w:type="spellEnd"/>
            <w:r w:rsidRPr="00991279">
              <w:rPr>
                <w:sz w:val="24"/>
                <w:szCs w:val="24"/>
              </w:rPr>
              <w:t xml:space="preserve">, , Multidimensional Digital Signal Processing', Prentice </w:t>
            </w:r>
            <w:proofErr w:type="spellStart"/>
            <w:r w:rsidRPr="00991279">
              <w:rPr>
                <w:sz w:val="24"/>
                <w:szCs w:val="24"/>
              </w:rPr>
              <w:t>HallProfessional</w:t>
            </w:r>
            <w:proofErr w:type="spellEnd"/>
            <w:r w:rsidRPr="00991279">
              <w:rPr>
                <w:sz w:val="24"/>
                <w:szCs w:val="24"/>
              </w:rPr>
              <w:t xml:space="preserve"> Technical Reference, 1990</w:t>
            </w:r>
            <w:r w:rsidRPr="00991279">
              <w:rPr>
                <w:sz w:val="24"/>
                <w:szCs w:val="24"/>
                <w:rtl/>
              </w:rPr>
              <w:t>.</w:t>
            </w:r>
          </w:p>
          <w:p w:rsidR="006A68F8" w:rsidRPr="00991279" w:rsidRDefault="006A68F8" w:rsidP="006A68F8">
            <w:pPr>
              <w:pStyle w:val="ListParagraph"/>
              <w:widowControl/>
              <w:numPr>
                <w:ilvl w:val="0"/>
                <w:numId w:val="19"/>
              </w:numPr>
              <w:autoSpaceDE/>
              <w:autoSpaceDN/>
              <w:spacing w:before="160" w:after="160" w:line="276" w:lineRule="auto"/>
              <w:contextualSpacing/>
              <w:jc w:val="both"/>
              <w:rPr>
                <w:sz w:val="24"/>
                <w:szCs w:val="24"/>
              </w:rPr>
            </w:pPr>
            <w:r w:rsidRPr="00991279">
              <w:rPr>
                <w:sz w:val="24"/>
                <w:szCs w:val="24"/>
              </w:rPr>
              <w:t xml:space="preserve"> William K. Pratt</w:t>
            </w:r>
            <w:proofErr w:type="gramStart"/>
            <w:r w:rsidRPr="00991279">
              <w:rPr>
                <w:sz w:val="24"/>
                <w:szCs w:val="24"/>
              </w:rPr>
              <w:t>, ,</w:t>
            </w:r>
            <w:proofErr w:type="gramEnd"/>
            <w:r w:rsidRPr="00991279">
              <w:rPr>
                <w:sz w:val="24"/>
                <w:szCs w:val="24"/>
              </w:rPr>
              <w:t xml:space="preserve"> Digital Image Processing' , John Wiley, New York, 2002</w:t>
            </w:r>
          </w:p>
          <w:p w:rsidR="006A68F8" w:rsidRPr="00991279" w:rsidRDefault="006A68F8" w:rsidP="006A68F8">
            <w:pPr>
              <w:pStyle w:val="ListParagraph"/>
              <w:widowControl/>
              <w:numPr>
                <w:ilvl w:val="0"/>
                <w:numId w:val="19"/>
              </w:numPr>
              <w:autoSpaceDE/>
              <w:autoSpaceDN/>
              <w:spacing w:before="160" w:after="160" w:line="276" w:lineRule="auto"/>
              <w:contextualSpacing/>
              <w:jc w:val="both"/>
              <w:rPr>
                <w:sz w:val="24"/>
                <w:szCs w:val="24"/>
              </w:rPr>
            </w:pPr>
            <w:r w:rsidRPr="00991279">
              <w:rPr>
                <w:sz w:val="24"/>
                <w:szCs w:val="24"/>
              </w:rPr>
              <w:t xml:space="preserve">Milan </w:t>
            </w:r>
            <w:proofErr w:type="spellStart"/>
            <w:r w:rsidRPr="00991279">
              <w:rPr>
                <w:sz w:val="24"/>
                <w:szCs w:val="24"/>
              </w:rPr>
              <w:t>Sonka</w:t>
            </w:r>
            <w:proofErr w:type="spellEnd"/>
            <w:r w:rsidRPr="00991279">
              <w:rPr>
                <w:sz w:val="24"/>
                <w:szCs w:val="24"/>
              </w:rPr>
              <w:t xml:space="preserve"> et </w:t>
            </w:r>
            <w:proofErr w:type="spellStart"/>
            <w:r w:rsidRPr="00991279">
              <w:rPr>
                <w:sz w:val="24"/>
                <w:szCs w:val="24"/>
              </w:rPr>
              <w:t>aI</w:t>
            </w:r>
            <w:proofErr w:type="spellEnd"/>
            <w:r w:rsidRPr="00991279">
              <w:rPr>
                <w:sz w:val="24"/>
                <w:szCs w:val="24"/>
              </w:rPr>
              <w:t xml:space="preserve">, 'Image Processing, Analysis and Machine Vision', Brookes/Cole, </w:t>
            </w:r>
            <w:proofErr w:type="spellStart"/>
            <w:r w:rsidRPr="00991279">
              <w:rPr>
                <w:sz w:val="24"/>
                <w:szCs w:val="24"/>
              </w:rPr>
              <w:t>VikasPublishing</w:t>
            </w:r>
            <w:proofErr w:type="spellEnd"/>
            <w:r w:rsidRPr="00991279">
              <w:rPr>
                <w:sz w:val="24"/>
                <w:szCs w:val="24"/>
              </w:rPr>
              <w:t xml:space="preserve"> House, 2nd edition, 1999</w:t>
            </w:r>
            <w:r w:rsidRPr="00991279">
              <w:rPr>
                <w:sz w:val="24"/>
                <w:szCs w:val="24"/>
                <w:rtl/>
              </w:rPr>
              <w:t>,</w:t>
            </w:r>
          </w:p>
          <w:p w:rsidR="006A68F8" w:rsidRPr="00991279" w:rsidRDefault="006A68F8" w:rsidP="006A68F8">
            <w:pPr>
              <w:pStyle w:val="ListParagraph"/>
              <w:widowControl/>
              <w:numPr>
                <w:ilvl w:val="0"/>
                <w:numId w:val="19"/>
              </w:numPr>
              <w:autoSpaceDE/>
              <w:autoSpaceDN/>
              <w:spacing w:before="160" w:after="160" w:line="276" w:lineRule="auto"/>
              <w:contextualSpacing/>
              <w:jc w:val="both"/>
              <w:rPr>
                <w:sz w:val="24"/>
                <w:szCs w:val="24"/>
              </w:rPr>
            </w:pPr>
            <w:r w:rsidRPr="00991279">
              <w:rPr>
                <w:sz w:val="24"/>
                <w:szCs w:val="24"/>
              </w:rPr>
              <w:t xml:space="preserve"> R.O. </w:t>
            </w:r>
            <w:proofErr w:type="spellStart"/>
            <w:r w:rsidRPr="00991279">
              <w:rPr>
                <w:sz w:val="24"/>
                <w:szCs w:val="24"/>
              </w:rPr>
              <w:t>Duda</w:t>
            </w:r>
            <w:proofErr w:type="spellEnd"/>
            <w:r w:rsidRPr="00991279">
              <w:rPr>
                <w:sz w:val="24"/>
                <w:szCs w:val="24"/>
              </w:rPr>
              <w:t xml:space="preserve"> and P.E. Hart, “Pattern Classification and Scene Analysis</w:t>
            </w:r>
            <w:r w:rsidRPr="00991279">
              <w:rPr>
                <w:sz w:val="24"/>
                <w:szCs w:val="24"/>
                <w:rtl/>
              </w:rPr>
              <w:t>”.</w:t>
            </w:r>
          </w:p>
          <w:p w:rsidR="006A68F8" w:rsidRPr="00A07FE2" w:rsidRDefault="006A68F8" w:rsidP="006A68F8">
            <w:pPr>
              <w:pStyle w:val="ListParagraph"/>
              <w:numPr>
                <w:ilvl w:val="0"/>
                <w:numId w:val="24"/>
              </w:numPr>
              <w:adjustRightInd w:val="0"/>
              <w:rPr>
                <w:color w:val="000000"/>
                <w:sz w:val="24"/>
                <w:szCs w:val="24"/>
                <w:rtl/>
                <w:lang w:bidi="ar-IQ"/>
              </w:rPr>
            </w:pPr>
            <w:r w:rsidRPr="00991279">
              <w:rPr>
                <w:sz w:val="24"/>
                <w:szCs w:val="24"/>
              </w:rPr>
              <w:t>A.K. Jain, “Fundamentals of Digital Image Processing”</w:t>
            </w:r>
          </w:p>
        </w:tc>
      </w:tr>
      <w:tr w:rsidR="006A68F8" w:rsidTr="006A68F8">
        <w:trPr>
          <w:trHeight w:val="216"/>
        </w:trPr>
        <w:tc>
          <w:tcPr>
            <w:tcW w:w="2832" w:type="dxa"/>
            <w:vAlign w:val="center"/>
          </w:tcPr>
          <w:p w:rsidR="006A68F8" w:rsidRDefault="006A68F8" w:rsidP="006A68F8">
            <w:pPr>
              <w:bidi/>
              <w:jc w:val="center"/>
              <w:rPr>
                <w:rtl/>
              </w:rPr>
            </w:pPr>
            <w:r>
              <w:rPr>
                <w:rFonts w:hint="cs"/>
                <w:rtl/>
              </w:rPr>
              <w:t>المراجع الالكترونية , مواقع الانترنيت</w:t>
            </w:r>
          </w:p>
        </w:tc>
        <w:tc>
          <w:tcPr>
            <w:tcW w:w="6803" w:type="dxa"/>
          </w:tcPr>
          <w:p w:rsidR="006A68F8" w:rsidRDefault="006A68F8" w:rsidP="006A68F8">
            <w:pPr>
              <w:pStyle w:val="ListParagraph"/>
              <w:widowControl/>
              <w:numPr>
                <w:ilvl w:val="0"/>
                <w:numId w:val="19"/>
              </w:numPr>
              <w:autoSpaceDE/>
              <w:autoSpaceDN/>
              <w:spacing w:before="160" w:after="160"/>
              <w:jc w:val="both"/>
              <w:rPr>
                <w:rtl/>
              </w:rPr>
            </w:pPr>
            <w:r w:rsidRPr="00BD7C41">
              <w:rPr>
                <w:sz w:val="24"/>
                <w:szCs w:val="24"/>
              </w:rPr>
              <w:t>Any other materials available on the web.</w:t>
            </w:r>
          </w:p>
        </w:tc>
      </w:tr>
    </w:tbl>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B03" w:rsidRDefault="00BC6B03">
      <w:r>
        <w:separator/>
      </w:r>
    </w:p>
  </w:endnote>
  <w:endnote w:type="continuationSeparator" w:id="0">
    <w:p w:rsidR="00BC6B03" w:rsidRDefault="00BC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DE" w:rsidRDefault="00F756DE">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6DE" w:rsidRDefault="00F756DE">
                          <w:pPr>
                            <w:spacing w:before="11"/>
                            <w:ind w:left="60"/>
                            <w:rPr>
                              <w:b/>
                              <w:i/>
                            </w:rPr>
                          </w:pPr>
                          <w:r>
                            <w:fldChar w:fldCharType="begin"/>
                          </w:r>
                          <w:r>
                            <w:rPr>
                              <w:b/>
                              <w:i/>
                              <w:w w:val="112"/>
                            </w:rPr>
                            <w:instrText xml:space="preserve"> PAGE </w:instrText>
                          </w:r>
                          <w:r>
                            <w:fldChar w:fldCharType="separate"/>
                          </w:r>
                          <w:r w:rsidR="008B3D83">
                            <w:rPr>
                              <w:b/>
                              <w:i/>
                              <w:noProof/>
                              <w:w w:val="11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F756DE" w:rsidRDefault="00F756DE">
                    <w:pPr>
                      <w:spacing w:before="11"/>
                      <w:ind w:left="60"/>
                      <w:rPr>
                        <w:b/>
                        <w:i/>
                      </w:rPr>
                    </w:pPr>
                    <w:r>
                      <w:fldChar w:fldCharType="begin"/>
                    </w:r>
                    <w:r>
                      <w:rPr>
                        <w:b/>
                        <w:i/>
                        <w:w w:val="112"/>
                      </w:rPr>
                      <w:instrText xml:space="preserve"> PAGE </w:instrText>
                    </w:r>
                    <w:r>
                      <w:fldChar w:fldCharType="separate"/>
                    </w:r>
                    <w:r w:rsidR="008B3D83">
                      <w:rPr>
                        <w:b/>
                        <w:i/>
                        <w:noProof/>
                        <w:w w:val="112"/>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DE" w:rsidRDefault="00F756DE">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DE" w:rsidRDefault="00F756DE">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B03" w:rsidRDefault="00BC6B03">
      <w:r>
        <w:separator/>
      </w:r>
    </w:p>
  </w:footnote>
  <w:footnote w:type="continuationSeparator" w:id="0">
    <w:p w:rsidR="00BC6B03" w:rsidRDefault="00BC6B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7427E"/>
    <w:multiLevelType w:val="hybridMultilevel"/>
    <w:tmpl w:val="5E20835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9F0BC8"/>
    <w:multiLevelType w:val="hybridMultilevel"/>
    <w:tmpl w:val="6FF0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0"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1"/>
  </w:num>
  <w:num w:numId="5">
    <w:abstractNumId w:val="18"/>
  </w:num>
  <w:num w:numId="6">
    <w:abstractNumId w:val="9"/>
  </w:num>
  <w:num w:numId="7">
    <w:abstractNumId w:val="20"/>
  </w:num>
  <w:num w:numId="8">
    <w:abstractNumId w:val="19"/>
  </w:num>
  <w:num w:numId="9">
    <w:abstractNumId w:val="23"/>
  </w:num>
  <w:num w:numId="10">
    <w:abstractNumId w:val="5"/>
  </w:num>
  <w:num w:numId="11">
    <w:abstractNumId w:val="8"/>
  </w:num>
  <w:num w:numId="12">
    <w:abstractNumId w:val="4"/>
  </w:num>
  <w:num w:numId="13">
    <w:abstractNumId w:val="21"/>
  </w:num>
  <w:num w:numId="14">
    <w:abstractNumId w:val="12"/>
  </w:num>
  <w:num w:numId="15">
    <w:abstractNumId w:val="10"/>
  </w:num>
  <w:num w:numId="16">
    <w:abstractNumId w:val="14"/>
  </w:num>
  <w:num w:numId="17">
    <w:abstractNumId w:val="3"/>
  </w:num>
  <w:num w:numId="18">
    <w:abstractNumId w:val="17"/>
  </w:num>
  <w:num w:numId="19">
    <w:abstractNumId w:val="2"/>
  </w:num>
  <w:num w:numId="20">
    <w:abstractNumId w:val="1"/>
  </w:num>
  <w:num w:numId="21">
    <w:abstractNumId w:val="16"/>
  </w:num>
  <w:num w:numId="22">
    <w:abstractNumId w:val="22"/>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13704F"/>
    <w:rsid w:val="00150276"/>
    <w:rsid w:val="00234BF6"/>
    <w:rsid w:val="0027255B"/>
    <w:rsid w:val="00296C20"/>
    <w:rsid w:val="002F56C1"/>
    <w:rsid w:val="003B3292"/>
    <w:rsid w:val="003E57D0"/>
    <w:rsid w:val="00481588"/>
    <w:rsid w:val="004C3B35"/>
    <w:rsid w:val="004D4EE7"/>
    <w:rsid w:val="0055652B"/>
    <w:rsid w:val="00583B6A"/>
    <w:rsid w:val="006148DA"/>
    <w:rsid w:val="006322C2"/>
    <w:rsid w:val="00643C97"/>
    <w:rsid w:val="00672910"/>
    <w:rsid w:val="006A68F8"/>
    <w:rsid w:val="006E2C0B"/>
    <w:rsid w:val="006F121A"/>
    <w:rsid w:val="00751669"/>
    <w:rsid w:val="007913EA"/>
    <w:rsid w:val="007C670B"/>
    <w:rsid w:val="007F519B"/>
    <w:rsid w:val="007F6606"/>
    <w:rsid w:val="008164FE"/>
    <w:rsid w:val="00830929"/>
    <w:rsid w:val="008B3D83"/>
    <w:rsid w:val="008B4735"/>
    <w:rsid w:val="008D6036"/>
    <w:rsid w:val="008E4217"/>
    <w:rsid w:val="00906273"/>
    <w:rsid w:val="009A648D"/>
    <w:rsid w:val="00A07FE2"/>
    <w:rsid w:val="00A817AF"/>
    <w:rsid w:val="00B06E3C"/>
    <w:rsid w:val="00B11DF0"/>
    <w:rsid w:val="00B5671A"/>
    <w:rsid w:val="00B76D12"/>
    <w:rsid w:val="00B85DA4"/>
    <w:rsid w:val="00BC6B03"/>
    <w:rsid w:val="00BD311F"/>
    <w:rsid w:val="00C07DE9"/>
    <w:rsid w:val="00C131F4"/>
    <w:rsid w:val="00C9646E"/>
    <w:rsid w:val="00CA0905"/>
    <w:rsid w:val="00CB1D0D"/>
    <w:rsid w:val="00D01EA7"/>
    <w:rsid w:val="00D205BF"/>
    <w:rsid w:val="00D4059C"/>
    <w:rsid w:val="00D468BA"/>
    <w:rsid w:val="00D5103A"/>
    <w:rsid w:val="00D7220F"/>
    <w:rsid w:val="00DF77D4"/>
    <w:rsid w:val="00E35C57"/>
    <w:rsid w:val="00E5084E"/>
    <w:rsid w:val="00E60119"/>
    <w:rsid w:val="00E60E11"/>
    <w:rsid w:val="00E8751B"/>
    <w:rsid w:val="00E95161"/>
    <w:rsid w:val="00EB00E2"/>
    <w:rsid w:val="00EE2D30"/>
    <w:rsid w:val="00EF273E"/>
    <w:rsid w:val="00F17A88"/>
    <w:rsid w:val="00F3758D"/>
    <w:rsid w:val="00F756DE"/>
    <w:rsid w:val="00FA5E6B"/>
    <w:rsid w:val="00FA7DEE"/>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E5DBA"/>
  <w15:docId w15:val="{F0548B1A-3CDD-478B-BA1A-4E443DBA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styleId="Footer">
    <w:name w:val="footer"/>
    <w:basedOn w:val="Normal"/>
    <w:link w:val="FooterChar"/>
    <w:rsid w:val="00A07FE2"/>
    <w:pPr>
      <w:widowControl/>
      <w:tabs>
        <w:tab w:val="center" w:pos="4153"/>
        <w:tab w:val="right" w:pos="8306"/>
      </w:tabs>
      <w:autoSpaceDE/>
      <w:autoSpaceDN/>
      <w:bidi/>
    </w:pPr>
    <w:rPr>
      <w:rFonts w:cs="Traditional Arabic"/>
      <w:sz w:val="20"/>
      <w:szCs w:val="20"/>
    </w:rPr>
  </w:style>
  <w:style w:type="character" w:customStyle="1" w:styleId="FooterChar">
    <w:name w:val="Footer Char"/>
    <w:basedOn w:val="DefaultParagraphFont"/>
    <w:link w:val="Footer"/>
    <w:rsid w:val="00A07FE2"/>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2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2185</Words>
  <Characters>12461</Characters>
  <Application>Microsoft Office Word</Application>
  <DocSecurity>0</DocSecurity>
  <Lines>103</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Al-Qaisar Technologies</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7</cp:revision>
  <dcterms:created xsi:type="dcterms:W3CDTF">2024-05-01T10:19:00Z</dcterms:created>
  <dcterms:modified xsi:type="dcterms:W3CDTF">2024-09-22T16:54:00Z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