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10441"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27BA0"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0F" w:rsidRDefault="005A550F">
                              <w:pPr>
                                <w:rPr>
                                  <w:b/>
                                  <w:sz w:val="80"/>
                                </w:rPr>
                              </w:pPr>
                            </w:p>
                            <w:p w:rsidR="005A550F" w:rsidRDefault="005A550F">
                              <w:pPr>
                                <w:spacing w:before="7"/>
                                <w:rPr>
                                  <w:b/>
                                  <w:sz w:val="65"/>
                                </w:rPr>
                              </w:pPr>
                            </w:p>
                            <w:p w:rsidR="005A550F" w:rsidRDefault="005A550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5A550F" w:rsidRDefault="005A550F">
                        <w:pPr>
                          <w:rPr>
                            <w:b/>
                            <w:sz w:val="80"/>
                          </w:rPr>
                        </w:pPr>
                      </w:p>
                      <w:p w:rsidR="005A550F" w:rsidRDefault="005A550F">
                        <w:pPr>
                          <w:spacing w:before="7"/>
                          <w:rPr>
                            <w:b/>
                            <w:sz w:val="65"/>
                          </w:rPr>
                        </w:pPr>
                      </w:p>
                      <w:p w:rsidR="005A550F" w:rsidRDefault="005A550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340660D8" wp14:editId="73BE014D">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24500"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5B44E813" wp14:editId="7D87F98A">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751F3"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647D1EC3" wp14:editId="2F1213F4">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CF01F9"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63944DCE" wp14:editId="4B79D3B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5F1CA6"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62B46530" wp14:editId="3D9ACFD5">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174880"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3E8E1BEF" wp14:editId="6CD27E02">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DF005"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6238F8ED" wp14:editId="3EB29302">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5177"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6C99C7D6" wp14:editId="62945959">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54B2E9"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F2F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FE9C9"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F0DFAB"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75F69">
      <w:pPr>
        <w:jc w:val="right"/>
        <w:sectPr w:rsidR="00135FBF" w:rsidSect="00475F69">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-127000</wp:posOffset>
            </wp:positionH>
            <wp:positionV relativeFrom="paragraph">
              <wp:posOffset>0</wp:posOffset>
            </wp:positionV>
            <wp:extent cx="6997700" cy="9347200"/>
            <wp:effectExtent l="0" t="0" r="0" b="635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6997700" cy="934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E0B6"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88103"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A298D7"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ABE9F"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299B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F89E87"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AEFC05"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99DF06"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45A9E3"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86AFC9"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89668"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5E354"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0FB08"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2FB58A"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F153AD"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DA5D5A"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163408">
              <w:rPr>
                <w:rFonts w:asciiTheme="minorHAnsi" w:hAnsiTheme="minorHAnsi" w:cstheme="minorHAnsi"/>
                <w:b/>
                <w:bCs/>
                <w:sz w:val="24"/>
                <w:szCs w:val="24"/>
                <w:vertAlign w:val="superscript"/>
              </w:rPr>
              <w:t>rd</w:t>
            </w:r>
            <w:r w:rsidR="00C450D2">
              <w:rPr>
                <w:rFonts w:asciiTheme="minorHAnsi" w:hAnsiTheme="minorHAnsi" w:cstheme="minorHAnsi"/>
                <w:b/>
                <w:bCs/>
                <w:sz w:val="24"/>
                <w:szCs w:val="24"/>
              </w:rPr>
              <w:t xml:space="preserve"> Year-</w:t>
            </w:r>
            <w:r w:rsidR="00C450D2">
              <w:rPr>
                <w:rFonts w:asciiTheme="minorHAnsi" w:hAnsiTheme="minorHAnsi" w:cstheme="minorHAnsi" w:hint="cs"/>
                <w:b/>
                <w:bCs/>
                <w:sz w:val="24"/>
                <w:szCs w:val="24"/>
                <w:rtl/>
              </w:rPr>
              <w:t>2</w:t>
            </w:r>
            <w:r w:rsidR="00C450D2">
              <w:rPr>
                <w:rFonts w:asciiTheme="minorHAnsi" w:hAnsiTheme="minorHAnsi" w:cstheme="minorHAnsi"/>
                <w:b/>
                <w:bCs/>
                <w:sz w:val="24"/>
                <w:szCs w:val="24"/>
                <w:vertAlign w:val="superscript"/>
              </w:rPr>
              <w:t xml:space="preserve">nd </w:t>
            </w:r>
            <w:r w:rsidR="006B4289" w:rsidRPr="006B4289">
              <w:rPr>
                <w:rFonts w:asciiTheme="minorHAnsi" w:hAnsiTheme="minorHAnsi" w:cstheme="minorHAnsi"/>
                <w:b/>
                <w:bCs/>
                <w:sz w:val="24"/>
                <w:szCs w:val="24"/>
              </w:rPr>
              <w:t>Semester</w:t>
            </w:r>
          </w:p>
        </w:tc>
        <w:tc>
          <w:tcPr>
            <w:tcW w:w="1466" w:type="dxa"/>
            <w:vAlign w:val="center"/>
          </w:tcPr>
          <w:p w:rsidR="006B4289" w:rsidRPr="006B4289" w:rsidRDefault="000062B5"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val="en-GB"/>
              </w:rPr>
              <w:t>CPE 302</w:t>
            </w:r>
          </w:p>
        </w:tc>
        <w:tc>
          <w:tcPr>
            <w:tcW w:w="1416" w:type="dxa"/>
            <w:vAlign w:val="center"/>
          </w:tcPr>
          <w:p w:rsidR="006B4289" w:rsidRPr="006B4289" w:rsidRDefault="000062B5" w:rsidP="006B4289">
            <w:pPr>
              <w:pStyle w:val="TableParagraph"/>
              <w:jc w:val="center"/>
              <w:rPr>
                <w:rFonts w:asciiTheme="minorHAnsi" w:hAnsiTheme="minorHAnsi" w:cstheme="minorHAnsi"/>
                <w:b/>
                <w:bCs/>
                <w:sz w:val="24"/>
                <w:szCs w:val="24"/>
              </w:rPr>
            </w:pPr>
            <w:r w:rsidRPr="000062B5">
              <w:rPr>
                <w:rFonts w:asciiTheme="minorHAnsi" w:hAnsiTheme="minorHAnsi" w:cstheme="minorHAnsi"/>
                <w:b/>
                <w:bCs/>
                <w:color w:val="000000"/>
                <w:sz w:val="24"/>
                <w:szCs w:val="24"/>
                <w:lang w:bidi="ar-IQ"/>
              </w:rPr>
              <w:t>Numerical Analysis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7B584"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A25EE"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499B1"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0062B5" w:rsidP="00E91A41">
            <w:pPr>
              <w:pStyle w:val="TableParagraph"/>
              <w:jc w:val="center"/>
              <w:rPr>
                <w:sz w:val="28"/>
              </w:rPr>
            </w:pPr>
            <w:r w:rsidRPr="000062B5">
              <w:rPr>
                <w:rFonts w:asciiTheme="minorHAnsi" w:hAnsiTheme="minorHAnsi" w:cstheme="minorHAnsi"/>
                <w:b/>
                <w:bCs/>
                <w:sz w:val="24"/>
                <w:szCs w:val="24"/>
                <w:lang w:bidi="ar-IQ"/>
              </w:rPr>
              <w:t>Numerical Analysis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0062B5"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CPE 302</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p>
        </w:tc>
      </w:tr>
      <w:tr w:rsidR="00135FBF">
        <w:trPr>
          <w:trHeight w:val="465"/>
        </w:trPr>
        <w:tc>
          <w:tcPr>
            <w:tcW w:w="9554" w:type="dxa"/>
            <w:gridSpan w:val="13"/>
          </w:tcPr>
          <w:p w:rsidR="00135FBF" w:rsidRPr="00E91A41" w:rsidRDefault="005E3C7F"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005A550F">
              <w:rPr>
                <w:rFonts w:asciiTheme="minorHAnsi" w:hAnsiTheme="minorHAnsi" w:cstheme="minorHAnsi"/>
                <w:b/>
                <w:bCs/>
                <w:sz w:val="24"/>
                <w:szCs w:val="24"/>
                <w:lang w:bidi="ar-IQ"/>
              </w:rPr>
              <w:t>nd</w:t>
            </w:r>
            <w:r w:rsidR="00163408">
              <w:rPr>
                <w:rFonts w:asciiTheme="minorHAnsi" w:hAnsiTheme="minorHAnsi" w:cstheme="minorHAnsi"/>
                <w:b/>
                <w:bCs/>
                <w:sz w:val="24"/>
                <w:szCs w:val="24"/>
                <w:lang w:bidi="ar-IQ"/>
              </w:rPr>
              <w:t xml:space="preserve"> Semester – 3rd</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A0674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06748">
              <w:rPr>
                <w:rFonts w:asciiTheme="minorHAnsi" w:hAnsiTheme="minorHAnsi" w:cstheme="minorHAnsi"/>
                <w:b/>
                <w:bCs/>
                <w:i/>
                <w:iCs/>
                <w:sz w:val="24"/>
                <w:szCs w:val="24"/>
              </w:rPr>
              <w:t>Sabah Anwer Abdulkareem</w:t>
            </w:r>
          </w:p>
          <w:p w:rsidR="00135FBF" w:rsidRPr="00E91A41" w:rsidRDefault="00793D2F" w:rsidP="00A06748">
            <w:pPr>
              <w:pStyle w:val="TableParagraph"/>
              <w:spacing w:line="360" w:lineRule="auto"/>
              <w:ind w:left="825" w:right="4708"/>
              <w:rPr>
                <w:i/>
                <w:iCs/>
              </w:rPr>
            </w:pPr>
            <w:r w:rsidRPr="00E91A41">
              <w:rPr>
                <w:b/>
                <w:bCs/>
                <w:sz w:val="24"/>
                <w:szCs w:val="24"/>
              </w:rPr>
              <w:t>Email:</w:t>
            </w:r>
            <w:r w:rsidR="00E91A41" w:rsidRPr="00E91A41">
              <w:rPr>
                <w:i/>
                <w:iCs/>
              </w:rPr>
              <w:t xml:space="preserve"> </w:t>
            </w:r>
            <w:r w:rsidR="00A06748">
              <w:rPr>
                <w:rFonts w:asciiTheme="minorHAnsi" w:hAnsiTheme="minorHAnsi" w:cstheme="minorHAnsi"/>
                <w:b/>
                <w:bCs/>
                <w:i/>
                <w:iCs/>
                <w:sz w:val="24"/>
                <w:szCs w:val="24"/>
              </w:rPr>
              <w:t>sbh_anwar</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0062B5" w:rsidRPr="000062B5" w:rsidRDefault="000062B5" w:rsidP="000062B5">
            <w:pPr>
              <w:pStyle w:val="TableParagraph"/>
              <w:numPr>
                <w:ilvl w:val="0"/>
                <w:numId w:val="15"/>
              </w:numPr>
              <w:spacing w:line="318" w:lineRule="exact"/>
              <w:rPr>
                <w:rFonts w:asciiTheme="minorHAnsi" w:hAnsiTheme="minorHAnsi" w:cstheme="minorHAnsi"/>
                <w:color w:val="221F1F"/>
                <w:sz w:val="24"/>
                <w:szCs w:val="20"/>
              </w:rPr>
            </w:pPr>
            <w:r w:rsidRPr="000062B5">
              <w:rPr>
                <w:rFonts w:asciiTheme="minorHAnsi" w:hAnsiTheme="minorHAnsi" w:cstheme="minorHAnsi"/>
                <w:color w:val="221F1F"/>
                <w:sz w:val="24"/>
                <w:szCs w:val="20"/>
              </w:rPr>
              <w:t>To provide the numerical methods of solving the non-linear equations,</w:t>
            </w:r>
            <w:r w:rsidR="00593EA7">
              <w:rPr>
                <w:rFonts w:asciiTheme="minorHAnsi" w:hAnsiTheme="minorHAnsi" w:cstheme="minorHAnsi"/>
                <w:color w:val="221F1F"/>
                <w:sz w:val="24"/>
                <w:szCs w:val="20"/>
              </w:rPr>
              <w:t xml:space="preserve"> </w:t>
            </w:r>
            <w:r w:rsidRPr="000062B5">
              <w:rPr>
                <w:rFonts w:asciiTheme="minorHAnsi" w:hAnsiTheme="minorHAnsi" w:cstheme="minorHAnsi"/>
                <w:color w:val="221F1F"/>
                <w:sz w:val="24"/>
                <w:szCs w:val="20"/>
              </w:rPr>
              <w:t>interpolation, differentiation, and integration.</w:t>
            </w:r>
          </w:p>
          <w:p w:rsidR="00135FBF" w:rsidRPr="003861EE" w:rsidRDefault="000062B5" w:rsidP="000062B5">
            <w:pPr>
              <w:pStyle w:val="TableParagraph"/>
              <w:numPr>
                <w:ilvl w:val="0"/>
                <w:numId w:val="15"/>
              </w:numPr>
              <w:spacing w:line="318" w:lineRule="exact"/>
              <w:rPr>
                <w:rFonts w:asciiTheme="minorHAnsi" w:hAnsiTheme="minorHAnsi" w:cstheme="minorHAnsi"/>
                <w:color w:val="221F1F"/>
                <w:sz w:val="24"/>
                <w:szCs w:val="20"/>
              </w:rPr>
            </w:pPr>
            <w:r w:rsidRPr="000062B5">
              <w:rPr>
                <w:rFonts w:asciiTheme="minorHAnsi" w:hAnsiTheme="minorHAnsi" w:cstheme="minorHAnsi"/>
                <w:color w:val="221F1F"/>
                <w:sz w:val="24"/>
                <w:szCs w:val="20"/>
              </w:rPr>
              <w:t>To improve the student’s skills in numerical methods by using the numerical analysis software and computer facilities.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1E595D">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lecturer prepares lectures on </w:t>
            </w:r>
            <w:r w:rsidR="001E595D">
              <w:rPr>
                <w:rFonts w:asciiTheme="minorHAnsi" w:hAnsiTheme="minorHAnsi" w:cstheme="minorHAnsi"/>
                <w:color w:val="221F1F"/>
                <w:sz w:val="24"/>
                <w:szCs w:val="20"/>
              </w:rPr>
              <w:t>power point</w:t>
            </w:r>
            <w:r w:rsidRPr="00E91A41">
              <w:rPr>
                <w:rFonts w:asciiTheme="minorHAnsi" w:hAnsiTheme="minorHAnsi" w:cstheme="minorHAnsi"/>
                <w:color w:val="221F1F"/>
                <w:sz w:val="24"/>
                <w:szCs w:val="20"/>
              </w:rPr>
              <w:t xml:space="preserve">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C9CDBDE"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58C43E"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4F607D"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0062B5">
        <w:trPr>
          <w:trHeight w:val="1923"/>
        </w:trPr>
        <w:tc>
          <w:tcPr>
            <w:tcW w:w="898" w:type="dxa"/>
            <w:vAlign w:val="center"/>
          </w:tcPr>
          <w:p w:rsidR="00E91A41" w:rsidRPr="00E91A41" w:rsidRDefault="00593EA7" w:rsidP="00334C92">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lastRenderedPageBreak/>
              <w:t>Week 1</w:t>
            </w:r>
            <w:r w:rsidR="00E91A41"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3</w:t>
            </w:r>
          </w:p>
        </w:tc>
        <w:tc>
          <w:tcPr>
            <w:tcW w:w="902" w:type="dxa"/>
            <w:gridSpan w:val="3"/>
            <w:vAlign w:val="center"/>
          </w:tcPr>
          <w:p w:rsidR="00E91A41" w:rsidRPr="00E91A41" w:rsidRDefault="00593EA7"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E91A41" w:rsidRPr="00E91A41" w:rsidRDefault="00593EA7" w:rsidP="00E91A41">
            <w:pPr>
              <w:pStyle w:val="TableParagraph"/>
              <w:jc w:val="center"/>
              <w:rPr>
                <w:rFonts w:asciiTheme="minorHAnsi" w:hAnsiTheme="minorHAnsi" w:cstheme="minorHAnsi"/>
                <w:sz w:val="24"/>
                <w:szCs w:val="24"/>
              </w:rPr>
            </w:pPr>
            <w:r w:rsidRPr="00593EA7">
              <w:rPr>
                <w:rFonts w:asciiTheme="minorHAnsi" w:hAnsiTheme="minorHAnsi" w:cstheme="minorHAnsi"/>
                <w:color w:val="000000"/>
                <w:sz w:val="24"/>
                <w:szCs w:val="24"/>
                <w:lang w:bidi="ar-IQ"/>
              </w:rPr>
              <w:t>The student learns an introduction Mathematical Preliminaries and errors</w:t>
            </w:r>
          </w:p>
        </w:tc>
        <w:tc>
          <w:tcPr>
            <w:tcW w:w="2316" w:type="dxa"/>
            <w:vAlign w:val="center"/>
          </w:tcPr>
          <w:p w:rsidR="00593EA7" w:rsidRPr="00593EA7" w:rsidRDefault="00593EA7" w:rsidP="00593EA7">
            <w:pPr>
              <w:pStyle w:val="TableParagraph"/>
              <w:rPr>
                <w:rFonts w:asciiTheme="minorHAnsi" w:hAnsiTheme="minorHAnsi" w:cstheme="minorHAnsi"/>
                <w:spacing w:val="6"/>
                <w:sz w:val="24"/>
                <w:szCs w:val="24"/>
              </w:rPr>
            </w:pPr>
            <w:r w:rsidRPr="00593EA7">
              <w:rPr>
                <w:rFonts w:asciiTheme="minorHAnsi" w:hAnsiTheme="minorHAnsi" w:cstheme="minorHAnsi"/>
                <w:spacing w:val="6"/>
                <w:sz w:val="24"/>
                <w:szCs w:val="24"/>
              </w:rPr>
              <w:t>Mathematical Preliminaries: Continuity of a Function and Intermediate Value Theorem; Mean Value Theorem for Differentiation and Integration; Taylor’s Theorem (1 and 2 dimensions). 2. Error Analysis: Floating-Point Approximation of a Number; Loss of Significance and Error Propagation; Stability in Numerical Computation.</w:t>
            </w:r>
          </w:p>
          <w:p w:rsidR="00593EA7" w:rsidRPr="00593EA7" w:rsidRDefault="00593EA7" w:rsidP="00593EA7">
            <w:pPr>
              <w:pStyle w:val="TableParagraph"/>
              <w:rPr>
                <w:rFonts w:asciiTheme="minorHAnsi" w:hAnsiTheme="minorHAnsi" w:cstheme="minorHAnsi"/>
                <w:spacing w:val="6"/>
                <w:sz w:val="24"/>
                <w:szCs w:val="24"/>
              </w:rPr>
            </w:pPr>
          </w:p>
          <w:p w:rsidR="00E91A41" w:rsidRPr="00E91A41" w:rsidRDefault="00E91A41" w:rsidP="00E91A41">
            <w:pPr>
              <w:pStyle w:val="TableParagraph"/>
              <w:jc w:val="center"/>
              <w:rPr>
                <w:rFonts w:asciiTheme="minorHAnsi" w:hAnsiTheme="minorHAnsi" w:cstheme="minorHAnsi"/>
                <w:sz w:val="24"/>
                <w:szCs w:val="24"/>
                <w:rtl/>
                <w:lang w:bidi="ar-IQ"/>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0062B5">
        <w:trPr>
          <w:trHeight w:val="1923"/>
        </w:trPr>
        <w:tc>
          <w:tcPr>
            <w:tcW w:w="898" w:type="dxa"/>
            <w:vAlign w:val="center"/>
          </w:tcPr>
          <w:p w:rsidR="00E91A41" w:rsidRPr="00E91A41" w:rsidRDefault="00E91A41" w:rsidP="00334C9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334C92">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334C92">
              <w:rPr>
                <w:rFonts w:asciiTheme="minorHAnsi" w:hAnsiTheme="minorHAnsi" w:cstheme="minorHAnsi"/>
                <w:color w:val="000000"/>
                <w:sz w:val="24"/>
                <w:szCs w:val="24"/>
                <w:lang w:bidi="ar-IQ"/>
              </w:rPr>
              <w:t>7</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593EA7" w:rsidRPr="00593EA7" w:rsidRDefault="00593EA7" w:rsidP="00593EA7">
            <w:pPr>
              <w:rPr>
                <w:rFonts w:asciiTheme="minorHAnsi" w:hAnsiTheme="minorHAnsi" w:cstheme="minorHAnsi"/>
                <w:color w:val="000000"/>
                <w:sz w:val="24"/>
                <w:szCs w:val="24"/>
                <w:lang w:bidi="ar-IQ"/>
              </w:rPr>
            </w:pPr>
            <w:r w:rsidRPr="00593EA7">
              <w:rPr>
                <w:rFonts w:asciiTheme="minorHAnsi" w:hAnsiTheme="minorHAnsi" w:cstheme="minorHAnsi"/>
                <w:color w:val="000000"/>
                <w:sz w:val="24"/>
                <w:szCs w:val="24"/>
                <w:lang w:bidi="ar-IQ"/>
              </w:rPr>
              <w:t>The student learns the Linear system and Nonlinear Equations:</w:t>
            </w:r>
          </w:p>
          <w:p w:rsidR="00E91A41" w:rsidRPr="00E91A41" w:rsidRDefault="00E91A41" w:rsidP="00E91A41">
            <w:pPr>
              <w:pStyle w:val="TableParagraph"/>
              <w:jc w:val="center"/>
              <w:rPr>
                <w:rFonts w:asciiTheme="minorHAnsi" w:hAnsiTheme="minorHAnsi" w:cstheme="minorHAnsi"/>
                <w:sz w:val="24"/>
                <w:szCs w:val="24"/>
              </w:rPr>
            </w:pPr>
          </w:p>
        </w:tc>
        <w:tc>
          <w:tcPr>
            <w:tcW w:w="2316" w:type="dxa"/>
            <w:vAlign w:val="center"/>
          </w:tcPr>
          <w:p w:rsidR="00E91A41" w:rsidRPr="00E91A41" w:rsidRDefault="00593EA7" w:rsidP="00334C92">
            <w:pPr>
              <w:pStyle w:val="TableParagraph"/>
              <w:jc w:val="center"/>
              <w:rPr>
                <w:rFonts w:asciiTheme="minorHAnsi" w:hAnsiTheme="minorHAnsi" w:cstheme="minorHAnsi"/>
                <w:sz w:val="24"/>
                <w:szCs w:val="24"/>
              </w:rPr>
            </w:pPr>
            <w:r w:rsidRPr="00593EA7">
              <w:rPr>
                <w:rFonts w:asciiTheme="minorHAnsi" w:hAnsiTheme="minorHAnsi" w:cstheme="minorHAnsi"/>
                <w:spacing w:val="6"/>
                <w:sz w:val="24"/>
                <w:szCs w:val="24"/>
              </w:rPr>
              <w:t>Interpolation by Polynomials: Lagrange Interpolation; Newton Interpolation and Divided Differences; Hermite Interpolation; Error of the Interpolating Polynomials; Piecewise Linear and Cubic Spline Interpolation; Trigonometric</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0062B5">
        <w:trPr>
          <w:trHeight w:val="1923"/>
        </w:trPr>
        <w:tc>
          <w:tcPr>
            <w:tcW w:w="898" w:type="dxa"/>
            <w:vAlign w:val="center"/>
          </w:tcPr>
          <w:p w:rsidR="00E91A41" w:rsidRPr="00E91A41" w:rsidRDefault="00E91A41" w:rsidP="00A66DE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A66DE2">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A66DE2">
              <w:rPr>
                <w:rFonts w:asciiTheme="minorHAnsi" w:hAnsiTheme="minorHAnsi" w:cstheme="minorHAnsi"/>
                <w:color w:val="000000"/>
                <w:sz w:val="24"/>
                <w:szCs w:val="24"/>
                <w:lang w:bidi="ar-IQ"/>
              </w:rPr>
              <w:t>13</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155824"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593EA7" w:rsidRPr="00593EA7" w:rsidRDefault="00593EA7" w:rsidP="00593EA7">
            <w:pPr>
              <w:pStyle w:val="TableParagraph"/>
              <w:rPr>
                <w:rFonts w:asciiTheme="minorHAnsi" w:hAnsiTheme="minorHAnsi" w:cstheme="minorHAnsi"/>
                <w:color w:val="000000"/>
                <w:sz w:val="24"/>
                <w:szCs w:val="24"/>
                <w:lang w:bidi="ar-IQ"/>
              </w:rPr>
            </w:pPr>
            <w:r w:rsidRPr="00593EA7">
              <w:rPr>
                <w:rFonts w:asciiTheme="minorHAnsi" w:hAnsiTheme="minorHAnsi" w:cstheme="minorHAnsi"/>
                <w:color w:val="000000"/>
                <w:sz w:val="24"/>
                <w:szCs w:val="24"/>
                <w:lang w:bidi="ar-IQ"/>
              </w:rPr>
              <w:t xml:space="preserve">Learn the details of </w:t>
            </w:r>
          </w:p>
          <w:p w:rsidR="00593EA7" w:rsidRPr="00593EA7" w:rsidRDefault="00593EA7" w:rsidP="00593EA7">
            <w:pPr>
              <w:pStyle w:val="TableParagraph"/>
              <w:rPr>
                <w:rFonts w:asciiTheme="minorHAnsi" w:hAnsiTheme="minorHAnsi" w:cstheme="minorHAnsi"/>
                <w:color w:val="000000"/>
                <w:sz w:val="24"/>
                <w:szCs w:val="24"/>
                <w:lang w:bidi="ar-IQ"/>
              </w:rPr>
            </w:pPr>
            <w:r w:rsidRPr="00593EA7">
              <w:rPr>
                <w:rFonts w:asciiTheme="minorHAnsi" w:hAnsiTheme="minorHAnsi" w:cstheme="minorHAnsi"/>
                <w:color w:val="000000"/>
                <w:sz w:val="24"/>
                <w:szCs w:val="24"/>
                <w:lang w:bidi="ar-IQ"/>
              </w:rPr>
              <w:t xml:space="preserve"> Lagrange Interpolation; and Differentiation and Integration:</w:t>
            </w:r>
          </w:p>
          <w:p w:rsidR="00E91A41" w:rsidRPr="00E91A41" w:rsidRDefault="00E91A41" w:rsidP="00523A52">
            <w:pPr>
              <w:pStyle w:val="TableParagraph"/>
              <w:jc w:val="center"/>
              <w:rPr>
                <w:rFonts w:asciiTheme="minorHAnsi" w:hAnsiTheme="minorHAnsi" w:cstheme="minorHAnsi"/>
                <w:sz w:val="24"/>
                <w:szCs w:val="24"/>
              </w:rPr>
            </w:pPr>
          </w:p>
        </w:tc>
        <w:tc>
          <w:tcPr>
            <w:tcW w:w="2316" w:type="dxa"/>
            <w:vAlign w:val="center"/>
          </w:tcPr>
          <w:p w:rsidR="00E91A41" w:rsidRPr="00E91A41" w:rsidRDefault="00593EA7" w:rsidP="005A550F">
            <w:pPr>
              <w:pStyle w:val="TableParagraph"/>
              <w:jc w:val="center"/>
              <w:rPr>
                <w:rFonts w:asciiTheme="minorHAnsi" w:hAnsiTheme="minorHAnsi" w:cstheme="minorHAnsi"/>
                <w:sz w:val="24"/>
                <w:szCs w:val="24"/>
              </w:rPr>
            </w:pPr>
            <w:r w:rsidRPr="00593EA7">
              <w:rPr>
                <w:rFonts w:asciiTheme="minorHAnsi" w:hAnsiTheme="minorHAnsi" w:cstheme="minorHAnsi"/>
                <w:sz w:val="24"/>
                <w:szCs w:val="24"/>
              </w:rPr>
              <w:t xml:space="preserve">Interpolation; Data Fitting and Least-Squares Approximation Problem. 6. Differentiation and Integration: </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0062B5">
        <w:trPr>
          <w:trHeight w:val="1923"/>
        </w:trPr>
        <w:tc>
          <w:tcPr>
            <w:tcW w:w="898" w:type="dxa"/>
            <w:vAlign w:val="center"/>
          </w:tcPr>
          <w:p w:rsidR="00E91A41" w:rsidRPr="00E91A41" w:rsidRDefault="00E91A41" w:rsidP="00603109">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593EA7">
              <w:rPr>
                <w:rFonts w:asciiTheme="minorHAnsi" w:hAnsiTheme="minorHAnsi" w:cstheme="minorHAnsi"/>
                <w:color w:val="000000"/>
                <w:sz w:val="24"/>
                <w:szCs w:val="24"/>
                <w:lang w:bidi="ar-IQ"/>
              </w:rPr>
              <w:t>9</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603109">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w:t>
            </w:r>
            <w:r w:rsidR="00603109">
              <w:rPr>
                <w:rFonts w:asciiTheme="minorHAnsi" w:hAnsiTheme="minorHAnsi" w:cstheme="minorHAnsi"/>
                <w:color w:val="000000"/>
                <w:sz w:val="24"/>
                <w:szCs w:val="24"/>
                <w:lang w:bidi="ar-IQ"/>
              </w:rPr>
              <w:t>4</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593EA7" w:rsidRPr="00593EA7" w:rsidRDefault="00603109" w:rsidP="00593EA7">
            <w:pPr>
              <w:pStyle w:val="TableParagraph"/>
              <w:rPr>
                <w:rFonts w:asciiTheme="minorHAnsi" w:hAnsiTheme="minorHAnsi" w:cstheme="minorHAnsi"/>
                <w:color w:val="000000"/>
                <w:sz w:val="24"/>
                <w:szCs w:val="24"/>
                <w:lang w:bidi="ar-IQ"/>
              </w:rPr>
            </w:pPr>
            <w:r w:rsidRPr="00603109">
              <w:rPr>
                <w:rFonts w:asciiTheme="minorHAnsi" w:hAnsiTheme="minorHAnsi" w:cstheme="minorHAnsi"/>
                <w:color w:val="000000"/>
                <w:sz w:val="24"/>
                <w:szCs w:val="24"/>
                <w:lang w:bidi="ar-IQ"/>
              </w:rPr>
              <w:t xml:space="preserve">The student </w:t>
            </w:r>
            <w:r w:rsidR="00593EA7" w:rsidRPr="00593EA7">
              <w:rPr>
                <w:rFonts w:asciiTheme="minorHAnsi" w:hAnsiTheme="minorHAnsi" w:cstheme="minorHAnsi"/>
                <w:color w:val="000000"/>
                <w:sz w:val="24"/>
                <w:szCs w:val="24"/>
                <w:lang w:bidi="ar-IQ"/>
              </w:rPr>
              <w:t xml:space="preserve">Learn how </w:t>
            </w:r>
          </w:p>
          <w:p w:rsidR="00593EA7" w:rsidRPr="00593EA7" w:rsidRDefault="00593EA7" w:rsidP="00593EA7">
            <w:pPr>
              <w:pStyle w:val="TableParagraph"/>
              <w:rPr>
                <w:rFonts w:asciiTheme="minorHAnsi" w:hAnsiTheme="minorHAnsi" w:cstheme="minorHAnsi"/>
                <w:color w:val="000000"/>
                <w:sz w:val="24"/>
                <w:szCs w:val="24"/>
                <w:lang w:bidi="ar-IQ"/>
              </w:rPr>
            </w:pPr>
            <w:r w:rsidRPr="00593EA7">
              <w:rPr>
                <w:rFonts w:asciiTheme="minorHAnsi" w:hAnsiTheme="minorHAnsi" w:cstheme="minorHAnsi"/>
                <w:color w:val="000000"/>
                <w:sz w:val="24"/>
                <w:szCs w:val="24"/>
                <w:lang w:bidi="ar-IQ"/>
              </w:rPr>
              <w:t xml:space="preserve"> Differential Equations</w:t>
            </w:r>
          </w:p>
          <w:p w:rsidR="00593EA7" w:rsidRPr="00593EA7" w:rsidRDefault="00593EA7" w:rsidP="00593EA7">
            <w:pPr>
              <w:pStyle w:val="TableParagraph"/>
              <w:rPr>
                <w:rFonts w:asciiTheme="minorHAnsi" w:hAnsiTheme="minorHAnsi" w:cstheme="minorHAnsi"/>
                <w:color w:val="000000"/>
                <w:sz w:val="24"/>
                <w:szCs w:val="24"/>
                <w:lang w:bidi="ar-IQ"/>
              </w:rPr>
            </w:pPr>
          </w:p>
          <w:p w:rsidR="00593EA7" w:rsidRPr="00593EA7" w:rsidRDefault="00593EA7" w:rsidP="00593EA7">
            <w:pPr>
              <w:pStyle w:val="TableParagraph"/>
              <w:rPr>
                <w:rFonts w:asciiTheme="minorHAnsi" w:hAnsiTheme="minorHAnsi" w:cstheme="minorHAnsi"/>
                <w:color w:val="000000"/>
                <w:sz w:val="24"/>
                <w:szCs w:val="24"/>
                <w:lang w:bidi="ar-IQ"/>
              </w:rPr>
            </w:pPr>
          </w:p>
          <w:p w:rsidR="00593EA7" w:rsidRPr="00593EA7" w:rsidRDefault="00593EA7" w:rsidP="00593EA7">
            <w:pPr>
              <w:pStyle w:val="TableParagraph"/>
              <w:rPr>
                <w:rFonts w:asciiTheme="minorHAnsi" w:hAnsiTheme="minorHAnsi" w:cstheme="minorHAnsi"/>
                <w:color w:val="000000"/>
                <w:sz w:val="24"/>
                <w:szCs w:val="24"/>
                <w:lang w:bidi="ar-IQ"/>
              </w:rPr>
            </w:pPr>
          </w:p>
          <w:p w:rsidR="00E91A41" w:rsidRPr="00E91A41" w:rsidRDefault="00E91A41" w:rsidP="00603109">
            <w:pPr>
              <w:pStyle w:val="TableParagraph"/>
              <w:jc w:val="center"/>
              <w:rPr>
                <w:rFonts w:asciiTheme="minorHAnsi" w:hAnsiTheme="minorHAnsi" w:cstheme="minorHAnsi"/>
                <w:sz w:val="24"/>
                <w:szCs w:val="24"/>
              </w:rPr>
            </w:pPr>
          </w:p>
        </w:tc>
        <w:tc>
          <w:tcPr>
            <w:tcW w:w="2316" w:type="dxa"/>
            <w:vAlign w:val="center"/>
          </w:tcPr>
          <w:p w:rsidR="00593EA7" w:rsidRPr="00593EA7" w:rsidRDefault="00593EA7" w:rsidP="00593EA7">
            <w:pPr>
              <w:jc w:val="center"/>
              <w:rPr>
                <w:rFonts w:asciiTheme="minorHAnsi" w:hAnsiTheme="minorHAnsi" w:cstheme="minorHAnsi"/>
                <w:spacing w:val="6"/>
                <w:sz w:val="24"/>
                <w:szCs w:val="24"/>
              </w:rPr>
            </w:pPr>
            <w:r w:rsidRPr="00593EA7">
              <w:rPr>
                <w:rFonts w:asciiTheme="minorHAnsi" w:hAnsiTheme="minorHAnsi" w:cstheme="minorHAnsi"/>
                <w:spacing w:val="6"/>
                <w:sz w:val="24"/>
                <w:szCs w:val="24"/>
              </w:rPr>
              <w:t xml:space="preserve">Differential Equations: Euler Method; Runge-Kutta Methods; Multi-Step Formulae; Predictor-Corrector Methods; Stability and </w:t>
            </w:r>
            <w:r w:rsidRPr="00593EA7">
              <w:rPr>
                <w:rFonts w:asciiTheme="minorHAnsi" w:hAnsiTheme="minorHAnsi" w:cstheme="minorHAnsi"/>
                <w:spacing w:val="6"/>
                <w:sz w:val="24"/>
                <w:szCs w:val="24"/>
              </w:rPr>
              <w:lastRenderedPageBreak/>
              <w:t>Convergence; Two Point Boundary Value Problems.</w:t>
            </w:r>
          </w:p>
          <w:p w:rsidR="00E91A41" w:rsidRPr="00E91A41" w:rsidRDefault="00E91A41" w:rsidP="00603109">
            <w:pPr>
              <w:pStyle w:val="TableParagraph"/>
              <w:jc w:val="center"/>
              <w:rPr>
                <w:rFonts w:asciiTheme="minorHAnsi" w:hAnsiTheme="minorHAnsi" w:cstheme="minorHAnsi"/>
                <w:sz w:val="24"/>
                <w:szCs w:val="24"/>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lastRenderedPageBreak/>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2024F"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0F" w:rsidRDefault="005A550F">
                              <w:pPr>
                                <w:rPr>
                                  <w:b/>
                                  <w:sz w:val="28"/>
                                </w:rPr>
                              </w:pPr>
                            </w:p>
                            <w:p w:rsidR="005A550F" w:rsidRDefault="005A550F">
                              <w:pPr>
                                <w:rPr>
                                  <w:b/>
                                  <w:sz w:val="28"/>
                                </w:rPr>
                              </w:pPr>
                            </w:p>
                            <w:p w:rsidR="005A550F" w:rsidRDefault="005A550F">
                              <w:pPr>
                                <w:rPr>
                                  <w:b/>
                                  <w:sz w:val="28"/>
                                </w:rPr>
                              </w:pPr>
                            </w:p>
                            <w:p w:rsidR="005A550F" w:rsidRDefault="005A550F">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A550F" w:rsidRDefault="005A550F">
                        <w:pPr>
                          <w:rPr>
                            <w:b/>
                            <w:sz w:val="28"/>
                          </w:rPr>
                        </w:pPr>
                      </w:p>
                      <w:p w:rsidR="005A550F" w:rsidRDefault="005A550F">
                        <w:pPr>
                          <w:rPr>
                            <w:b/>
                            <w:sz w:val="28"/>
                          </w:rPr>
                        </w:pPr>
                      </w:p>
                      <w:p w:rsidR="005A550F" w:rsidRDefault="005A550F">
                        <w:pPr>
                          <w:rPr>
                            <w:b/>
                            <w:sz w:val="28"/>
                          </w:rPr>
                        </w:pPr>
                      </w:p>
                      <w:p w:rsidR="005A550F" w:rsidRDefault="005A550F">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0062B5">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B0C36" w:rsidRPr="005B0C36" w:rsidRDefault="005B0C36" w:rsidP="005B0C36">
            <w:pPr>
              <w:pStyle w:val="ListParagraph"/>
              <w:widowControl/>
              <w:numPr>
                <w:ilvl w:val="0"/>
                <w:numId w:val="14"/>
              </w:numPr>
              <w:autoSpaceDE/>
              <w:autoSpaceDN/>
              <w:rPr>
                <w:rFonts w:asciiTheme="minorHAnsi" w:hAnsiTheme="minorHAnsi" w:cstheme="minorHAnsi"/>
                <w:sz w:val="24"/>
                <w:szCs w:val="24"/>
              </w:rPr>
            </w:pPr>
            <w:r w:rsidRPr="005B0C36">
              <w:rPr>
                <w:rFonts w:asciiTheme="minorHAnsi" w:hAnsiTheme="minorHAnsi" w:cstheme="minorHAnsi"/>
                <w:sz w:val="24"/>
                <w:szCs w:val="24"/>
              </w:rPr>
              <w:t>K. E. Atkinson, An Introduction to Numerical Analysis (2nd edition), Wiley-India, 1989.</w:t>
            </w:r>
          </w:p>
          <w:p w:rsidR="003E152C" w:rsidRDefault="005B0C36" w:rsidP="005B0C36">
            <w:pPr>
              <w:pStyle w:val="ListParagraph"/>
              <w:widowControl/>
              <w:numPr>
                <w:ilvl w:val="0"/>
                <w:numId w:val="14"/>
              </w:numPr>
              <w:autoSpaceDE/>
              <w:autoSpaceDN/>
              <w:spacing w:before="0"/>
              <w:rPr>
                <w:sz w:val="28"/>
              </w:rPr>
            </w:pPr>
            <w:r w:rsidRPr="005B0C36">
              <w:rPr>
                <w:rFonts w:asciiTheme="minorHAnsi" w:hAnsiTheme="minorHAnsi" w:cstheme="minorHAnsi"/>
                <w:sz w:val="24"/>
                <w:szCs w:val="24"/>
              </w:rPr>
              <w:t xml:space="preserve"> 2. S. D. Conte and Carl de Boor, Elementary Numerical Analysis - An Algorithmic Approach (3rd edition), McGraw-Hill, 1981.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8A7FB5"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Materials</w:t>
            </w:r>
            <w:r w:rsidR="003E152C" w:rsidRPr="003E152C">
              <w:rPr>
                <w:rFonts w:asciiTheme="minorHAnsi" w:hAnsiTheme="minorHAnsi" w:cstheme="minorHAnsi"/>
                <w:sz w:val="24"/>
                <w:szCs w:val="24"/>
              </w:rPr>
              <w:t xml:space="preserve">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925" w:rsidRDefault="001D7925">
      <w:r>
        <w:separator/>
      </w:r>
    </w:p>
  </w:endnote>
  <w:endnote w:type="continuationSeparator" w:id="0">
    <w:p w:rsidR="001D7925" w:rsidRDefault="001D7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0F" w:rsidRDefault="005A550F">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0F" w:rsidRDefault="005A550F">
                          <w:pPr>
                            <w:spacing w:before="20"/>
                            <w:ind w:left="60"/>
                            <w:rPr>
                              <w:rFonts w:ascii="Cambria"/>
                              <w:b/>
                            </w:rPr>
                          </w:pPr>
                          <w:r>
                            <w:fldChar w:fldCharType="begin"/>
                          </w:r>
                          <w:r>
                            <w:rPr>
                              <w:rFonts w:ascii="Cambria"/>
                              <w:b/>
                            </w:rPr>
                            <w:instrText xml:space="preserve"> PAGE </w:instrText>
                          </w:r>
                          <w:r>
                            <w:fldChar w:fldCharType="separate"/>
                          </w:r>
                          <w:r w:rsidR="00475F69">
                            <w:rPr>
                              <w:rFonts w:ascii="Cambria"/>
                              <w:b/>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5A550F" w:rsidRDefault="005A550F">
                    <w:pPr>
                      <w:spacing w:before="20"/>
                      <w:ind w:left="60"/>
                      <w:rPr>
                        <w:rFonts w:ascii="Cambria"/>
                        <w:b/>
                      </w:rPr>
                    </w:pPr>
                    <w:r>
                      <w:fldChar w:fldCharType="begin"/>
                    </w:r>
                    <w:r>
                      <w:rPr>
                        <w:rFonts w:ascii="Cambria"/>
                        <w:b/>
                      </w:rPr>
                      <w:instrText xml:space="preserve"> PAGE </w:instrText>
                    </w:r>
                    <w:r>
                      <w:fldChar w:fldCharType="separate"/>
                    </w:r>
                    <w:r w:rsidR="00475F69">
                      <w:rPr>
                        <w:rFonts w:ascii="Cambria"/>
                        <w:b/>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0F" w:rsidRDefault="005A550F">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0F" w:rsidRDefault="005A550F">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0F" w:rsidRDefault="005A550F">
                          <w:pPr>
                            <w:spacing w:before="20"/>
                            <w:ind w:left="60"/>
                            <w:rPr>
                              <w:rFonts w:ascii="Cambria"/>
                              <w:b/>
                            </w:rPr>
                          </w:pPr>
                          <w:r>
                            <w:fldChar w:fldCharType="begin"/>
                          </w:r>
                          <w:r>
                            <w:rPr>
                              <w:rFonts w:ascii="Cambria"/>
                              <w:b/>
                            </w:rPr>
                            <w:instrText xml:space="preserve"> PAGE </w:instrText>
                          </w:r>
                          <w:r>
                            <w:fldChar w:fldCharType="separate"/>
                          </w:r>
                          <w:r w:rsidR="00475F69">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5A550F" w:rsidRDefault="005A550F">
                    <w:pPr>
                      <w:spacing w:before="20"/>
                      <w:ind w:left="60"/>
                      <w:rPr>
                        <w:rFonts w:ascii="Cambria"/>
                        <w:b/>
                      </w:rPr>
                    </w:pPr>
                    <w:r>
                      <w:fldChar w:fldCharType="begin"/>
                    </w:r>
                    <w:r>
                      <w:rPr>
                        <w:rFonts w:ascii="Cambria"/>
                        <w:b/>
                      </w:rPr>
                      <w:instrText xml:space="preserve"> PAGE </w:instrText>
                    </w:r>
                    <w:r>
                      <w:fldChar w:fldCharType="separate"/>
                    </w:r>
                    <w:r w:rsidR="00475F69">
                      <w:rPr>
                        <w:rFonts w:ascii="Cambria"/>
                        <w:b/>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925" w:rsidRDefault="001D7925">
      <w:r>
        <w:separator/>
      </w:r>
    </w:p>
  </w:footnote>
  <w:footnote w:type="continuationSeparator" w:id="0">
    <w:p w:rsidR="001D7925" w:rsidRDefault="001D79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C5944"/>
    <w:multiLevelType w:val="hybridMultilevel"/>
    <w:tmpl w:val="7F50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3"/>
  </w:num>
  <w:num w:numId="7">
    <w:abstractNumId w:val="1"/>
  </w:num>
  <w:num w:numId="8">
    <w:abstractNumId w:val="11"/>
  </w:num>
  <w:num w:numId="9">
    <w:abstractNumId w:val="12"/>
  </w:num>
  <w:num w:numId="10">
    <w:abstractNumId w:val="5"/>
  </w:num>
  <w:num w:numId="11">
    <w:abstractNumId w:val="8"/>
  </w:num>
  <w:num w:numId="12">
    <w:abstractNumId w:val="10"/>
  </w:num>
  <w:num w:numId="13">
    <w:abstractNumId w:val="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062B5"/>
    <w:rsid w:val="001061DE"/>
    <w:rsid w:val="00135FBF"/>
    <w:rsid w:val="0015236E"/>
    <w:rsid w:val="00155824"/>
    <w:rsid w:val="00163408"/>
    <w:rsid w:val="00195F3D"/>
    <w:rsid w:val="001D7925"/>
    <w:rsid w:val="001E595D"/>
    <w:rsid w:val="00334C92"/>
    <w:rsid w:val="003861EE"/>
    <w:rsid w:val="003B22FE"/>
    <w:rsid w:val="003E152C"/>
    <w:rsid w:val="004637AC"/>
    <w:rsid w:val="00475F69"/>
    <w:rsid w:val="004A1CA1"/>
    <w:rsid w:val="00523A52"/>
    <w:rsid w:val="00593EA7"/>
    <w:rsid w:val="005A5245"/>
    <w:rsid w:val="005A550F"/>
    <w:rsid w:val="005B0C36"/>
    <w:rsid w:val="005E3C7F"/>
    <w:rsid w:val="00603109"/>
    <w:rsid w:val="006645B3"/>
    <w:rsid w:val="006B4289"/>
    <w:rsid w:val="006D03E7"/>
    <w:rsid w:val="00770881"/>
    <w:rsid w:val="00793D2F"/>
    <w:rsid w:val="007B1140"/>
    <w:rsid w:val="007D6B9B"/>
    <w:rsid w:val="00830120"/>
    <w:rsid w:val="008A7FB5"/>
    <w:rsid w:val="00A06748"/>
    <w:rsid w:val="00A6424C"/>
    <w:rsid w:val="00A66DE2"/>
    <w:rsid w:val="00B07E4B"/>
    <w:rsid w:val="00B12EB7"/>
    <w:rsid w:val="00C05E5B"/>
    <w:rsid w:val="00C450D2"/>
    <w:rsid w:val="00D30498"/>
    <w:rsid w:val="00DA5D5A"/>
    <w:rsid w:val="00E91A41"/>
    <w:rsid w:val="00EE6C54"/>
    <w:rsid w:val="00F825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4374A2-4252-4EAF-8BC6-D3138D94D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2FE"/>
    <w:rPr>
      <w:rFonts w:ascii="Tahoma" w:hAnsi="Tahoma" w:cs="Tahoma"/>
      <w:sz w:val="16"/>
      <w:szCs w:val="16"/>
    </w:rPr>
  </w:style>
  <w:style w:type="character" w:customStyle="1" w:styleId="BalloonTextChar">
    <w:name w:val="Balloon Text Char"/>
    <w:basedOn w:val="DefaultParagraphFont"/>
    <w:link w:val="BalloonText"/>
    <w:uiPriority w:val="99"/>
    <w:semiHidden/>
    <w:rsid w:val="003B22F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image" Target="media/image325.png"/><Relationship Id="rId356" Type="http://schemas.openxmlformats.org/officeDocument/2006/relationships/image" Target="media/image346.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image" Target="media/image337.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348" Type="http://schemas.openxmlformats.org/officeDocument/2006/relationships/image" Target="media/image33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8.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2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352" Type="http://schemas.openxmlformats.org/officeDocument/2006/relationships/image" Target="media/image34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1744</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2024-04-28T06:19:00Z</dcterms:created>
  <dcterms:modified xsi:type="dcterms:W3CDTF">2024-09-20T10:36:00Z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