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140"/>
      </w:tblGrid>
      <w:tr w:rsidR="00E477C6" w:rsidTr="002A3C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rsidR="00E477C6" w:rsidRDefault="00E477C6" w:rsidP="002A3C59">
            <w:pPr>
              <w:rPr>
                <w:sz w:val="12"/>
              </w:rPr>
            </w:pPr>
            <w:r w:rsidRPr="00701D68">
              <w:rPr>
                <w:noProof/>
                <w:sz w:val="12"/>
              </w:rPr>
              <w:drawing>
                <wp:inline distT="0" distB="0" distL="0" distR="0" wp14:anchorId="39A51CC4" wp14:editId="0E4D5E3A">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tc>
      </w:tr>
      <w:tr w:rsidR="00E477C6" w:rsidTr="002A3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rsidR="00E477C6" w:rsidRDefault="00E477C6" w:rsidP="002A3C59">
            <w:pPr>
              <w:rPr>
                <w:sz w:val="12"/>
              </w:rPr>
            </w:pPr>
            <w:r w:rsidRPr="000C79A8">
              <w:rPr>
                <w:noProof/>
                <w:sz w:val="20"/>
              </w:rPr>
              <w:drawing>
                <wp:anchor distT="0" distB="0" distL="114300" distR="114300" simplePos="0" relativeHeight="487647744" behindDoc="0" locked="0" layoutInCell="1" allowOverlap="1" wp14:anchorId="49249470" wp14:editId="1B5F5D76">
                  <wp:simplePos x="0" y="0"/>
                  <wp:positionH relativeFrom="column">
                    <wp:posOffset>0</wp:posOffset>
                  </wp:positionH>
                  <wp:positionV relativeFrom="paragraph">
                    <wp:posOffset>0</wp:posOffset>
                  </wp:positionV>
                  <wp:extent cx="6229350" cy="9096375"/>
                  <wp:effectExtent l="0" t="0" r="0" b="9525"/>
                  <wp:wrapSquare wrapText="bothSides"/>
                  <wp:docPr id="4" name="Picture 4"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477C6" w:rsidTr="002A3C59">
        <w:tc>
          <w:tcPr>
            <w:cnfStyle w:val="001000000000" w:firstRow="0" w:lastRow="0" w:firstColumn="1" w:lastColumn="0" w:oddVBand="0" w:evenVBand="0" w:oddHBand="0" w:evenHBand="0" w:firstRowFirstColumn="0" w:firstRowLastColumn="0" w:lastRowFirstColumn="0" w:lastRowLastColumn="0"/>
            <w:tcW w:w="10140" w:type="dxa"/>
          </w:tcPr>
          <w:p w:rsidR="00E477C6" w:rsidRDefault="00E477C6" w:rsidP="002A3C59">
            <w:pPr>
              <w:rPr>
                <w:sz w:val="12"/>
              </w:rPr>
            </w:pPr>
            <w:r w:rsidRPr="00701D68">
              <w:rPr>
                <w:noProof/>
                <w:sz w:val="12"/>
              </w:rPr>
              <w:drawing>
                <wp:inline distT="0" distB="0" distL="0" distR="0" wp14:anchorId="34914A5D" wp14:editId="44DEAB1A">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tc>
      </w:tr>
      <w:tr w:rsidR="00E477C6" w:rsidTr="002A3C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rsidR="00E477C6" w:rsidRDefault="00E477C6" w:rsidP="002A3C59">
            <w:pPr>
              <w:rPr>
                <w:sz w:val="12"/>
              </w:rPr>
            </w:pPr>
            <w:r w:rsidRPr="00701D68">
              <w:rPr>
                <w:noProof/>
                <w:sz w:val="12"/>
              </w:rPr>
              <w:drawing>
                <wp:inline distT="0" distB="0" distL="0" distR="0" wp14:anchorId="2D56CBB4" wp14:editId="75D18843">
                  <wp:extent cx="6179527" cy="9000000"/>
                  <wp:effectExtent l="0" t="0" r="0" b="0"/>
                  <wp:docPr id="8" name="Picture 8"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p>
        </w:tc>
      </w:tr>
    </w:tbl>
    <w:p w:rsidR="009462D7" w:rsidRDefault="009462D7" w:rsidP="009462D7">
      <w:pPr>
        <w:rPr>
          <w:sz w:val="12"/>
        </w:rPr>
      </w:pPr>
      <w:bookmarkStart w:id="0" w:name="_GoBack"/>
      <w:bookmarkEnd w:id="0"/>
    </w:p>
    <w:p w:rsidR="00EF273E" w:rsidRPr="009462D7" w:rsidRDefault="00EF273E" w:rsidP="009462D7">
      <w:pPr>
        <w:tabs>
          <w:tab w:val="center" w:pos="5070"/>
        </w:tabs>
        <w:rPr>
          <w:sz w:val="12"/>
        </w:rPr>
        <w:sectPr w:rsidR="00EF273E" w:rsidRPr="009462D7" w:rsidSect="009462D7">
          <w:footerReference w:type="default" r:id="rId11"/>
          <w:pgSz w:w="12240" w:h="15840"/>
          <w:pgMar w:top="0" w:right="880" w:bottom="740" w:left="1220" w:header="0" w:footer="546" w:gutter="0"/>
          <w:cols w:space="720"/>
        </w:sectPr>
      </w:pPr>
    </w:p>
    <w:tbl>
      <w:tblPr>
        <w:tblStyle w:val="LightShading-Accent1"/>
        <w:bidiVisual/>
        <w:tblW w:w="0" w:type="auto"/>
        <w:tblLook w:val="04A0" w:firstRow="1" w:lastRow="0" w:firstColumn="1" w:lastColumn="0" w:noHBand="0" w:noVBand="1"/>
      </w:tblPr>
      <w:tblGrid>
        <w:gridCol w:w="10140"/>
      </w:tblGrid>
      <w:tr w:rsidR="00751669"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751669" w:rsidRDefault="00751669" w:rsidP="00751669">
            <w:pPr>
              <w:pStyle w:val="BodyText"/>
              <w:numPr>
                <w:ilvl w:val="0"/>
                <w:numId w:val="1"/>
              </w:numPr>
              <w:bidi/>
              <w:spacing w:before="8"/>
              <w:rPr>
                <w:i w:val="0"/>
                <w:iCs w:val="0"/>
                <w:sz w:val="32"/>
                <w:szCs w:val="32"/>
                <w:rtl/>
              </w:rPr>
            </w:pPr>
            <w:r w:rsidRPr="00751669">
              <w:rPr>
                <w:rFonts w:hint="cs"/>
                <w:i w:val="0"/>
                <w:iCs w:val="0"/>
                <w:color w:val="auto"/>
                <w:sz w:val="32"/>
                <w:szCs w:val="32"/>
                <w:rtl/>
              </w:rPr>
              <w:lastRenderedPageBreak/>
              <w:t>رؤية البرنامج</w:t>
            </w:r>
          </w:p>
        </w:tc>
      </w:tr>
      <w:tr w:rsidR="00751669"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751669" w:rsidRPr="0055652B" w:rsidRDefault="00D40DD1" w:rsidP="00B22F9A">
            <w:pPr>
              <w:pStyle w:val="BodyText"/>
              <w:bidi/>
              <w:spacing w:before="8"/>
              <w:rPr>
                <w:i w:val="0"/>
                <w:iCs w:val="0"/>
                <w:sz w:val="3"/>
                <w:rtl/>
              </w:rPr>
            </w:pPr>
            <w:r>
              <w:rPr>
                <w:rFonts w:ascii="Arial" w:hAnsi="Arial" w:cs="Arial"/>
                <w:color w:val="000000"/>
                <w:shd w:val="clear" w:color="auto" w:fill="FFFFFF"/>
                <w:rtl/>
              </w:rPr>
              <w:t>رؤيا القسم أن نصبح روادا مبدعين في التعليم الهندسي الفعال والبحث العلمي وخدمة المجتمع مع الالتزام بالجودة الشاملة والتعاون مع الجهات الهندسية المختلفة محلياً ودولياً في مجال اختصاصنا والتطلع إلى الريادة في تدريس علوم هندسة المواد</w:t>
            </w:r>
          </w:p>
        </w:tc>
      </w:tr>
    </w:tbl>
    <w:p w:rsidR="00751669" w:rsidRDefault="009462D7" w:rsidP="00751669">
      <w:pPr>
        <w:pStyle w:val="BodyText"/>
        <w:bidi/>
        <w:spacing w:before="8"/>
        <w:rPr>
          <w:sz w:val="3"/>
          <w:rtl/>
        </w:rPr>
      </w:pPr>
      <w:r>
        <w:rPr>
          <w:noProof/>
          <w:sz w:val="3"/>
          <w:rtl/>
        </w:rPr>
        <mc:AlternateContent>
          <mc:Choice Requires="wps">
            <w:drawing>
              <wp:anchor distT="0" distB="0" distL="114300" distR="114300" simplePos="0" relativeHeight="487645696" behindDoc="0" locked="0" layoutInCell="1" allowOverlap="1">
                <wp:simplePos x="0" y="0"/>
                <wp:positionH relativeFrom="column">
                  <wp:posOffset>3797300</wp:posOffset>
                </wp:positionH>
                <wp:positionV relativeFrom="paragraph">
                  <wp:posOffset>-1118235</wp:posOffset>
                </wp:positionV>
                <wp:extent cx="2400300" cy="3619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400300" cy="361950"/>
                        </a:xfrm>
                        <a:prstGeom prst="rect">
                          <a:avLst/>
                        </a:prstGeom>
                        <a:solidFill>
                          <a:schemeClr val="lt1"/>
                        </a:solidFill>
                        <a:ln w="6350">
                          <a:solidFill>
                            <a:schemeClr val="accent1"/>
                          </a:solidFill>
                        </a:ln>
                      </wps:spPr>
                      <wps:txbx>
                        <w:txbxContent>
                          <w:p w:rsidR="009462D7" w:rsidRPr="009462D7" w:rsidRDefault="009462D7" w:rsidP="009462D7">
                            <w:pPr>
                              <w:jc w:val="right"/>
                              <w:rPr>
                                <w:sz w:val="28"/>
                                <w:szCs w:val="28"/>
                              </w:rPr>
                            </w:pPr>
                            <w:r w:rsidRPr="009462D7">
                              <w:rPr>
                                <w:rFonts w:hint="cs"/>
                                <w:sz w:val="28"/>
                                <w:szCs w:val="28"/>
                                <w:rtl/>
                              </w:rPr>
                              <w:t>اسم المقرر:  عمليات تصنيع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9pt;margin-top:-88.05pt;width:189pt;height:28.5pt;z-index:48764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pnbRgIAAKUEAAAOAAAAZHJzL2Uyb0RvYy54bWysVNtO3DAQfa/Uf7D8XpK9ACXaLNqCqCoh&#10;QFoqnr2Os4nkeFzbuwn9+h57L1CKVKnqizM3H8+cmcnscug02yrnWzIlH53knCkjqWrNuuTfH28+&#10;febMB2Eqocmokj8rzy/nHz/MeluoMTWkK+UYQIwvelvyJgRbZJmXjeqEPyGrDJw1uU4EqG6dVU70&#10;QO90Ns7zs6wnV1lHUnkP6/XOyecJv66VDPd17VVguuTILaTTpXMVz2w+E8XaCdu0cp+G+IcsOtEa&#10;PHqEuhZBsI1r/4DqWunIUx1OJHUZ1XUrVaoB1YzyN9UsG2FVqgXkeHukyf8/WHm3fXCsrUp+zpkR&#10;HVr0qIbAvtDAziM7vfUFgpYWYWGAGV0+2D2Mseihdl38ohwGP3h+PnIbwSSM42meT3K4JHyTs9HF&#10;aSI/e7ltnQ9fFXUsCiV36F2iVGxvfUAmCD2ExMc86ba6abVOSpwXdaUd2wp0WoeUI278FqUN60t+&#10;NsHTf0MQUirzHgowtUEykZdd/VEKw2rYk7Wi6hlcOdrNmrfypkVBt8KHB+EwXOAACxPucdSakBDt&#10;Jc4acj/fs8d49BxeznoMa8n9j41wijP9zWAaLkbTaZzupExPz8dQ3GvP6rXHbLorAksjrKaVSYzx&#10;QR/E2lH3hL1axFfhEkbi7ZKHg3gVdiuEvZRqsUhBmGcrwq1ZWhmhI8GxXY/Dk3B239OAabijw1iL&#10;4k1rd7HxpqHFJlDdpr5Hgnes7nnHLqRx2O9tXLbXeop6+bvMfwEAAP//AwBQSwMEFAAGAAgAAAAh&#10;AM/3yw3iAAAADQEAAA8AAABkcnMvZG93bnJldi54bWxMj8FOwzAQRO9I/IO1SNxaxyDSJo1TISqQ&#10;EKcWDhw3sZuk2OsodpPA1+Oe4Lizo5k3xXa2ho168J0jCWKZANNUO9VRI+Hj/XmxBuYDkkLjSEv4&#10;1h625fVVgblyE+31eAgNiyHkc5TQhtDnnPu61Rb90vWa4u/oBoshnkPD1YBTDLeG3yVJyi12FBta&#10;7PVTq+uvw9lKePm5Pyavo3nbOZ5ODsdh93mqpLy9mR83wIKew58ZLvgRHcrIVLkzKc+MhIdsHbcE&#10;CQuxSgWwaMlWaZSqiyQyAbws+P8V5S8AAAD//wMAUEsBAi0AFAAGAAgAAAAhALaDOJL+AAAA4QEA&#10;ABMAAAAAAAAAAAAAAAAAAAAAAFtDb250ZW50X1R5cGVzXS54bWxQSwECLQAUAAYACAAAACEAOP0h&#10;/9YAAACUAQAACwAAAAAAAAAAAAAAAAAvAQAAX3JlbHMvLnJlbHNQSwECLQAUAAYACAAAACEAdQKZ&#10;20YCAAClBAAADgAAAAAAAAAAAAAAAAAuAgAAZHJzL2Uyb0RvYy54bWxQSwECLQAUAAYACAAAACEA&#10;z/fLDeIAAAANAQAADwAAAAAAAAAAAAAAAACgBAAAZHJzL2Rvd25yZXYueG1sUEsFBgAAAAAEAAQA&#10;8wAAAK8FAAAAAA==&#10;" fillcolor="white [3201]" strokecolor="#4f81bd [3204]" strokeweight=".5pt">
                <v:textbox>
                  <w:txbxContent>
                    <w:p w:rsidR="009462D7" w:rsidRPr="009462D7" w:rsidRDefault="009462D7" w:rsidP="009462D7">
                      <w:pPr>
                        <w:jc w:val="right"/>
                        <w:rPr>
                          <w:sz w:val="28"/>
                          <w:szCs w:val="28"/>
                        </w:rPr>
                      </w:pPr>
                      <w:r w:rsidRPr="009462D7">
                        <w:rPr>
                          <w:rFonts w:hint="cs"/>
                          <w:sz w:val="28"/>
                          <w:szCs w:val="28"/>
                          <w:rtl/>
                        </w:rPr>
                        <w:t>اسم المقرر</w:t>
                      </w:r>
                      <w:r w:rsidRPr="009462D7">
                        <w:rPr>
                          <w:rFonts w:hint="cs"/>
                          <w:sz w:val="28"/>
                          <w:szCs w:val="28"/>
                          <w:rtl/>
                        </w:rPr>
                        <w:t>:</w:t>
                      </w:r>
                      <w:r w:rsidRPr="009462D7">
                        <w:rPr>
                          <w:rFonts w:hint="cs"/>
                          <w:sz w:val="28"/>
                          <w:szCs w:val="28"/>
                          <w:rtl/>
                        </w:rPr>
                        <w:t xml:space="preserve">  عمليات تصنيع 1</w:t>
                      </w:r>
                    </w:p>
                  </w:txbxContent>
                </v:textbox>
              </v:shape>
            </w:pict>
          </mc:Fallback>
        </mc:AlternateContent>
      </w:r>
    </w:p>
    <w:p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AE7714" w:rsidP="0055652B">
            <w:pPr>
              <w:pStyle w:val="BodyText"/>
              <w:bidi/>
              <w:spacing w:before="8"/>
              <w:rPr>
                <w:i w:val="0"/>
                <w:iCs w:val="0"/>
                <w:sz w:val="3"/>
                <w:rtl/>
              </w:rPr>
            </w:pPr>
            <w:r>
              <w:rPr>
                <w:rFonts w:ascii="Arial" w:hAnsi="Arial" w:cs="Arial"/>
                <w:color w:val="000000"/>
                <w:shd w:val="clear" w:color="auto" w:fill="FFFFFF"/>
                <w:rtl/>
              </w:rPr>
              <w:t>. رسالة القسم بذل الجهود لبناء وتدريب وتأهيل القدرات بمهنية عالية، وإجراء الأبحاث التطبيقية وتقديم الخدمات الاستشارية المتخصصة في علوم هندسة المواد ومجالاتها وتوفير تعليم هندسي متطور ومعتمد لتلبية احتياجات الدوائر والمؤسسات</w:t>
            </w:r>
            <w:r>
              <w:rPr>
                <w:rFonts w:ascii="Arial" w:hAnsi="Arial" w:cs="Arial"/>
                <w:color w:val="000000"/>
                <w:shd w:val="clear" w:color="auto" w:fill="FFFFFF"/>
              </w:rPr>
              <w:t>.</w:t>
            </w:r>
          </w:p>
        </w:tc>
      </w:tr>
    </w:tbl>
    <w:p w:rsidR="00EF273E" w:rsidRDefault="00EF273E" w:rsidP="0055652B">
      <w:pPr>
        <w:pStyle w:val="BodyText"/>
        <w:bidi/>
        <w:ind w:left="107"/>
        <w:rPr>
          <w:b w:val="0"/>
          <w:i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132B64" w:rsidRPr="00132B64"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40DD1" w:rsidRPr="00D40DD1" w:rsidRDefault="00B22F9A" w:rsidP="00D40DD1">
            <w:pPr>
              <w:pStyle w:val="NormalWeb"/>
              <w:shd w:val="clear" w:color="auto" w:fill="FFFFFF"/>
              <w:bidi/>
              <w:spacing w:before="0" w:beforeAutospacing="0" w:after="0" w:afterAutospacing="0"/>
              <w:jc w:val="both"/>
              <w:rPr>
                <w:rFonts w:ascii="Arial" w:hAnsi="Arial" w:cs="Arial"/>
                <w:b w:val="0"/>
                <w:bCs w:val="0"/>
                <w:color w:val="000000"/>
                <w:rtl/>
              </w:rPr>
            </w:pPr>
            <w:r w:rsidRPr="00B22F9A">
              <w:rPr>
                <w:rFonts w:ascii="Arial" w:hAnsi="Arial" w:cs="Arial" w:hint="cs"/>
                <w:b w:val="0"/>
                <w:bCs w:val="0"/>
                <w:color w:val="000000"/>
                <w:rtl/>
              </w:rPr>
              <w:t>1-</w:t>
            </w:r>
            <w:r w:rsidR="00D40DD1" w:rsidRPr="00B22F9A">
              <w:rPr>
                <w:rFonts w:ascii="Arial" w:hAnsi="Arial" w:cs="Arial"/>
                <w:b w:val="0"/>
                <w:bCs w:val="0"/>
                <w:color w:val="000000"/>
                <w:rtl/>
              </w:rPr>
              <w:t xml:space="preserve">إعداد وتأهيل مهندسين مختصين </w:t>
            </w:r>
            <w:r w:rsidR="00D40DD1" w:rsidRPr="00D40DD1">
              <w:rPr>
                <w:rFonts w:ascii="Arial" w:hAnsi="Arial" w:cs="Arial"/>
                <w:b w:val="0"/>
                <w:bCs w:val="0"/>
                <w:color w:val="000000"/>
                <w:rtl/>
              </w:rPr>
              <w:t>في علوم هندسة المواد من خلال التنويع في طرق التعلم والتعليم وتدريب الطلاب على تطبيق المعارف والمهارات المكتسبة لحل مشاكل واقعية.</w:t>
            </w:r>
          </w:p>
          <w:p w:rsidR="00D40DD1" w:rsidRPr="00D40DD1" w:rsidRDefault="00D40DD1" w:rsidP="00D40DD1">
            <w:pPr>
              <w:pStyle w:val="NormalWeb"/>
              <w:shd w:val="clear" w:color="auto" w:fill="FFFFFF"/>
              <w:bidi/>
              <w:spacing w:before="0" w:beforeAutospacing="0" w:after="0" w:afterAutospacing="0"/>
              <w:jc w:val="both"/>
              <w:rPr>
                <w:rFonts w:ascii="Arial" w:hAnsi="Arial" w:cs="Arial"/>
                <w:b w:val="0"/>
                <w:bCs w:val="0"/>
                <w:color w:val="000000"/>
              </w:rPr>
            </w:pPr>
            <w:r w:rsidRPr="00D40DD1">
              <w:rPr>
                <w:rFonts w:ascii="Arial" w:hAnsi="Arial" w:cs="Arial"/>
                <w:b w:val="0"/>
                <w:bCs w:val="0"/>
                <w:color w:val="000000"/>
                <w:rtl/>
              </w:rPr>
              <w:t xml:space="preserve"> 2- يسعى القسم لتقديم برامج أكاديمية متميزة في مجال علوم هندسة المواد بالجانبين النظري والتطبيقي تتوافق مع المعايير العالمية للجودة الأكاديمية</w:t>
            </w:r>
            <w:r w:rsidRPr="00D40DD1">
              <w:rPr>
                <w:rFonts w:ascii="Arial" w:hAnsi="Arial" w:cs="Arial"/>
                <w:b w:val="0"/>
                <w:bCs w:val="0"/>
                <w:color w:val="000000"/>
              </w:rPr>
              <w:t>.</w:t>
            </w:r>
          </w:p>
          <w:p w:rsidR="00D40DD1" w:rsidRPr="00D40DD1" w:rsidRDefault="00D40DD1" w:rsidP="00D40DD1">
            <w:pPr>
              <w:pStyle w:val="NormalWeb"/>
              <w:shd w:val="clear" w:color="auto" w:fill="FFFFFF"/>
              <w:bidi/>
              <w:spacing w:before="0" w:beforeAutospacing="0" w:after="0" w:afterAutospacing="0"/>
              <w:jc w:val="both"/>
              <w:rPr>
                <w:rFonts w:ascii="Arial" w:hAnsi="Arial" w:cs="Arial"/>
                <w:b w:val="0"/>
                <w:bCs w:val="0"/>
                <w:color w:val="000000"/>
              </w:rPr>
            </w:pPr>
            <w:r w:rsidRPr="00D40DD1">
              <w:rPr>
                <w:rFonts w:ascii="Arial" w:hAnsi="Arial" w:cs="Arial"/>
                <w:b w:val="0"/>
                <w:bCs w:val="0"/>
                <w:color w:val="000000"/>
              </w:rPr>
              <w:t xml:space="preserve">3- </w:t>
            </w:r>
            <w:r w:rsidRPr="00D40DD1">
              <w:rPr>
                <w:rFonts w:ascii="Arial" w:hAnsi="Arial" w:cs="Arial"/>
                <w:b w:val="0"/>
                <w:bCs w:val="0"/>
                <w:color w:val="000000"/>
                <w:rtl/>
              </w:rPr>
              <w:t>تشجيع وتنمية البحث العلمي في مجالات هندسة المواد من حيث التصميم والتصنيع واختيار المواد والتي تشمل الموادالمعدنية،السيراميكية، البوليميرية ،المتراكبة بالاضافة الى إعادة تدوير المواد وتصنيعها</w:t>
            </w:r>
            <w:r w:rsidRPr="00D40DD1">
              <w:rPr>
                <w:rFonts w:ascii="Arial" w:hAnsi="Arial" w:cs="Arial"/>
                <w:b w:val="0"/>
                <w:bCs w:val="0"/>
                <w:color w:val="000000"/>
              </w:rPr>
              <w:t>.</w:t>
            </w:r>
          </w:p>
          <w:p w:rsidR="00D40DD1" w:rsidRPr="00D40DD1" w:rsidRDefault="00D40DD1" w:rsidP="00D40DD1">
            <w:pPr>
              <w:pStyle w:val="NormalWeb"/>
              <w:shd w:val="clear" w:color="auto" w:fill="FFFFFF"/>
              <w:bidi/>
              <w:spacing w:before="0" w:beforeAutospacing="0" w:after="0" w:afterAutospacing="0"/>
              <w:jc w:val="both"/>
              <w:rPr>
                <w:rFonts w:ascii="Arial" w:hAnsi="Arial" w:cs="Arial"/>
                <w:b w:val="0"/>
                <w:bCs w:val="0"/>
                <w:color w:val="000000"/>
              </w:rPr>
            </w:pPr>
            <w:r w:rsidRPr="00D40DD1">
              <w:rPr>
                <w:rFonts w:ascii="Arial" w:hAnsi="Arial" w:cs="Arial"/>
                <w:b w:val="0"/>
                <w:bCs w:val="0"/>
                <w:color w:val="000000"/>
              </w:rPr>
              <w:t xml:space="preserve">4- </w:t>
            </w:r>
            <w:r w:rsidRPr="00D40DD1">
              <w:rPr>
                <w:rFonts w:ascii="Arial" w:hAnsi="Arial" w:cs="Arial"/>
                <w:b w:val="0"/>
                <w:bCs w:val="0"/>
                <w:color w:val="000000"/>
                <w:rtl/>
              </w:rPr>
              <w:t>توفير بيئة محفزة لأعضاء هيئة التدريس لتطوير إمكانياتهم ومهاراتهم التعليمية والبحثية</w:t>
            </w:r>
            <w:r w:rsidRPr="00D40DD1">
              <w:rPr>
                <w:rFonts w:ascii="Arial" w:hAnsi="Arial" w:cs="Arial"/>
                <w:b w:val="0"/>
                <w:bCs w:val="0"/>
                <w:color w:val="000000"/>
              </w:rPr>
              <w:t>.</w:t>
            </w:r>
          </w:p>
          <w:p w:rsidR="00D40DD1" w:rsidRPr="00D40DD1" w:rsidRDefault="00D40DD1" w:rsidP="00D40DD1">
            <w:pPr>
              <w:pStyle w:val="NormalWeb"/>
              <w:shd w:val="clear" w:color="auto" w:fill="FFFFFF"/>
              <w:bidi/>
              <w:spacing w:before="0" w:beforeAutospacing="0" w:after="0" w:afterAutospacing="0"/>
              <w:jc w:val="both"/>
              <w:rPr>
                <w:rFonts w:ascii="Arial" w:hAnsi="Arial" w:cs="Arial"/>
                <w:b w:val="0"/>
                <w:bCs w:val="0"/>
                <w:color w:val="000000"/>
              </w:rPr>
            </w:pPr>
            <w:r w:rsidRPr="00D40DD1">
              <w:rPr>
                <w:rFonts w:ascii="Arial" w:hAnsi="Arial" w:cs="Arial"/>
                <w:b w:val="0"/>
                <w:bCs w:val="0"/>
                <w:color w:val="000000"/>
              </w:rPr>
              <w:t xml:space="preserve">5- </w:t>
            </w:r>
            <w:r w:rsidRPr="00D40DD1">
              <w:rPr>
                <w:rFonts w:ascii="Arial" w:hAnsi="Arial" w:cs="Arial"/>
                <w:b w:val="0"/>
                <w:bCs w:val="0"/>
                <w:color w:val="000000"/>
                <w:rtl/>
              </w:rPr>
              <w:t>إكساب الطلاب القدرة على التعلم الذاتي و التطور الشخصي والعمل في مجموعات. الاحداث</w:t>
            </w:r>
          </w:p>
          <w:p w:rsidR="00D40DD1" w:rsidRPr="00132B64" w:rsidRDefault="00D40DD1" w:rsidP="00D40DD1">
            <w:pPr>
              <w:shd w:val="clear" w:color="auto" w:fill="FFFFFF"/>
              <w:bidi/>
              <w:adjustRightInd w:val="0"/>
              <w:rPr>
                <w:b w:val="0"/>
                <w:bCs w:val="0"/>
                <w:i/>
                <w:iCs/>
                <w:color w:val="auto"/>
              </w:rPr>
            </w:pPr>
            <w:r w:rsidRPr="00132B64">
              <w:rPr>
                <w:rFonts w:ascii="Calibri" w:eastAsia="Calibri" w:hAnsi="Calibri"/>
                <w:b w:val="0"/>
                <w:bCs w:val="0"/>
                <w:color w:val="auto"/>
                <w:sz w:val="24"/>
                <w:szCs w:val="24"/>
                <w:rtl/>
                <w:lang w:bidi="ar-IQ"/>
              </w:rPr>
              <w:t xml:space="preserve"> </w:t>
            </w:r>
          </w:p>
          <w:p w:rsidR="0055652B" w:rsidRPr="00132B64" w:rsidRDefault="0055652B" w:rsidP="00132B64">
            <w:pPr>
              <w:pStyle w:val="BodyText"/>
              <w:bidi/>
              <w:spacing w:before="8"/>
              <w:rPr>
                <w:i w:val="0"/>
                <w:iCs w:val="0"/>
                <w:color w:val="auto"/>
                <w:rtl/>
              </w:rPr>
            </w:pPr>
          </w:p>
        </w:tc>
      </w:tr>
    </w:tbl>
    <w:p w:rsidR="00EF273E" w:rsidRPr="00132B64" w:rsidRDefault="00EF273E" w:rsidP="00132B64">
      <w:pPr>
        <w:pStyle w:val="BodyText"/>
        <w:bidi/>
        <w:spacing w:before="3"/>
        <w:rPr>
          <w:b w:val="0"/>
          <w:b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برامجي؟ومن اي جهة؟</w:t>
            </w:r>
            <w:r w:rsidR="00132B64">
              <w:rPr>
                <w:rFonts w:hint="cs"/>
                <w:i w:val="0"/>
                <w:iCs w:val="0"/>
                <w:color w:val="auto"/>
                <w:sz w:val="3"/>
                <w:rtl/>
              </w:rPr>
              <w:t xml:space="preserve">  كلا</w:t>
            </w:r>
          </w:p>
        </w:tc>
      </w:tr>
    </w:tbl>
    <w:p w:rsidR="00EF273E" w:rsidRDefault="00EF273E" w:rsidP="0055652B">
      <w:pPr>
        <w:pStyle w:val="BodyText"/>
        <w:bidi/>
        <w:spacing w:before="1"/>
        <w:rPr>
          <w:sz w:val="23"/>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55652B" w:rsidRPr="0055652B" w:rsidRDefault="0055652B" w:rsidP="0055652B">
            <w:pPr>
              <w:pStyle w:val="BodyText"/>
              <w:bidi/>
              <w:spacing w:before="8"/>
              <w:rPr>
                <w:i w:val="0"/>
                <w:iCs w:val="0"/>
                <w:sz w:val="3"/>
                <w:rtl/>
              </w:rPr>
            </w:pPr>
            <w:r>
              <w:rPr>
                <w:rFonts w:hint="cs"/>
                <w:i w:val="0"/>
                <w:iCs w:val="0"/>
                <w:color w:val="auto"/>
                <w:sz w:val="3"/>
                <w:rtl/>
              </w:rPr>
              <w:t>هل هناك جهة راعية للبرنامج؟</w:t>
            </w:r>
            <w:r w:rsidR="00132B64">
              <w:rPr>
                <w:rFonts w:hint="cs"/>
                <w:i w:val="0"/>
                <w:iCs w:val="0"/>
                <w:color w:val="auto"/>
                <w:sz w:val="3"/>
                <w:rtl/>
              </w:rPr>
              <w:t xml:space="preserve"> كلا</w:t>
            </w:r>
          </w:p>
        </w:tc>
      </w:tr>
    </w:tbl>
    <w:p w:rsidR="00EF273E" w:rsidRDefault="00EF273E" w:rsidP="0055652B">
      <w:pPr>
        <w:pStyle w:val="BodyText"/>
        <w:bidi/>
        <w:spacing w:before="1"/>
        <w:rPr>
          <w:sz w:val="23"/>
        </w:rPr>
      </w:pPr>
    </w:p>
    <w:p w:rsidR="00EF273E" w:rsidRDefault="00EF273E">
      <w:pPr>
        <w:pStyle w:val="BodyText"/>
        <w:rPr>
          <w:sz w:val="20"/>
        </w:rPr>
      </w:pPr>
    </w:p>
    <w:p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rsidTr="0055652B">
        <w:trPr>
          <w:trHeight w:val="465"/>
        </w:trPr>
        <w:tc>
          <w:tcPr>
            <w:tcW w:w="9642" w:type="dxa"/>
            <w:gridSpan w:val="5"/>
            <w:shd w:val="clear" w:color="auto" w:fill="DEEAF6"/>
          </w:tcPr>
          <w:p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LCgQIAAGwFAAAOAAAAZHJzL2Uyb0RvYy54bWysVF9v2jAQf5+072D5fQQo6QpqqFgrpklV&#10;Ww2mPhvHLtFsn2cbEvbpe3YSitheOu3FPt/97nz/r28archeOF+BKehoMKREGA5lZV4K+mO9/HRF&#10;iQ/MlEyBEQU9CE9v5h8/XNd2JsawBVUKR9CI8bPaFnQbgp1lmedboZkfgBUGhRKcZgGf7iUrHavR&#10;ulbZeDi8zGpwpXXAhffIvWuFdJ7sSyl4eJTSi0BUQdG3kE6Xzk08s/k1m704ZrcV79xg/+CFZpXB&#10;T4+m7lhgZOeqP0zpijvwIMOAg85AyoqLFANGMxqeRbPaMitSLJgcb49p8v/PLH/YPzlSlQXNx5QY&#10;prFGa9EE8gUagizMT239DGEri8DQIB/r3PM9MmPYjXQ63hgQQTlm+nDMbrTGo1I+Gef5BSUcZePp&#10;ZDS9imayN23rfPgqQJNIFNRh9VJS2f7ehxbaQ+JnBpaVUqmCypC6oJcX+TApHCVoXJmIFakXOjMx&#10;otbzRIWDEhGjzHchMRcpgMhIXShulSN7hv3DOBcmpNiTXURHlEQn3qPY4d+8eo9yG0f/M5hwVNaV&#10;AZeiP3O7/Nm7LFs85vwk7kiGZtOkJhjlfWU3UB6w4A7akfGWLyusyj3z4Yk5nBGsMc59eMRDKsDs&#10;Q0dRsgX3+2/8iMfWRSklNc5cQf2vHXOCEvXNYFNPR5NJHNL0mOSfx/hwp5LNqcTs9C1gWUa4YSxP&#10;ZMQH1ZPSgX7G9bCIv6KIGY5/FzT05G1oNwGuFy4WiwTCsbQs3JuV5dF0rFLsuXXzzJztGjNgSz9A&#10;P51sdtafLTZqGljsAsgqNW9MdJvVrgA40qn9u/UTd8bpO6HeluT8FQAA//8DAFBLAwQUAAYACAAA&#10;ACEA2PDHBeAAAAAIAQAADwAAAGRycy9kb3ducmV2LnhtbEyPQU/CQBCF7yb+h82YeJMtFQrUbglp&#10;QkyMHEAu3qbdoW3sztbuAtVf73rS4+R7ee+bbD2aTlxocK1lBdNJBIK4srrlWsHxbfuwBOE8ssbO&#10;Min4Igfr/PYmw1TbK+/pcvC1CCXsUlTQeN+nUrqqIYNuYnviwE52MOjDOdRSD3gN5aaTcRQl0mDL&#10;YaHBnoqGqo/D2Sh4KbY73JexWX53xfPradN/Ht/nSt3fjZsnEJ5G/xeGX/2gDnlwKu2ZtROdgsV0&#10;NQ/RAB5BBL5K4hmIUsFskYDMM/n/gfwHAAD//wMAUEsBAi0AFAAGAAgAAAAhALaDOJL+AAAA4QEA&#10;ABMAAAAAAAAAAAAAAAAAAAAAAFtDb250ZW50X1R5cGVzXS54bWxQSwECLQAUAAYACAAAACEAOP0h&#10;/9YAAACUAQAACwAAAAAAAAAAAAAAAAAvAQAAX3JlbHMvLnJlbHNQSwECLQAUAAYACAAAACEAwV8C&#10;woECAABsBQAADgAAAAAAAAAAAAAAAAAuAgAAZHJzL2Uyb0RvYy54bWxQSwECLQAUAAYACAAAACEA&#10;2PDHBeAAAAAIAQAADwAAAAAAAAAAAAAAAADbBAAAZHJzL2Rvd25yZXYueG1sUEsFBgAAAAAEAAQA&#10;8wAAAOgFAAAAAA==&#10;" filled="f" stroked="f" strokeweight=".5pt">
                      <v:textbox>
                        <w:txbxContent>
                          <w:p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rsidTr="0055652B">
        <w:trPr>
          <w:trHeight w:val="439"/>
        </w:trPr>
        <w:tc>
          <w:tcPr>
            <w:tcW w:w="1826" w:type="dxa"/>
            <w:shd w:val="clear" w:color="auto" w:fill="BCD5ED"/>
          </w:tcPr>
          <w:p w:rsidR="0055652B" w:rsidRDefault="0055652B" w:rsidP="0055652B">
            <w:pPr>
              <w:pStyle w:val="TableParagraph"/>
              <w:ind w:left="916" w:right="-72"/>
              <w:rPr>
                <w:sz w:val="20"/>
              </w:rPr>
            </w:pPr>
            <w:r>
              <w:rPr>
                <w:noProof/>
                <w:sz w:val="20"/>
              </w:rPr>
              <w:drawing>
                <wp:inline distT="0" distB="0" distL="0" distR="0" wp14:anchorId="0E1BC2CA" wp14:editId="5A0C7135">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2"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703" w:right="-58"/>
              <w:rPr>
                <w:sz w:val="20"/>
              </w:rPr>
            </w:pPr>
            <w:r>
              <w:rPr>
                <w:noProof/>
                <w:sz w:val="20"/>
              </w:rPr>
              <w:drawing>
                <wp:inline distT="0" distB="0" distL="0" distR="0" wp14:anchorId="2A5FF671" wp14:editId="3E7E0E04">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3"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rsidR="0055652B" w:rsidRDefault="0055652B" w:rsidP="0055652B">
            <w:pPr>
              <w:pStyle w:val="TableParagraph"/>
              <w:ind w:left="713" w:right="-72"/>
              <w:rPr>
                <w:sz w:val="20"/>
              </w:rPr>
            </w:pPr>
            <w:r>
              <w:rPr>
                <w:noProof/>
                <w:sz w:val="20"/>
              </w:rPr>
              <w:drawing>
                <wp:inline distT="0" distB="0" distL="0" distR="0" wp14:anchorId="04EC7571" wp14:editId="7E621630">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4"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rsidR="0055652B" w:rsidRDefault="0055652B" w:rsidP="0055652B">
            <w:pPr>
              <w:pStyle w:val="TableParagraph"/>
              <w:ind w:left="668" w:right="-72"/>
              <w:rPr>
                <w:sz w:val="20"/>
              </w:rPr>
            </w:pPr>
            <w:r>
              <w:rPr>
                <w:noProof/>
                <w:sz w:val="20"/>
              </w:rPr>
              <w:drawing>
                <wp:inline distT="0" distB="0" distL="0" distR="0" wp14:anchorId="13FA1ABD" wp14:editId="7CE07C54">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5"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rsidR="0055652B" w:rsidRDefault="0055652B" w:rsidP="0055652B">
            <w:pPr>
              <w:pStyle w:val="TableParagraph"/>
              <w:ind w:left="1175" w:right="-58"/>
              <w:rPr>
                <w:sz w:val="20"/>
              </w:rPr>
            </w:pPr>
            <w:r>
              <w:rPr>
                <w:noProof/>
                <w:sz w:val="20"/>
              </w:rPr>
              <w:drawing>
                <wp:inline distT="0" distB="0" distL="0" distR="0" wp14:anchorId="4B0EA125" wp14:editId="0B48E13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6" cstate="print"/>
                          <a:stretch>
                            <a:fillRect/>
                          </a:stretch>
                        </pic:blipFill>
                        <pic:spPr>
                          <a:xfrm>
                            <a:off x="0" y="0"/>
                            <a:ext cx="744852" cy="233172"/>
                          </a:xfrm>
                          <a:prstGeom prst="rect">
                            <a:avLst/>
                          </a:prstGeom>
                        </pic:spPr>
                      </pic:pic>
                    </a:graphicData>
                  </a:graphic>
                </wp:inline>
              </w:drawing>
            </w:r>
          </w:p>
        </w:tc>
      </w:tr>
      <w:tr w:rsidR="0055652B" w:rsidTr="0055652B">
        <w:trPr>
          <w:trHeight w:val="468"/>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4.24 %</w:t>
            </w:r>
          </w:p>
        </w:tc>
        <w:tc>
          <w:tcPr>
            <w:tcW w:w="1826" w:type="dxa"/>
          </w:tcPr>
          <w:p w:rsidR="0055652B" w:rsidRDefault="0055652B" w:rsidP="0055652B">
            <w:pPr>
              <w:pStyle w:val="TableParagraph"/>
              <w:jc w:val="center"/>
            </w:pPr>
            <w:r>
              <w:rPr>
                <w:rFonts w:hint="cs"/>
                <w:rtl/>
              </w:rPr>
              <w:t>6</w:t>
            </w:r>
          </w:p>
        </w:tc>
        <w:tc>
          <w:tcPr>
            <w:tcW w:w="1824" w:type="dxa"/>
          </w:tcPr>
          <w:p w:rsidR="0055652B" w:rsidRDefault="0055652B" w:rsidP="0055652B">
            <w:pPr>
              <w:pStyle w:val="TableParagraph"/>
              <w:jc w:val="center"/>
            </w:pPr>
            <w:r>
              <w:rPr>
                <w:rFonts w:hint="cs"/>
                <w:rtl/>
              </w:rPr>
              <w:t>5</w:t>
            </w:r>
          </w:p>
        </w:tc>
        <w:tc>
          <w:tcPr>
            <w:tcW w:w="2342" w:type="dxa"/>
          </w:tcPr>
          <w:p w:rsidR="0055652B" w:rsidRDefault="0055652B" w:rsidP="0055652B">
            <w:pPr>
              <w:pStyle w:val="TableParagraph"/>
              <w:ind w:left="945" w:right="-44"/>
              <w:rPr>
                <w:sz w:val="20"/>
              </w:rPr>
            </w:pPr>
            <w:r>
              <w:rPr>
                <w:noProof/>
                <w:sz w:val="20"/>
              </w:rPr>
              <w:drawing>
                <wp:inline distT="0" distB="0" distL="0" distR="0" wp14:anchorId="0C2B6545" wp14:editId="77D8C5F4">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7" cstate="print"/>
                          <a:stretch>
                            <a:fillRect/>
                          </a:stretch>
                        </pic:blipFill>
                        <pic:spPr>
                          <a:xfrm>
                            <a:off x="0" y="0"/>
                            <a:ext cx="880948"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CB1D0D" w:rsidP="00CB1D0D">
            <w:pPr>
              <w:pStyle w:val="TableParagraph"/>
              <w:jc w:val="center"/>
            </w:pPr>
            <w:r>
              <w:rPr>
                <w:rFonts w:hint="cs"/>
                <w:rtl/>
              </w:rPr>
              <w:t>14.20 %</w:t>
            </w:r>
          </w:p>
        </w:tc>
        <w:tc>
          <w:tcPr>
            <w:tcW w:w="1826" w:type="dxa"/>
          </w:tcPr>
          <w:p w:rsidR="0055652B" w:rsidRDefault="0055652B" w:rsidP="0055652B">
            <w:pPr>
              <w:pStyle w:val="TableParagraph"/>
              <w:jc w:val="center"/>
            </w:pPr>
            <w:r>
              <w:rPr>
                <w:rFonts w:hint="cs"/>
                <w:rtl/>
              </w:rPr>
              <w:t>20</w:t>
            </w:r>
          </w:p>
        </w:tc>
        <w:tc>
          <w:tcPr>
            <w:tcW w:w="1824" w:type="dxa"/>
          </w:tcPr>
          <w:p w:rsidR="0055652B" w:rsidRDefault="0055652B" w:rsidP="0055652B">
            <w:pPr>
              <w:pStyle w:val="TableParagraph"/>
              <w:jc w:val="center"/>
            </w:pPr>
            <w:r>
              <w:rPr>
                <w:rFonts w:hint="cs"/>
                <w:rtl/>
              </w:rPr>
              <w:t>9</w:t>
            </w:r>
          </w:p>
        </w:tc>
        <w:tc>
          <w:tcPr>
            <w:tcW w:w="2342" w:type="dxa"/>
          </w:tcPr>
          <w:p w:rsidR="0055652B" w:rsidRDefault="0055652B" w:rsidP="0055652B">
            <w:pPr>
              <w:pStyle w:val="TableParagraph"/>
              <w:ind w:left="1214" w:right="-29"/>
              <w:rPr>
                <w:sz w:val="20"/>
              </w:rPr>
            </w:pPr>
            <w:r>
              <w:rPr>
                <w:noProof/>
                <w:sz w:val="20"/>
              </w:rPr>
              <w:drawing>
                <wp:inline distT="0" distB="0" distL="0" distR="0" wp14:anchorId="23009C07" wp14:editId="696E84E5">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8" cstate="print"/>
                          <a:stretch>
                            <a:fillRect/>
                          </a:stretch>
                        </pic:blipFill>
                        <pic:spPr>
                          <a:xfrm>
                            <a:off x="0" y="0"/>
                            <a:ext cx="700551" cy="233172"/>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CB1D0D">
            <w:pPr>
              <w:pStyle w:val="TableParagraph"/>
              <w:jc w:val="center"/>
            </w:pPr>
          </w:p>
        </w:tc>
        <w:tc>
          <w:tcPr>
            <w:tcW w:w="1826" w:type="dxa"/>
          </w:tcPr>
          <w:p w:rsidR="0055652B" w:rsidRDefault="0055652B" w:rsidP="0055652B">
            <w:pPr>
              <w:pStyle w:val="TableParagraph"/>
              <w:jc w:val="center"/>
            </w:pPr>
          </w:p>
        </w:tc>
        <w:tc>
          <w:tcPr>
            <w:tcW w:w="1824" w:type="dxa"/>
          </w:tcPr>
          <w:p w:rsidR="0055652B" w:rsidRDefault="0055652B" w:rsidP="0055652B">
            <w:pPr>
              <w:pStyle w:val="TableParagraph"/>
              <w:jc w:val="center"/>
            </w:pPr>
          </w:p>
        </w:tc>
        <w:tc>
          <w:tcPr>
            <w:tcW w:w="2342" w:type="dxa"/>
          </w:tcPr>
          <w:p w:rsidR="0055652B" w:rsidRDefault="0055652B" w:rsidP="0055652B">
            <w:pPr>
              <w:pStyle w:val="TableParagraph"/>
              <w:ind w:left="1142" w:right="-29"/>
              <w:rPr>
                <w:sz w:val="20"/>
              </w:rPr>
            </w:pPr>
            <w:r>
              <w:rPr>
                <w:noProof/>
                <w:sz w:val="20"/>
              </w:rPr>
              <mc:AlternateContent>
                <mc:Choice Requires="wpg">
                  <w:drawing>
                    <wp:inline distT="0" distB="0" distL="0" distR="0">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rsidTr="0055652B">
        <w:trPr>
          <w:trHeight w:val="465"/>
        </w:trPr>
        <w:tc>
          <w:tcPr>
            <w:tcW w:w="1826" w:type="dxa"/>
          </w:tcPr>
          <w:p w:rsidR="0055652B" w:rsidRDefault="0055652B" w:rsidP="0055652B">
            <w:pPr>
              <w:pStyle w:val="TableParagraph"/>
              <w:jc w:val="center"/>
            </w:pPr>
            <w:r>
              <w:rPr>
                <w:rFonts w:hint="cs"/>
                <w:rtl/>
              </w:rPr>
              <w:t>متطلبات تخرج</w:t>
            </w:r>
          </w:p>
        </w:tc>
        <w:tc>
          <w:tcPr>
            <w:tcW w:w="1824" w:type="dxa"/>
          </w:tcPr>
          <w:p w:rsidR="0055652B" w:rsidRDefault="0055652B" w:rsidP="0055652B">
            <w:pPr>
              <w:pStyle w:val="TableParagraph"/>
              <w:jc w:val="center"/>
            </w:pPr>
            <w:r>
              <w:rPr>
                <w:rFonts w:hint="cs"/>
                <w:rtl/>
              </w:rPr>
              <w:t>-</w:t>
            </w:r>
          </w:p>
        </w:tc>
        <w:tc>
          <w:tcPr>
            <w:tcW w:w="1826" w:type="dxa"/>
          </w:tcPr>
          <w:p w:rsidR="0055652B" w:rsidRDefault="0055652B" w:rsidP="0055652B">
            <w:pPr>
              <w:pStyle w:val="TableParagraph"/>
              <w:jc w:val="center"/>
            </w:pPr>
            <w:r>
              <w:rPr>
                <w:rFonts w:hint="cs"/>
                <w:rtl/>
              </w:rPr>
              <w:t>-</w:t>
            </w:r>
          </w:p>
        </w:tc>
        <w:tc>
          <w:tcPr>
            <w:tcW w:w="1824" w:type="dxa"/>
          </w:tcPr>
          <w:p w:rsidR="0055652B" w:rsidRDefault="00CB1D0D" w:rsidP="0055652B">
            <w:pPr>
              <w:pStyle w:val="TableParagraph"/>
              <w:jc w:val="center"/>
            </w:pPr>
            <w:r>
              <w:rPr>
                <w:rFonts w:hint="cs"/>
                <w:rtl/>
              </w:rPr>
              <w:t>-</w:t>
            </w:r>
          </w:p>
        </w:tc>
        <w:tc>
          <w:tcPr>
            <w:tcW w:w="2342" w:type="dxa"/>
          </w:tcPr>
          <w:p w:rsidR="0055652B" w:rsidRDefault="0055652B" w:rsidP="0055652B">
            <w:pPr>
              <w:pStyle w:val="TableParagraph"/>
              <w:ind w:left="1108" w:right="-44"/>
              <w:rPr>
                <w:sz w:val="20"/>
              </w:rPr>
            </w:pPr>
            <w:r>
              <w:rPr>
                <w:noProof/>
                <w:sz w:val="20"/>
              </w:rPr>
              <w:drawing>
                <wp:inline distT="0" distB="0" distL="0" distR="0" wp14:anchorId="755AA8F8" wp14:editId="32111F1E">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rsidTr="0055652B">
        <w:trPr>
          <w:trHeight w:val="465"/>
        </w:trPr>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1826" w:type="dxa"/>
          </w:tcPr>
          <w:p w:rsidR="0055652B" w:rsidRDefault="0055652B" w:rsidP="0055652B">
            <w:pPr>
              <w:pStyle w:val="TableParagraph"/>
            </w:pPr>
          </w:p>
        </w:tc>
        <w:tc>
          <w:tcPr>
            <w:tcW w:w="1824" w:type="dxa"/>
          </w:tcPr>
          <w:p w:rsidR="0055652B" w:rsidRDefault="0055652B" w:rsidP="0055652B">
            <w:pPr>
              <w:pStyle w:val="TableParagraph"/>
            </w:pPr>
          </w:p>
        </w:tc>
        <w:tc>
          <w:tcPr>
            <w:tcW w:w="2342" w:type="dxa"/>
          </w:tcPr>
          <w:p w:rsidR="0055652B" w:rsidRDefault="0055652B" w:rsidP="0055652B">
            <w:pPr>
              <w:pStyle w:val="TableParagraph"/>
              <w:ind w:left="1766" w:right="-44"/>
              <w:rPr>
                <w:sz w:val="20"/>
              </w:rPr>
            </w:pPr>
            <w:r>
              <w:rPr>
                <w:noProof/>
                <w:sz w:val="20"/>
              </w:rPr>
              <w:drawing>
                <wp:inline distT="0" distB="0" distL="0" distR="0" wp14:anchorId="55E38076" wp14:editId="13C42269">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rsidR="00EF273E" w:rsidRDefault="00EF273E">
      <w:pPr>
        <w:pStyle w:val="BodyText"/>
        <w:rPr>
          <w:sz w:val="20"/>
        </w:rPr>
      </w:pPr>
    </w:p>
    <w:p w:rsidR="00EF273E" w:rsidRDefault="00EF273E">
      <w:pPr>
        <w:pStyle w:val="BodyText"/>
        <w:spacing w:before="2" w:after="1"/>
        <w:rPr>
          <w:sz w:val="29"/>
        </w:rPr>
      </w:pPr>
    </w:p>
    <w:p w:rsidR="00EF273E" w:rsidRDefault="00EF273E">
      <w:pPr>
        <w:rPr>
          <w:sz w:val="20"/>
        </w:rPr>
        <w:sectPr w:rsidR="00EF273E">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70"/>
        <w:gridCol w:w="1972"/>
        <w:gridCol w:w="1979"/>
        <w:gridCol w:w="1986"/>
        <w:gridCol w:w="2008"/>
      </w:tblGrid>
      <w:tr w:rsidR="00017F0D" w:rsidRPr="00017F0D" w:rsidTr="00583B94">
        <w:tc>
          <w:tcPr>
            <w:tcW w:w="9915" w:type="dxa"/>
            <w:gridSpan w:val="5"/>
            <w:shd w:val="clear" w:color="auto" w:fill="C6D9F1" w:themeFill="text2" w:themeFillTint="33"/>
          </w:tcPr>
          <w:p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017F0D" w:rsidRPr="00017F0D" w:rsidTr="00583B94">
        <w:tc>
          <w:tcPr>
            <w:tcW w:w="3942" w:type="dxa"/>
            <w:gridSpan w:val="2"/>
            <w:shd w:val="clear" w:color="auto" w:fill="C6D9F1" w:themeFill="text2" w:themeFillTint="33"/>
          </w:tcPr>
          <w:p w:rsidR="00017F0D" w:rsidRPr="00017F0D" w:rsidRDefault="00017F0D" w:rsidP="00017F0D">
            <w:pPr>
              <w:pStyle w:val="BodyText"/>
              <w:jc w:val="center"/>
              <w:rPr>
                <w:b w:val="0"/>
                <w:iCs w:val="0"/>
                <w:sz w:val="28"/>
                <w:szCs w:val="28"/>
              </w:rPr>
            </w:pPr>
            <w:r w:rsidRPr="00017F0D">
              <w:rPr>
                <w:rFonts w:hint="cs"/>
                <w:b w:val="0"/>
                <w:iCs w:val="0"/>
                <w:sz w:val="28"/>
                <w:szCs w:val="28"/>
                <w:rtl/>
              </w:rPr>
              <w:t>الساعات المعتمدة</w:t>
            </w:r>
          </w:p>
        </w:tc>
        <w:tc>
          <w:tcPr>
            <w:tcW w:w="1979" w:type="dxa"/>
            <w:shd w:val="clear" w:color="auto" w:fill="C6D9F1" w:themeFill="text2" w:themeFillTint="33"/>
          </w:tcPr>
          <w:p w:rsidR="00017F0D" w:rsidRPr="00017F0D" w:rsidRDefault="00017F0D" w:rsidP="00017F0D">
            <w:pPr>
              <w:pStyle w:val="BodyText"/>
              <w:jc w:val="center"/>
              <w:rPr>
                <w:b w:val="0"/>
                <w:iCs w:val="0"/>
                <w:sz w:val="28"/>
                <w:szCs w:val="28"/>
              </w:rPr>
            </w:pPr>
            <w:r w:rsidRPr="00017F0D">
              <w:rPr>
                <w:rFonts w:hint="cs"/>
                <w:b w:val="0"/>
                <w:iCs w:val="0"/>
                <w:sz w:val="28"/>
                <w:szCs w:val="28"/>
                <w:rtl/>
              </w:rPr>
              <w:t>اسم المقرر</w:t>
            </w:r>
          </w:p>
        </w:tc>
        <w:tc>
          <w:tcPr>
            <w:tcW w:w="1986" w:type="dxa"/>
            <w:shd w:val="clear" w:color="auto" w:fill="C6D9F1" w:themeFill="text2" w:themeFillTint="33"/>
          </w:tcPr>
          <w:p w:rsidR="00017F0D" w:rsidRPr="00017F0D" w:rsidRDefault="00017F0D" w:rsidP="00017F0D">
            <w:pPr>
              <w:pStyle w:val="BodyText"/>
              <w:jc w:val="center"/>
              <w:rPr>
                <w:b w:val="0"/>
                <w:iCs w:val="0"/>
                <w:sz w:val="28"/>
                <w:szCs w:val="28"/>
              </w:rPr>
            </w:pPr>
            <w:r w:rsidRPr="00017F0D">
              <w:rPr>
                <w:rFonts w:hint="cs"/>
                <w:b w:val="0"/>
                <w:iCs w:val="0"/>
                <w:sz w:val="28"/>
                <w:szCs w:val="28"/>
                <w:rtl/>
              </w:rPr>
              <w:t>رمز المقرر</w:t>
            </w:r>
          </w:p>
        </w:tc>
        <w:tc>
          <w:tcPr>
            <w:tcW w:w="2008" w:type="dxa"/>
            <w:shd w:val="clear" w:color="auto" w:fill="C6D9F1" w:themeFill="text2" w:themeFillTint="33"/>
          </w:tcPr>
          <w:p w:rsidR="00017F0D" w:rsidRPr="00017F0D" w:rsidRDefault="00017F0D" w:rsidP="00017F0D">
            <w:pPr>
              <w:pStyle w:val="BodyText"/>
              <w:jc w:val="center"/>
              <w:rPr>
                <w:b w:val="0"/>
                <w:iCs w:val="0"/>
                <w:sz w:val="28"/>
                <w:szCs w:val="28"/>
              </w:rPr>
            </w:pPr>
            <w:r w:rsidRPr="00017F0D">
              <w:rPr>
                <w:rFonts w:hint="cs"/>
                <w:b w:val="0"/>
                <w:iCs w:val="0"/>
                <w:sz w:val="28"/>
                <w:szCs w:val="28"/>
                <w:rtl/>
              </w:rPr>
              <w:t>السنة/المستوى</w:t>
            </w:r>
          </w:p>
        </w:tc>
      </w:tr>
      <w:tr w:rsidR="00017F0D" w:rsidRPr="00017F0D" w:rsidTr="00583B94">
        <w:tc>
          <w:tcPr>
            <w:tcW w:w="1970" w:type="dxa"/>
          </w:tcPr>
          <w:p w:rsidR="00017F0D" w:rsidRPr="00017F0D" w:rsidRDefault="00017F0D" w:rsidP="00017F0D">
            <w:pPr>
              <w:pStyle w:val="BodyText"/>
              <w:jc w:val="center"/>
              <w:rPr>
                <w:b w:val="0"/>
                <w:iCs w:val="0"/>
                <w:sz w:val="32"/>
                <w:szCs w:val="32"/>
              </w:rPr>
            </w:pPr>
            <w:r>
              <w:rPr>
                <w:rFonts w:hint="cs"/>
                <w:b w:val="0"/>
                <w:iCs w:val="0"/>
                <w:sz w:val="32"/>
                <w:szCs w:val="32"/>
                <w:rtl/>
              </w:rPr>
              <w:t>عملي</w:t>
            </w:r>
          </w:p>
        </w:tc>
        <w:tc>
          <w:tcPr>
            <w:tcW w:w="1972" w:type="dxa"/>
          </w:tcPr>
          <w:p w:rsidR="00017F0D" w:rsidRPr="00017F0D" w:rsidRDefault="00017F0D" w:rsidP="00017F0D">
            <w:pPr>
              <w:pStyle w:val="BodyText"/>
              <w:jc w:val="center"/>
              <w:rPr>
                <w:b w:val="0"/>
                <w:iCs w:val="0"/>
                <w:sz w:val="32"/>
                <w:szCs w:val="32"/>
              </w:rPr>
            </w:pPr>
            <w:r>
              <w:rPr>
                <w:rFonts w:hint="cs"/>
                <w:b w:val="0"/>
                <w:iCs w:val="0"/>
                <w:sz w:val="32"/>
                <w:szCs w:val="32"/>
                <w:rtl/>
              </w:rPr>
              <w:t>نظري</w:t>
            </w:r>
          </w:p>
        </w:tc>
        <w:tc>
          <w:tcPr>
            <w:tcW w:w="1979" w:type="dxa"/>
          </w:tcPr>
          <w:p w:rsidR="00017F0D" w:rsidRPr="00017F0D" w:rsidRDefault="00017F0D" w:rsidP="00017F0D">
            <w:pPr>
              <w:pStyle w:val="BodyText"/>
              <w:jc w:val="center"/>
              <w:rPr>
                <w:b w:val="0"/>
                <w:i w:val="0"/>
                <w:sz w:val="32"/>
                <w:szCs w:val="32"/>
              </w:rPr>
            </w:pPr>
          </w:p>
        </w:tc>
        <w:tc>
          <w:tcPr>
            <w:tcW w:w="1986" w:type="dxa"/>
          </w:tcPr>
          <w:p w:rsidR="00017F0D" w:rsidRPr="00017F0D" w:rsidRDefault="00017F0D" w:rsidP="00017F0D">
            <w:pPr>
              <w:pStyle w:val="BodyText"/>
              <w:jc w:val="center"/>
              <w:rPr>
                <w:b w:val="0"/>
                <w:i w:val="0"/>
                <w:sz w:val="32"/>
                <w:szCs w:val="32"/>
              </w:rPr>
            </w:pPr>
          </w:p>
        </w:tc>
        <w:tc>
          <w:tcPr>
            <w:tcW w:w="2008" w:type="dxa"/>
          </w:tcPr>
          <w:p w:rsidR="00017F0D" w:rsidRPr="00132B64" w:rsidRDefault="00017F0D" w:rsidP="00017F0D">
            <w:pPr>
              <w:pStyle w:val="BodyText"/>
              <w:jc w:val="center"/>
              <w:rPr>
                <w:b w:val="0"/>
                <w:i w:val="0"/>
                <w:rtl/>
                <w:lang w:bidi="ar-IQ"/>
              </w:rPr>
            </w:pPr>
          </w:p>
        </w:tc>
      </w:tr>
      <w:tr w:rsidR="00583B94" w:rsidRPr="00017F0D" w:rsidTr="00583B94">
        <w:tc>
          <w:tcPr>
            <w:tcW w:w="1970" w:type="dxa"/>
          </w:tcPr>
          <w:p w:rsidR="00583B94" w:rsidRPr="00583B94" w:rsidRDefault="00583B94" w:rsidP="00583B94">
            <w:pPr>
              <w:pStyle w:val="BodyText"/>
              <w:jc w:val="center"/>
              <w:rPr>
                <w:bCs w:val="0"/>
                <w:iCs w:val="0"/>
              </w:rPr>
            </w:pPr>
            <w:r w:rsidRPr="00583B94">
              <w:rPr>
                <w:rFonts w:hint="cs"/>
                <w:bCs w:val="0"/>
                <w:iCs w:val="0"/>
                <w:rtl/>
              </w:rPr>
              <w:t>2</w:t>
            </w:r>
          </w:p>
        </w:tc>
        <w:tc>
          <w:tcPr>
            <w:tcW w:w="1972" w:type="dxa"/>
          </w:tcPr>
          <w:p w:rsidR="00583B94" w:rsidRPr="00583B94" w:rsidRDefault="00583B94" w:rsidP="00583B94">
            <w:pPr>
              <w:pStyle w:val="BodyText"/>
              <w:jc w:val="center"/>
              <w:rPr>
                <w:bCs w:val="0"/>
                <w:iCs w:val="0"/>
              </w:rPr>
            </w:pPr>
            <w:r w:rsidRPr="00583B94">
              <w:rPr>
                <w:rFonts w:hint="cs"/>
                <w:bCs w:val="0"/>
                <w:iCs w:val="0"/>
                <w:rtl/>
              </w:rPr>
              <w:t>2</w:t>
            </w:r>
          </w:p>
        </w:tc>
        <w:tc>
          <w:tcPr>
            <w:tcW w:w="1979" w:type="dxa"/>
          </w:tcPr>
          <w:p w:rsidR="00583B94" w:rsidRPr="00583B94" w:rsidRDefault="00583B94" w:rsidP="00583B94">
            <w:pPr>
              <w:pStyle w:val="BodyText"/>
              <w:jc w:val="center"/>
              <w:rPr>
                <w:bCs w:val="0"/>
                <w:iCs w:val="0"/>
              </w:rPr>
            </w:pPr>
            <w:r w:rsidRPr="00583B94">
              <w:rPr>
                <w:rFonts w:hint="cs"/>
                <w:bCs w:val="0"/>
                <w:iCs w:val="0"/>
                <w:rtl/>
              </w:rPr>
              <w:t>عمليات تصنيع 1</w:t>
            </w:r>
          </w:p>
        </w:tc>
        <w:tc>
          <w:tcPr>
            <w:tcW w:w="1986" w:type="dxa"/>
          </w:tcPr>
          <w:p w:rsidR="00583B94" w:rsidRPr="00583B94" w:rsidRDefault="00583B94" w:rsidP="00583B94">
            <w:pPr>
              <w:pStyle w:val="BodyText"/>
              <w:jc w:val="center"/>
              <w:rPr>
                <w:bCs w:val="0"/>
                <w:iCs w:val="0"/>
              </w:rPr>
            </w:pPr>
            <w:r w:rsidRPr="00583B94">
              <w:rPr>
                <w:bCs w:val="0"/>
                <w:iCs w:val="0"/>
              </w:rPr>
              <w:t>MAE436</w:t>
            </w:r>
          </w:p>
        </w:tc>
        <w:tc>
          <w:tcPr>
            <w:tcW w:w="2008" w:type="dxa"/>
          </w:tcPr>
          <w:p w:rsidR="00583B94" w:rsidRPr="00583B94" w:rsidRDefault="00583B94" w:rsidP="00583B94">
            <w:pPr>
              <w:pStyle w:val="BodyText"/>
              <w:jc w:val="center"/>
              <w:rPr>
                <w:bCs w:val="0"/>
                <w:iCs w:val="0"/>
                <w:rtl/>
                <w:lang w:bidi="ar-IQ"/>
              </w:rPr>
            </w:pPr>
            <w:r>
              <w:rPr>
                <w:rFonts w:hint="cs"/>
                <w:bCs w:val="0"/>
                <w:iCs w:val="0"/>
                <w:rtl/>
              </w:rPr>
              <w:t>الاول</w:t>
            </w:r>
            <w:r w:rsidRPr="00583B94">
              <w:rPr>
                <w:bCs w:val="0"/>
                <w:iCs w:val="0"/>
              </w:rPr>
              <w:t>\</w:t>
            </w:r>
            <w:r w:rsidRPr="00583B94">
              <w:rPr>
                <w:rFonts w:hint="cs"/>
                <w:bCs w:val="0"/>
                <w:iCs w:val="0"/>
                <w:rtl/>
                <w:lang w:bidi="ar-IQ"/>
              </w:rPr>
              <w:t>الرابع</w:t>
            </w:r>
            <w:r>
              <w:rPr>
                <w:rFonts w:hint="cs"/>
                <w:bCs w:val="0"/>
                <w:iCs w:val="0"/>
                <w:rtl/>
                <w:lang w:bidi="ar-IQ"/>
              </w:rPr>
              <w:t>ة/</w:t>
            </w:r>
            <w:r w:rsidRPr="00583B94">
              <w:rPr>
                <w:rFonts w:hint="cs"/>
                <w:bCs w:val="0"/>
                <w:iCs w:val="0"/>
                <w:rtl/>
                <w:lang w:bidi="ar-IQ"/>
              </w:rPr>
              <w:t xml:space="preserve"> </w:t>
            </w:r>
          </w:p>
        </w:tc>
      </w:tr>
    </w:tbl>
    <w:p w:rsidR="00017F0D" w:rsidRDefault="00017F0D"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6545"/>
        <w:gridCol w:w="3585"/>
      </w:tblGrid>
      <w:tr w:rsidR="00017F0D" w:rsidRPr="00D01EA7" w:rsidTr="00D97521">
        <w:trPr>
          <w:jc w:val="center"/>
        </w:trPr>
        <w:tc>
          <w:tcPr>
            <w:tcW w:w="10130" w:type="dxa"/>
            <w:gridSpan w:val="2"/>
            <w:shd w:val="clear" w:color="auto" w:fill="C6D9F1" w:themeFill="text2" w:themeFillTint="33"/>
            <w:vAlign w:val="center"/>
          </w:tcPr>
          <w:p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rsidTr="00D97521">
        <w:trPr>
          <w:jc w:val="center"/>
        </w:trPr>
        <w:tc>
          <w:tcPr>
            <w:tcW w:w="6545" w:type="dxa"/>
            <w:shd w:val="clear" w:color="auto" w:fill="8DB3E2" w:themeFill="text2" w:themeFillTint="66"/>
            <w:vAlign w:val="center"/>
          </w:tcPr>
          <w:p w:rsidR="00017F0D" w:rsidRPr="00D01EA7" w:rsidRDefault="00017F0D" w:rsidP="00D01EA7">
            <w:pPr>
              <w:pStyle w:val="BodyText"/>
              <w:bidi/>
              <w:rPr>
                <w:b w:val="0"/>
                <w:iCs w:val="0"/>
                <w:sz w:val="20"/>
              </w:rPr>
            </w:pPr>
          </w:p>
        </w:tc>
        <w:tc>
          <w:tcPr>
            <w:tcW w:w="3585" w:type="dxa"/>
            <w:shd w:val="clear" w:color="auto" w:fill="8DB3E2" w:themeFill="text2" w:themeFillTint="66"/>
            <w:vAlign w:val="center"/>
          </w:tcPr>
          <w:p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rsidTr="00D97521">
        <w:trPr>
          <w:jc w:val="center"/>
        </w:trPr>
        <w:tc>
          <w:tcPr>
            <w:tcW w:w="6545" w:type="dxa"/>
            <w:vAlign w:val="center"/>
          </w:tcPr>
          <w:p w:rsidR="00017F0D" w:rsidRPr="00D97521" w:rsidRDefault="00017F0D" w:rsidP="00D01EA7">
            <w:pPr>
              <w:pStyle w:val="BodyText"/>
              <w:bidi/>
              <w:rPr>
                <w:b w:val="0"/>
                <w:bCs w:val="0"/>
                <w:i w:val="0"/>
                <w:iCs w:val="0"/>
              </w:rPr>
            </w:pPr>
          </w:p>
        </w:tc>
        <w:tc>
          <w:tcPr>
            <w:tcW w:w="3585" w:type="dxa"/>
            <w:vAlign w:val="center"/>
          </w:tcPr>
          <w:p w:rsidR="00017F0D" w:rsidRPr="00D97521" w:rsidRDefault="00017F0D" w:rsidP="00D97521">
            <w:pPr>
              <w:widowControl/>
              <w:shd w:val="clear" w:color="auto" w:fill="FFFFFF"/>
              <w:bidi/>
              <w:adjustRightInd w:val="0"/>
              <w:ind w:left="612"/>
              <w:rPr>
                <w:rFonts w:ascii="Calibri" w:eastAsia="Calibri" w:hAnsi="Calibri"/>
                <w:sz w:val="24"/>
                <w:szCs w:val="24"/>
                <w:lang w:bidi="ar-IQ"/>
              </w:rPr>
            </w:pPr>
          </w:p>
        </w:tc>
      </w:tr>
      <w:tr w:rsidR="00017F0D" w:rsidRPr="00D01EA7" w:rsidTr="00D97521">
        <w:trPr>
          <w:jc w:val="center"/>
        </w:trPr>
        <w:tc>
          <w:tcPr>
            <w:tcW w:w="6545" w:type="dxa"/>
            <w:shd w:val="clear" w:color="auto" w:fill="8DB3E2" w:themeFill="text2" w:themeFillTint="66"/>
            <w:vAlign w:val="center"/>
          </w:tcPr>
          <w:p w:rsidR="00017F0D" w:rsidRPr="00D97521" w:rsidRDefault="00017F0D" w:rsidP="00D01EA7">
            <w:pPr>
              <w:pStyle w:val="BodyText"/>
              <w:bidi/>
              <w:rPr>
                <w:b w:val="0"/>
                <w:bCs w:val="0"/>
                <w:i w:val="0"/>
                <w:iCs w:val="0"/>
              </w:rPr>
            </w:pPr>
          </w:p>
        </w:tc>
        <w:tc>
          <w:tcPr>
            <w:tcW w:w="3585" w:type="dxa"/>
            <w:shd w:val="clear" w:color="auto" w:fill="8DB3E2" w:themeFill="text2" w:themeFillTint="66"/>
            <w:vAlign w:val="center"/>
          </w:tcPr>
          <w:p w:rsidR="00017F0D" w:rsidRPr="00D97521" w:rsidRDefault="00017F0D" w:rsidP="00D97521">
            <w:pPr>
              <w:widowControl/>
              <w:shd w:val="clear" w:color="auto" w:fill="FFFFFF"/>
              <w:bidi/>
              <w:adjustRightInd w:val="0"/>
              <w:ind w:left="612"/>
              <w:rPr>
                <w:rFonts w:ascii="Calibri" w:eastAsia="Calibri" w:hAnsi="Calibri"/>
                <w:sz w:val="24"/>
                <w:szCs w:val="24"/>
                <w:lang w:bidi="ar-IQ"/>
              </w:rPr>
            </w:pPr>
          </w:p>
        </w:tc>
      </w:tr>
      <w:tr w:rsidR="00017F0D" w:rsidRPr="00D01EA7" w:rsidTr="00D97521">
        <w:trPr>
          <w:jc w:val="center"/>
        </w:trPr>
        <w:tc>
          <w:tcPr>
            <w:tcW w:w="6545" w:type="dxa"/>
            <w:vAlign w:val="center"/>
          </w:tcPr>
          <w:p w:rsidR="00017F0D" w:rsidRPr="00D97521" w:rsidRDefault="00017F0D" w:rsidP="00D01EA7">
            <w:pPr>
              <w:pStyle w:val="BodyText"/>
              <w:bidi/>
              <w:rPr>
                <w:b w:val="0"/>
                <w:bCs w:val="0"/>
                <w:i w:val="0"/>
                <w:iCs w:val="0"/>
              </w:rPr>
            </w:pPr>
          </w:p>
        </w:tc>
        <w:tc>
          <w:tcPr>
            <w:tcW w:w="3585" w:type="dxa"/>
            <w:vAlign w:val="center"/>
          </w:tcPr>
          <w:p w:rsidR="00017F0D" w:rsidRPr="00D97521" w:rsidRDefault="00017F0D" w:rsidP="00D97521">
            <w:pPr>
              <w:widowControl/>
              <w:shd w:val="clear" w:color="auto" w:fill="FFFFFF"/>
              <w:bidi/>
              <w:adjustRightInd w:val="0"/>
              <w:ind w:left="612"/>
              <w:rPr>
                <w:rFonts w:ascii="Calibri" w:eastAsia="Calibri" w:hAnsi="Calibri"/>
                <w:sz w:val="24"/>
                <w:szCs w:val="24"/>
                <w:lang w:bidi="ar-IQ"/>
              </w:rPr>
            </w:pPr>
          </w:p>
        </w:tc>
      </w:tr>
      <w:tr w:rsidR="00017F0D" w:rsidRPr="00D01EA7" w:rsidTr="00D97521">
        <w:trPr>
          <w:jc w:val="center"/>
        </w:trPr>
        <w:tc>
          <w:tcPr>
            <w:tcW w:w="6545" w:type="dxa"/>
            <w:vAlign w:val="center"/>
          </w:tcPr>
          <w:p w:rsidR="00017F0D" w:rsidRPr="00D97521" w:rsidRDefault="00017F0D" w:rsidP="00D01EA7">
            <w:pPr>
              <w:pStyle w:val="BodyText"/>
              <w:bidi/>
              <w:rPr>
                <w:b w:val="0"/>
                <w:bCs w:val="0"/>
                <w:i w:val="0"/>
                <w:iCs w:val="0"/>
              </w:rPr>
            </w:pPr>
          </w:p>
        </w:tc>
        <w:tc>
          <w:tcPr>
            <w:tcW w:w="3585" w:type="dxa"/>
            <w:vAlign w:val="center"/>
          </w:tcPr>
          <w:p w:rsidR="00017F0D" w:rsidRPr="00D97521" w:rsidRDefault="00017F0D" w:rsidP="00D97521">
            <w:pPr>
              <w:pStyle w:val="BodyText"/>
              <w:widowControl/>
              <w:bidi/>
              <w:ind w:left="612"/>
              <w:rPr>
                <w:rFonts w:ascii="Calibri" w:eastAsia="Calibri" w:hAnsi="Calibri"/>
                <w:b w:val="0"/>
                <w:bCs w:val="0"/>
                <w:i w:val="0"/>
                <w:iCs w:val="0"/>
                <w:lang w:bidi="ar-IQ"/>
              </w:rPr>
            </w:pPr>
          </w:p>
        </w:tc>
      </w:tr>
    </w:tbl>
    <w:p w:rsidR="00017F0D" w:rsidRDefault="00017F0D" w:rsidP="00017F0D">
      <w:pPr>
        <w:pStyle w:val="BodyText"/>
        <w:ind w:left="215"/>
        <w:jc w:val="center"/>
        <w:rPr>
          <w:b w:val="0"/>
          <w:i w:val="0"/>
          <w:sz w:val="20"/>
          <w:rtl/>
        </w:rPr>
      </w:pPr>
    </w:p>
    <w:p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Pr>
          <w:noProof/>
        </w:rPr>
        <mc:AlternateContent>
          <mc:Choice Requires="wps">
            <w:drawing>
              <wp:anchor distT="0" distB="0" distL="114300" distR="114300" simplePos="0" relativeHeight="15748608" behindDoc="0" locked="0" layoutInCell="1" allowOverlap="1">
                <wp:simplePos x="0" y="0"/>
                <wp:positionH relativeFrom="page">
                  <wp:posOffset>856615</wp:posOffset>
                </wp:positionH>
                <wp:positionV relativeFrom="page">
                  <wp:posOffset>6846570</wp:posOffset>
                </wp:positionV>
                <wp:extent cx="6115685" cy="6350"/>
                <wp:effectExtent l="0" t="0" r="0" b="0"/>
                <wp:wrapNone/>
                <wp:docPr id="58"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5C18" id="Rectangle 170" o:spid="_x0000_s1026" style="position:absolute;margin-left:67.45pt;margin-top:539.1pt;width:481.55pt;height:.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RwdgIAAPwEAAAOAAAAZHJzL2Uyb0RvYy54bWysVFFv0zAQfkfiP1h+b5OUpG2ipdO2UoQ0&#10;YGLwA1zbaSwc29hu04H475ydtmvhZUL0wfXlzp+/++7OV9f7TqIdt05oVeNsnGLEFdVMqE2Nv35Z&#10;jeYYOU8UI1IrXuMn7vD14vWrq95UfKJbLRm3CECUq3pT49Z7UyWJoy3viBtrwxU4G2074sG0m4RZ&#10;0gN6J5NJmk6TXltmrKbcOfi6HJx4EfGbhlP/qWkc90jWGLj5uNq4rsOaLK5ItbHEtIIeaJB/YNER&#10;oeDSE9SSeIK2VvwF1QlqtdONH1PdJbppBOUxB8gmS//I5rElhsdcQBxnTjK5/wdLP+4eLBKsxgVU&#10;SpEOavQZVCNqIznKZlGh3rgKAh/Ngw05OnOv6TeHlL5rIY7fWKv7lhMGvLKgaHJxIBgOjqJ1/0Ez&#10;wCdbr6NY+8Z2ARBkQPtYk6dTTfjeIwofp1lWTOcFRhR80zdFJJSQ6njWWOffcd2hsKmxBe4Rm+zu&#10;nQ9cSHUMidy1FGwlpIyG3azvpEU7Eroj/iJ9SPE8TKoQrHQ4NiAOX4Ai3BF8gWys9s8ym+Tp7aQc&#10;rabz2Shf5cWonKXzUZqVt+U0zct8ufoVCGZ51QrGuLoXih87L8tfVtnDDAw9E3sP9TUui0kRc79g&#10;716WZCc8DKIUXY3nJyVIFcr6VrE4Jp4IOeyTS/pRZdDg+B9ViU0Q6h5m0VVrzZ6gB6yGIsEgwpMB&#10;m1bbHxj1MH41dt+3xHKM5HsFfVRmeR7mNRp5MZuAYc8963MPURSgauwxGrZ3fpjxrbFi08JNWRRG&#10;6RvovUbExnhmdehYGLGYweE5CDN8bseo50dr8RsAAP//AwBQSwMEFAAGAAgAAAAhANWVpELhAAAA&#10;DgEAAA8AAABkcnMvZG93bnJldi54bWxMj0FPwzAMhe9I/IfISNxYQhnQlqYTQ+KIxAYHdksb01Zr&#10;nNJkW+HX43EZNz/76fl7xWJyvdjjGDpPGq5nCgRS7W1HjYb3t+erFESIhqzpPaGGbwywKM/PCpNb&#10;f6AV7texERxCITca2hiHXMpQt+hMmPkBiW+ffnQmshwbaUdz4HDXy0SpO+lMR/yhNQM+tVhv1zun&#10;YZmly6/XOb38rKoNbj6q7W0yKq0vL6bHBxARp3gywxGf0aFkpsrvyAbRs76ZZ2zlQd2nCYijRWUp&#10;96v+dlkCsizk/xrlLwAAAP//AwBQSwECLQAUAAYACAAAACEAtoM4kv4AAADhAQAAEwAAAAAAAAAA&#10;AAAAAAAAAAAAW0NvbnRlbnRfVHlwZXNdLnhtbFBLAQItABQABgAIAAAAIQA4/SH/1gAAAJQBAAAL&#10;AAAAAAAAAAAAAAAAAC8BAABfcmVscy8ucmVsc1BLAQItABQABgAIAAAAIQDkYGRwdgIAAPwEAAAO&#10;AAAAAAAAAAAAAAAAAC4CAABkcnMvZTJvRG9jLnhtbFBLAQItABQABgAIAAAAIQDVlaRC4QAAAA4B&#10;AAAPAAAAAAAAAAAAAAAAANAEAABkcnMvZG93bnJldi54bWxQSwUGAAAAAAQABADzAAAA3gUAAAAA&#10;" fillcolor="black" stroked="f">
                <w10:wrap anchorx="page" anchory="page"/>
              </v:rect>
            </w:pict>
          </mc:Fallback>
        </mc:AlternateContent>
      </w: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9. استراتيجيات التعليم والتعلم</w:t>
            </w:r>
          </w:p>
        </w:tc>
      </w:tr>
      <w:tr w:rsidR="00D01EA7" w:rsidRPr="00D97521"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D97521" w:rsidRDefault="00D01EA7" w:rsidP="008B4735">
            <w:pPr>
              <w:pStyle w:val="BodyText"/>
              <w:bidi/>
              <w:spacing w:before="8"/>
              <w:rPr>
                <w:b/>
                <w:bCs/>
                <w:i w:val="0"/>
                <w:iCs w:val="0"/>
                <w:color w:val="auto"/>
                <w:sz w:val="3"/>
                <w:szCs w:val="22"/>
                <w:rtl/>
              </w:rPr>
            </w:pPr>
          </w:p>
        </w:tc>
      </w:tr>
    </w:tbl>
    <w:p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01EA7" w:rsidRPr="0055652B" w:rsidRDefault="00D97521" w:rsidP="00D97521">
            <w:pPr>
              <w:shd w:val="clear" w:color="auto" w:fill="FFFFFF"/>
              <w:ind w:left="1" w:hanging="3"/>
              <w:jc w:val="right"/>
              <w:rPr>
                <w:i/>
                <w:iCs/>
                <w:sz w:val="3"/>
                <w:rtl/>
              </w:rPr>
            </w:pPr>
            <w:r w:rsidRPr="00D97521">
              <w:rPr>
                <w:rFonts w:hint="cs"/>
                <w:color w:val="auto"/>
                <w:sz w:val="3"/>
                <w:rtl/>
              </w:rPr>
              <w:t>طرق التعليم التقليدية و الطرق الحديثة و الالكترونية</w:t>
            </w:r>
          </w:p>
        </w:tc>
      </w:tr>
    </w:tbl>
    <w:p w:rsidR="00EF273E" w:rsidRDefault="00EF273E" w:rsidP="00D01EA7">
      <w:pPr>
        <w:pStyle w:val="BodyText"/>
        <w:spacing w:before="8"/>
        <w:jc w:val="center"/>
        <w:rPr>
          <w:sz w:val="26"/>
        </w:rPr>
      </w:pPr>
    </w:p>
    <w:p w:rsidR="00EF273E" w:rsidRDefault="00EF273E">
      <w:pPr>
        <w:pStyle w:val="BodyText"/>
        <w:rPr>
          <w:sz w:val="20"/>
          <w:rtl/>
        </w:rPr>
      </w:pPr>
    </w:p>
    <w:tbl>
      <w:tblPr>
        <w:tblStyle w:val="TableGrid"/>
        <w:tblW w:w="0" w:type="auto"/>
        <w:tblLook w:val="04A0" w:firstRow="1" w:lastRow="0" w:firstColumn="1" w:lastColumn="0" w:noHBand="0" w:noVBand="1"/>
      </w:tblPr>
      <w:tblGrid>
        <w:gridCol w:w="1435"/>
        <w:gridCol w:w="1420"/>
        <w:gridCol w:w="1700"/>
        <w:gridCol w:w="1425"/>
        <w:gridCol w:w="1416"/>
        <w:gridCol w:w="2734"/>
      </w:tblGrid>
      <w:tr w:rsidR="009A648D" w:rsidRPr="007C670B" w:rsidTr="007C670B">
        <w:tc>
          <w:tcPr>
            <w:tcW w:w="10356" w:type="dxa"/>
            <w:gridSpan w:val="6"/>
            <w:shd w:val="clear" w:color="auto" w:fill="C6D9F1" w:themeFill="text2" w:themeFillTint="33"/>
          </w:tcPr>
          <w:p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rsidTr="007C670B">
        <w:tc>
          <w:tcPr>
            <w:tcW w:w="10356" w:type="dxa"/>
            <w:gridSpan w:val="6"/>
            <w:shd w:val="clear" w:color="auto" w:fill="8DB3E2" w:themeFill="text2" w:themeFillTint="66"/>
          </w:tcPr>
          <w:p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7C670B" w:rsidRPr="007C670B" w:rsidTr="007C670B">
        <w:tc>
          <w:tcPr>
            <w:tcW w:w="2895"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888" w:type="dxa"/>
            <w:gridSpan w:val="2"/>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التخصص</w:t>
            </w:r>
          </w:p>
        </w:tc>
        <w:tc>
          <w:tcPr>
            <w:tcW w:w="2873" w:type="dxa"/>
            <w:vMerge w:val="restart"/>
            <w:shd w:val="clear" w:color="auto" w:fill="8DB3E2" w:themeFill="text2" w:themeFillTint="66"/>
          </w:tcPr>
          <w:p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7C670B" w:rsidRPr="007C670B" w:rsidTr="008B4735">
        <w:tc>
          <w:tcPr>
            <w:tcW w:w="1479" w:type="dxa"/>
          </w:tcPr>
          <w:p w:rsidR="007C670B" w:rsidRPr="007C670B" w:rsidRDefault="007C670B" w:rsidP="007C670B">
            <w:pPr>
              <w:pStyle w:val="BodyText"/>
              <w:bidi/>
              <w:jc w:val="center"/>
              <w:rPr>
                <w:i w:val="0"/>
                <w:iCs w:val="0"/>
              </w:rPr>
            </w:pPr>
            <w:r w:rsidRPr="007C670B">
              <w:rPr>
                <w:rFonts w:hint="cs"/>
                <w:i w:val="0"/>
                <w:iCs w:val="0"/>
                <w:rtl/>
              </w:rPr>
              <w:t>محاضر</w:t>
            </w:r>
          </w:p>
        </w:tc>
        <w:tc>
          <w:tcPr>
            <w:tcW w:w="1479" w:type="dxa"/>
          </w:tcPr>
          <w:p w:rsidR="007C670B" w:rsidRPr="007C670B" w:rsidRDefault="007C670B" w:rsidP="007C670B">
            <w:pPr>
              <w:pStyle w:val="BodyText"/>
              <w:bidi/>
              <w:jc w:val="center"/>
              <w:rPr>
                <w:i w:val="0"/>
                <w:iCs w:val="0"/>
              </w:rPr>
            </w:pPr>
            <w:r w:rsidRPr="007C670B">
              <w:rPr>
                <w:rFonts w:hint="cs"/>
                <w:i w:val="0"/>
                <w:iCs w:val="0"/>
                <w:rtl/>
              </w:rPr>
              <w:t>ملاك</w:t>
            </w:r>
          </w:p>
        </w:tc>
        <w:tc>
          <w:tcPr>
            <w:tcW w:w="1479" w:type="dxa"/>
          </w:tcPr>
          <w:p w:rsidR="007C670B" w:rsidRPr="007C670B" w:rsidRDefault="007C670B" w:rsidP="007C670B">
            <w:pPr>
              <w:pStyle w:val="BodyText"/>
              <w:bidi/>
              <w:jc w:val="center"/>
              <w:rPr>
                <w:i w:val="0"/>
                <w:iCs w:val="0"/>
              </w:rPr>
            </w:pPr>
          </w:p>
        </w:tc>
        <w:tc>
          <w:tcPr>
            <w:tcW w:w="1479" w:type="dxa"/>
          </w:tcPr>
          <w:p w:rsidR="007C670B" w:rsidRPr="007C670B" w:rsidRDefault="007C670B" w:rsidP="007C670B">
            <w:pPr>
              <w:pStyle w:val="BodyText"/>
              <w:bidi/>
              <w:jc w:val="center"/>
              <w:rPr>
                <w:i w:val="0"/>
                <w:iCs w:val="0"/>
              </w:rPr>
            </w:pPr>
            <w:r w:rsidRPr="007C670B">
              <w:rPr>
                <w:rFonts w:hint="cs"/>
                <w:i w:val="0"/>
                <w:iCs w:val="0"/>
                <w:rtl/>
              </w:rPr>
              <w:t>خاص</w:t>
            </w:r>
          </w:p>
        </w:tc>
        <w:tc>
          <w:tcPr>
            <w:tcW w:w="1480" w:type="dxa"/>
          </w:tcPr>
          <w:p w:rsidR="007C670B" w:rsidRPr="007C670B" w:rsidRDefault="007C670B" w:rsidP="007C670B">
            <w:pPr>
              <w:pStyle w:val="BodyText"/>
              <w:bidi/>
              <w:jc w:val="center"/>
              <w:rPr>
                <w:i w:val="0"/>
                <w:iCs w:val="0"/>
              </w:rPr>
            </w:pPr>
            <w:r w:rsidRPr="007C670B">
              <w:rPr>
                <w:rFonts w:hint="cs"/>
                <w:i w:val="0"/>
                <w:iCs w:val="0"/>
                <w:rtl/>
              </w:rPr>
              <w:t>عام</w:t>
            </w:r>
          </w:p>
        </w:tc>
        <w:tc>
          <w:tcPr>
            <w:tcW w:w="2960" w:type="dxa"/>
            <w:vMerge/>
          </w:tcPr>
          <w:p w:rsidR="007C670B" w:rsidRPr="007C670B" w:rsidRDefault="007C670B" w:rsidP="007C670B">
            <w:pPr>
              <w:pStyle w:val="BodyText"/>
              <w:bidi/>
              <w:jc w:val="center"/>
              <w:rPr>
                <w:i w:val="0"/>
                <w:iCs w:val="0"/>
                <w:sz w:val="32"/>
                <w:szCs w:val="32"/>
              </w:rPr>
            </w:pPr>
          </w:p>
        </w:tc>
      </w:tr>
      <w:tr w:rsidR="007C670B" w:rsidRPr="007C670B" w:rsidTr="008B4735">
        <w:tc>
          <w:tcPr>
            <w:tcW w:w="1479" w:type="dxa"/>
          </w:tcPr>
          <w:p w:rsidR="007C670B" w:rsidRPr="007C670B" w:rsidRDefault="007C670B" w:rsidP="007C670B">
            <w:pPr>
              <w:pStyle w:val="BodyText"/>
              <w:bidi/>
              <w:jc w:val="center"/>
              <w:rPr>
                <w:i w:val="0"/>
                <w:iCs w:val="0"/>
                <w:sz w:val="32"/>
                <w:szCs w:val="32"/>
              </w:rPr>
            </w:pPr>
          </w:p>
        </w:tc>
        <w:tc>
          <w:tcPr>
            <w:tcW w:w="1479" w:type="dxa"/>
          </w:tcPr>
          <w:p w:rsidR="007C670B" w:rsidRPr="007C670B" w:rsidRDefault="007C670B" w:rsidP="00583B94">
            <w:pPr>
              <w:pStyle w:val="BodyText"/>
              <w:bidi/>
              <w:ind w:left="360"/>
              <w:jc w:val="center"/>
              <w:rPr>
                <w:i w:val="0"/>
                <w:iCs w:val="0"/>
                <w:sz w:val="32"/>
                <w:szCs w:val="32"/>
              </w:rPr>
            </w:pPr>
          </w:p>
        </w:tc>
        <w:tc>
          <w:tcPr>
            <w:tcW w:w="1479" w:type="dxa"/>
          </w:tcPr>
          <w:p w:rsidR="007C670B" w:rsidRPr="007C670B" w:rsidRDefault="007C670B" w:rsidP="007C670B">
            <w:pPr>
              <w:pStyle w:val="BodyText"/>
              <w:bidi/>
              <w:jc w:val="center"/>
              <w:rPr>
                <w:i w:val="0"/>
                <w:iCs w:val="0"/>
                <w:sz w:val="32"/>
                <w:szCs w:val="32"/>
              </w:rPr>
            </w:pPr>
          </w:p>
        </w:tc>
        <w:tc>
          <w:tcPr>
            <w:tcW w:w="1479" w:type="dxa"/>
          </w:tcPr>
          <w:p w:rsidR="007C670B" w:rsidRPr="00D97521" w:rsidRDefault="007C670B" w:rsidP="007C670B">
            <w:pPr>
              <w:pStyle w:val="BodyText"/>
              <w:bidi/>
              <w:jc w:val="center"/>
              <w:rPr>
                <w:i w:val="0"/>
                <w:iCs w:val="0"/>
              </w:rPr>
            </w:pPr>
          </w:p>
        </w:tc>
        <w:tc>
          <w:tcPr>
            <w:tcW w:w="1480" w:type="dxa"/>
          </w:tcPr>
          <w:p w:rsidR="007C670B" w:rsidRPr="00D97521" w:rsidRDefault="007C670B" w:rsidP="003B3292">
            <w:pPr>
              <w:pStyle w:val="BodyText"/>
              <w:bidi/>
              <w:rPr>
                <w:i w:val="0"/>
                <w:iCs w:val="0"/>
              </w:rPr>
            </w:pPr>
          </w:p>
        </w:tc>
        <w:tc>
          <w:tcPr>
            <w:tcW w:w="2873" w:type="dxa"/>
          </w:tcPr>
          <w:p w:rsidR="007C670B" w:rsidRPr="007C670B" w:rsidRDefault="007C670B" w:rsidP="007C670B">
            <w:pPr>
              <w:pStyle w:val="BodyText"/>
              <w:bidi/>
              <w:jc w:val="center"/>
              <w:rPr>
                <w:i w:val="0"/>
                <w:iCs w:val="0"/>
                <w:sz w:val="32"/>
                <w:szCs w:val="32"/>
              </w:rPr>
            </w:pPr>
          </w:p>
        </w:tc>
      </w:tr>
    </w:tbl>
    <w:p w:rsidR="009A648D" w:rsidRDefault="009A648D" w:rsidP="009A648D">
      <w:pPr>
        <w:pStyle w:val="BodyText"/>
        <w:jc w:val="center"/>
        <w:rPr>
          <w:sz w:val="20"/>
          <w:rtl/>
        </w:rPr>
      </w:pPr>
    </w:p>
    <w:p w:rsidR="00830929" w:rsidRDefault="00830929" w:rsidP="009A648D">
      <w:pPr>
        <w:pStyle w:val="BodyText"/>
        <w:jc w:val="center"/>
        <w:rPr>
          <w:sz w:val="20"/>
        </w:rPr>
      </w:pPr>
    </w:p>
    <w:p w:rsidR="00EF273E" w:rsidRDefault="00EF273E">
      <w:pPr>
        <w:pStyle w:val="BodyText"/>
        <w:spacing w:before="3"/>
        <w:rPr>
          <w:sz w:val="15"/>
        </w:rPr>
      </w:pPr>
    </w:p>
    <w:p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rsidTr="008B4735">
        <w:tc>
          <w:tcPr>
            <w:tcW w:w="10356" w:type="dxa"/>
          </w:tcPr>
          <w:p w:rsidR="008B4735" w:rsidRPr="008B4735" w:rsidRDefault="008B4735" w:rsidP="008B4735">
            <w:pPr>
              <w:pStyle w:val="BodyText"/>
              <w:bidi/>
              <w:spacing w:before="8"/>
              <w:jc w:val="both"/>
              <w:rPr>
                <w:i w:val="0"/>
                <w:iCs w:val="0"/>
                <w:rtl/>
              </w:rPr>
            </w:pPr>
            <w:r w:rsidRPr="008B4735">
              <w:rPr>
                <w:rFonts w:hint="cs"/>
                <w:i w:val="0"/>
                <w:iCs w:val="0"/>
                <w:rtl/>
              </w:rPr>
              <w:t>تصف بايجاز العملية المستخدمة لتوجيه اعضاء هيئة التدريس الجدد والزائرين والمتفرغين وغير المتفرغين على مستوى المؤسسة والقسم</w:t>
            </w:r>
          </w:p>
        </w:tc>
      </w:tr>
      <w:tr w:rsidR="008B4735" w:rsidRPr="00E35C57" w:rsidTr="008B4735">
        <w:tc>
          <w:tcPr>
            <w:tcW w:w="10356" w:type="dxa"/>
            <w:shd w:val="clear" w:color="auto" w:fill="C6D9F1" w:themeFill="text2" w:themeFillTint="33"/>
          </w:tcPr>
          <w:p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rsidTr="008B4735">
        <w:tc>
          <w:tcPr>
            <w:tcW w:w="10356" w:type="dxa"/>
          </w:tcPr>
          <w:p w:rsidR="008B4735" w:rsidRPr="008B4735" w:rsidRDefault="008B4735" w:rsidP="008B4735">
            <w:pPr>
              <w:pStyle w:val="BodyText"/>
              <w:bidi/>
              <w:spacing w:before="8"/>
              <w:jc w:val="both"/>
              <w:rPr>
                <w:i w:val="0"/>
                <w:iCs w:val="0"/>
                <w:rtl/>
              </w:rPr>
            </w:pPr>
            <w:r>
              <w:rPr>
                <w:rFonts w:hint="cs"/>
                <w:i w:val="0"/>
                <w:iCs w:val="0"/>
                <w:rtl/>
              </w:rPr>
              <w:t>تصف بايجاز خطة وترتيبات التطوير الاكاديمي والمهني لاعضاء هيئة التدريس كاستراتيجيات التدريس والتعلم وتقييم نتائج</w:t>
            </w:r>
            <w:r w:rsidR="00F3758D">
              <w:rPr>
                <w:rFonts w:hint="cs"/>
                <w:i w:val="0"/>
                <w:iCs w:val="0"/>
                <w:rtl/>
              </w:rPr>
              <w:t xml:space="preserve"> التعلم , التطوير المهني وما الى ذلك</w:t>
            </w:r>
          </w:p>
        </w:tc>
      </w:tr>
    </w:tbl>
    <w:p w:rsidR="008B4735" w:rsidRPr="008B4735" w:rsidRDefault="008B4735" w:rsidP="008B4735">
      <w:pPr>
        <w:pStyle w:val="BodyText"/>
        <w:bidi/>
        <w:spacing w:before="8"/>
        <w:jc w:val="center"/>
        <w:rPr>
          <w:i w:val="0"/>
          <w:iCs w:val="0"/>
          <w:sz w:val="32"/>
          <w:szCs w:val="32"/>
          <w:rtl/>
        </w:rPr>
      </w:pPr>
    </w:p>
    <w:p w:rsidR="008B4735" w:rsidRDefault="008B4735">
      <w:pPr>
        <w:pStyle w:val="BodyText"/>
        <w:spacing w:before="8"/>
        <w:rPr>
          <w:sz w:val="3"/>
          <w:rtl/>
        </w:rPr>
      </w:pPr>
    </w:p>
    <w:p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55652B" w:rsidRDefault="00E35C57" w:rsidP="00CA267A">
            <w:pPr>
              <w:pStyle w:val="BodyText"/>
              <w:bidi/>
              <w:spacing w:before="8"/>
              <w:rPr>
                <w:i w:val="0"/>
                <w:iCs w:val="0"/>
                <w:sz w:val="3"/>
                <w:rtl/>
              </w:rPr>
            </w:pPr>
            <w:r>
              <w:rPr>
                <w:rFonts w:hint="cs"/>
                <w:i w:val="0"/>
                <w:iCs w:val="0"/>
                <w:color w:val="auto"/>
                <w:sz w:val="3"/>
                <w:rtl/>
              </w:rPr>
              <w:t>وضع الانظمة المتعلقة بالالتحاق بالكلية سواء مركزي او اخرى تذكر</w:t>
            </w:r>
          </w:p>
        </w:tc>
      </w:tr>
    </w:tbl>
    <w:p w:rsidR="00EF273E" w:rsidRPr="00E35C57" w:rsidRDefault="00EF273E" w:rsidP="00E35C57">
      <w:pPr>
        <w:pStyle w:val="BodyText"/>
        <w:jc w:val="center"/>
        <w:rPr>
          <w:i w:val="0"/>
          <w:iCs w:val="0"/>
          <w:sz w:val="2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D97521" w:rsidRPr="00D97521" w:rsidRDefault="00D97521" w:rsidP="00D97521">
            <w:pPr>
              <w:widowControl/>
              <w:numPr>
                <w:ilvl w:val="0"/>
                <w:numId w:val="11"/>
              </w:numPr>
              <w:shd w:val="clear" w:color="auto" w:fill="FFFFFF"/>
              <w:adjustRightInd w:val="0"/>
              <w:rPr>
                <w:rFonts w:ascii="Calibri" w:eastAsia="Calibri" w:hAnsi="Calibri"/>
                <w:b w:val="0"/>
                <w:bCs w:val="0"/>
                <w:color w:val="auto"/>
                <w:sz w:val="24"/>
                <w:szCs w:val="24"/>
                <w:lang w:bidi="ar-IQ"/>
              </w:rPr>
            </w:pPr>
            <w:r w:rsidRPr="00D97521">
              <w:rPr>
                <w:rFonts w:ascii="Calibri" w:eastAsia="Calibri" w:hAnsi="Calibri"/>
                <w:b w:val="0"/>
                <w:bCs w:val="0"/>
                <w:color w:val="auto"/>
                <w:sz w:val="24"/>
                <w:szCs w:val="24"/>
                <w:lang w:bidi="ar-IQ"/>
              </w:rPr>
              <w:t xml:space="preserve">Manufacturing Science </w:t>
            </w:r>
            <w:proofErr w:type="gramStart"/>
            <w:r w:rsidRPr="00D97521">
              <w:rPr>
                <w:rFonts w:ascii="Calibri" w:eastAsia="Calibri" w:hAnsi="Calibri"/>
                <w:b w:val="0"/>
                <w:bCs w:val="0"/>
                <w:color w:val="auto"/>
                <w:sz w:val="24"/>
                <w:szCs w:val="24"/>
                <w:lang w:bidi="ar-IQ"/>
              </w:rPr>
              <w:t xml:space="preserve">  ,</w:t>
            </w:r>
            <w:proofErr w:type="gramEnd"/>
            <w:r w:rsidRPr="00D97521">
              <w:rPr>
                <w:rFonts w:ascii="Calibri" w:eastAsia="Calibri" w:hAnsi="Calibri"/>
                <w:b w:val="0"/>
                <w:bCs w:val="0"/>
                <w:color w:val="auto"/>
                <w:sz w:val="24"/>
                <w:szCs w:val="24"/>
                <w:lang w:bidi="ar-IQ"/>
              </w:rPr>
              <w:t xml:space="preserve"> Ghosh and </w:t>
            </w:r>
            <w:proofErr w:type="spellStart"/>
            <w:r w:rsidRPr="00D97521">
              <w:rPr>
                <w:rFonts w:ascii="Calibri" w:eastAsia="Calibri" w:hAnsi="Calibri"/>
                <w:b w:val="0"/>
                <w:bCs w:val="0"/>
                <w:color w:val="auto"/>
                <w:sz w:val="24"/>
                <w:szCs w:val="24"/>
                <w:lang w:bidi="ar-IQ"/>
              </w:rPr>
              <w:t>Mallik</w:t>
            </w:r>
            <w:proofErr w:type="spellEnd"/>
            <w:r w:rsidRPr="00D97521">
              <w:rPr>
                <w:rFonts w:ascii="Calibri" w:eastAsia="Calibri" w:hAnsi="Calibri"/>
                <w:b w:val="0"/>
                <w:bCs w:val="0"/>
                <w:color w:val="auto"/>
                <w:sz w:val="24"/>
                <w:szCs w:val="24"/>
                <w:lang w:bidi="ar-IQ"/>
              </w:rPr>
              <w:t xml:space="preserve"> </w:t>
            </w:r>
          </w:p>
          <w:p w:rsidR="00D97521" w:rsidRPr="00D97521" w:rsidRDefault="00D97521" w:rsidP="00D97521">
            <w:pPr>
              <w:widowControl/>
              <w:numPr>
                <w:ilvl w:val="0"/>
                <w:numId w:val="11"/>
              </w:numPr>
              <w:shd w:val="clear" w:color="auto" w:fill="FFFFFF"/>
              <w:adjustRightInd w:val="0"/>
              <w:rPr>
                <w:rFonts w:ascii="Calibri" w:eastAsia="Calibri" w:hAnsi="Calibri"/>
                <w:b w:val="0"/>
                <w:bCs w:val="0"/>
                <w:color w:val="auto"/>
                <w:sz w:val="24"/>
                <w:szCs w:val="24"/>
                <w:lang w:bidi="ar-IQ"/>
              </w:rPr>
            </w:pPr>
            <w:r w:rsidRPr="00D97521">
              <w:rPr>
                <w:rFonts w:ascii="Calibri" w:eastAsia="Calibri" w:hAnsi="Calibri"/>
                <w:b w:val="0"/>
                <w:bCs w:val="0"/>
                <w:color w:val="auto"/>
                <w:sz w:val="24"/>
                <w:szCs w:val="24"/>
                <w:lang w:bidi="ar-IQ"/>
              </w:rPr>
              <w:t xml:space="preserve">Fundamentals of Modern Manufacturing, </w:t>
            </w:r>
            <w:proofErr w:type="spellStart"/>
            <w:r w:rsidRPr="00D97521">
              <w:rPr>
                <w:rFonts w:ascii="Calibri" w:eastAsia="Calibri" w:hAnsi="Calibri"/>
                <w:b w:val="0"/>
                <w:bCs w:val="0"/>
                <w:color w:val="auto"/>
                <w:sz w:val="24"/>
                <w:szCs w:val="24"/>
                <w:lang w:bidi="ar-IQ"/>
              </w:rPr>
              <w:t>Mikell</w:t>
            </w:r>
            <w:proofErr w:type="spellEnd"/>
            <w:r w:rsidRPr="00D97521">
              <w:rPr>
                <w:rFonts w:ascii="Calibri" w:eastAsia="Calibri" w:hAnsi="Calibri"/>
                <w:b w:val="0"/>
                <w:bCs w:val="0"/>
                <w:color w:val="auto"/>
                <w:sz w:val="24"/>
                <w:szCs w:val="24"/>
                <w:lang w:bidi="ar-IQ"/>
              </w:rPr>
              <w:t xml:space="preserve"> P. </w:t>
            </w:r>
            <w:proofErr w:type="spellStart"/>
            <w:r w:rsidRPr="00D97521">
              <w:rPr>
                <w:rFonts w:ascii="Calibri" w:eastAsia="Calibri" w:hAnsi="Calibri"/>
                <w:b w:val="0"/>
                <w:bCs w:val="0"/>
                <w:color w:val="auto"/>
                <w:sz w:val="24"/>
                <w:szCs w:val="24"/>
                <w:lang w:bidi="ar-IQ"/>
              </w:rPr>
              <w:t>Groover</w:t>
            </w:r>
            <w:proofErr w:type="spellEnd"/>
            <w:r w:rsidRPr="00D97521">
              <w:rPr>
                <w:rFonts w:ascii="Calibri" w:eastAsia="Calibri" w:hAnsi="Calibri"/>
                <w:b w:val="0"/>
                <w:bCs w:val="0"/>
                <w:color w:val="auto"/>
                <w:sz w:val="24"/>
                <w:szCs w:val="24"/>
                <w:lang w:bidi="ar-IQ"/>
              </w:rPr>
              <w:t xml:space="preserve"> </w:t>
            </w:r>
          </w:p>
          <w:p w:rsidR="00D97521" w:rsidRPr="00D97521" w:rsidRDefault="00D97521" w:rsidP="00D97521">
            <w:pPr>
              <w:widowControl/>
              <w:numPr>
                <w:ilvl w:val="0"/>
                <w:numId w:val="11"/>
              </w:numPr>
              <w:shd w:val="clear" w:color="auto" w:fill="FFFFFF"/>
              <w:adjustRightInd w:val="0"/>
              <w:rPr>
                <w:rFonts w:ascii="Calibri" w:eastAsia="Calibri" w:hAnsi="Calibri"/>
                <w:b w:val="0"/>
                <w:bCs w:val="0"/>
                <w:color w:val="auto"/>
                <w:sz w:val="24"/>
                <w:szCs w:val="24"/>
                <w:lang w:bidi="ar-IQ"/>
              </w:rPr>
            </w:pPr>
            <w:r w:rsidRPr="00D97521">
              <w:rPr>
                <w:rFonts w:ascii="Calibri" w:eastAsia="Calibri" w:hAnsi="Calibri"/>
                <w:b w:val="0"/>
                <w:bCs w:val="0"/>
                <w:color w:val="auto"/>
                <w:sz w:val="24"/>
                <w:szCs w:val="24"/>
                <w:lang w:bidi="ar-IQ"/>
              </w:rPr>
              <w:t>Processes and Materials of Manufacturing, ROY A. LINDBERG</w:t>
            </w:r>
          </w:p>
          <w:p w:rsidR="00E35C57" w:rsidRPr="00D97521" w:rsidRDefault="00E35C57" w:rsidP="00CA267A">
            <w:pPr>
              <w:pStyle w:val="BodyText"/>
              <w:bidi/>
              <w:spacing w:before="8"/>
              <w:rPr>
                <w:i w:val="0"/>
                <w:iCs w:val="0"/>
                <w:sz w:val="3"/>
                <w:rtl/>
              </w:rPr>
            </w:pPr>
          </w:p>
        </w:tc>
      </w:tr>
    </w:tbl>
    <w:p w:rsidR="00EF273E" w:rsidRPr="00E35C57" w:rsidRDefault="00EF273E" w:rsidP="00E35C57">
      <w:pPr>
        <w:pStyle w:val="BodyText"/>
        <w:spacing w:before="3"/>
        <w:jc w:val="center"/>
        <w:rPr>
          <w:i w:val="0"/>
          <w:iCs w:val="0"/>
        </w:rPr>
      </w:pPr>
    </w:p>
    <w:p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751669" w:rsidRDefault="00E35C57" w:rsidP="00CA267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rsidR="00E35C57" w:rsidRPr="0055652B" w:rsidRDefault="00E35C57" w:rsidP="00CA267A">
            <w:pPr>
              <w:pStyle w:val="BodyText"/>
              <w:bidi/>
              <w:spacing w:before="8"/>
              <w:rPr>
                <w:i w:val="0"/>
                <w:iCs w:val="0"/>
                <w:sz w:val="3"/>
                <w:rtl/>
              </w:rPr>
            </w:pPr>
          </w:p>
        </w:tc>
      </w:tr>
    </w:tbl>
    <w:p w:rsidR="00EF273E" w:rsidRDefault="00EF273E" w:rsidP="00E35C57">
      <w:pPr>
        <w:pStyle w:val="BodyText"/>
        <w:jc w:val="center"/>
        <w:rPr>
          <w:sz w:val="20"/>
        </w:rPr>
      </w:pPr>
    </w:p>
    <w:p w:rsidR="00EF273E" w:rsidRDefault="00EF273E">
      <w:pPr>
        <w:pStyle w:val="BodyText"/>
        <w:spacing w:before="3"/>
        <w:rPr>
          <w:sz w:val="15"/>
        </w:rPr>
      </w:pPr>
    </w:p>
    <w:p w:rsidR="00EF273E" w:rsidRDefault="00EF273E" w:rsidP="00E35C57">
      <w:pPr>
        <w:pStyle w:val="BodyText"/>
        <w:jc w:val="center"/>
        <w:rPr>
          <w:sz w:val="20"/>
        </w:rPr>
      </w:pPr>
    </w:p>
    <w:p w:rsidR="00EF273E" w:rsidRDefault="00EF273E">
      <w:pPr>
        <w:pStyle w:val="BodyText"/>
        <w:rPr>
          <w:sz w:val="20"/>
        </w:rPr>
      </w:pPr>
    </w:p>
    <w:p w:rsidR="00EF273E" w:rsidRDefault="00EF273E">
      <w:pPr>
        <w:pStyle w:val="BodyText"/>
        <w:spacing w:before="4"/>
        <w:rPr>
          <w:sz w:val="14"/>
        </w:rPr>
      </w:pPr>
    </w:p>
    <w:p w:rsidR="00EF273E" w:rsidRDefault="00EF273E">
      <w:pPr>
        <w:rPr>
          <w:sz w:val="14"/>
        </w:rPr>
        <w:sectPr w:rsidR="00EF273E">
          <w:pgSz w:w="12240" w:h="15840"/>
          <w:pgMar w:top="1500" w:right="880" w:bottom="740" w:left="1220" w:header="0" w:footer="546" w:gutter="0"/>
          <w:cols w:space="720"/>
        </w:sect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rsidTr="00E35C57">
        <w:trPr>
          <w:trHeight w:val="465"/>
        </w:trPr>
        <w:tc>
          <w:tcPr>
            <w:tcW w:w="14655" w:type="dxa"/>
            <w:gridSpan w:val="16"/>
            <w:shd w:val="clear" w:color="auto" w:fill="BCD5ED"/>
          </w:tcPr>
          <w:p w:rsidR="00EF273E" w:rsidRDefault="003B3292">
            <w:pPr>
              <w:pStyle w:val="TableParagraph"/>
              <w:ind w:left="6264"/>
              <w:rPr>
                <w:sz w:val="20"/>
              </w:rPr>
            </w:pPr>
            <w:r>
              <w:rPr>
                <w:noProof/>
                <w:sz w:val="20"/>
              </w:rPr>
              <mc:AlternateContent>
                <mc:Choice Requires="wpg">
                  <w:drawing>
                    <wp:inline distT="0" distB="0" distL="0" distR="0">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1"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2" o:title=""/>
                      </v:shape>
                      <w10:anchorlock/>
                    </v:group>
                  </w:pict>
                </mc:Fallback>
              </mc:AlternateContent>
            </w:r>
          </w:p>
        </w:tc>
      </w:tr>
      <w:tr w:rsidR="00EF273E" w:rsidTr="00E35C57">
        <w:trPr>
          <w:trHeight w:val="454"/>
        </w:trPr>
        <w:tc>
          <w:tcPr>
            <w:tcW w:w="8280" w:type="dxa"/>
            <w:gridSpan w:val="12"/>
          </w:tcPr>
          <w:p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rsidR="00EF273E" w:rsidRDefault="00EF273E">
            <w:pPr>
              <w:pStyle w:val="TableParagraph"/>
              <w:rPr>
                <w:sz w:val="24"/>
              </w:rPr>
            </w:pPr>
          </w:p>
        </w:tc>
      </w:tr>
      <w:tr w:rsidR="00EF273E" w:rsidTr="00E35C57">
        <w:trPr>
          <w:trHeight w:val="559"/>
        </w:trPr>
        <w:tc>
          <w:tcPr>
            <w:tcW w:w="3236" w:type="dxa"/>
            <w:gridSpan w:val="4"/>
            <w:shd w:val="clear" w:color="auto" w:fill="BCD5ED"/>
          </w:tcPr>
          <w:p w:rsidR="00EF273E" w:rsidRDefault="0055652B">
            <w:pPr>
              <w:pStyle w:val="TableParagraph"/>
              <w:ind w:left="2793" w:right="-15"/>
              <w:rPr>
                <w:sz w:val="20"/>
              </w:rPr>
            </w:pPr>
            <w:r>
              <w:rPr>
                <w:noProof/>
                <w:sz w:val="20"/>
              </w:rPr>
              <w:drawing>
                <wp:inline distT="0" distB="0" distL="0" distR="0" wp14:anchorId="69C6B370" wp14:editId="06DECDA5">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3"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rsidR="00EF273E" w:rsidRDefault="0055652B">
            <w:pPr>
              <w:pStyle w:val="TableParagraph"/>
              <w:ind w:left="1658" w:right="-44"/>
              <w:rPr>
                <w:sz w:val="20"/>
              </w:rPr>
            </w:pPr>
            <w:r>
              <w:rPr>
                <w:noProof/>
                <w:sz w:val="20"/>
              </w:rPr>
              <w:drawing>
                <wp:inline distT="0" distB="0" distL="0" distR="0" wp14:anchorId="2C83F362" wp14:editId="5D1CB22B">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4"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rsidR="00EF273E" w:rsidRDefault="003B3292">
            <w:pPr>
              <w:pStyle w:val="TableParagraph"/>
              <w:ind w:left="1766" w:right="-44"/>
              <w:rPr>
                <w:sz w:val="20"/>
              </w:rPr>
            </w:pPr>
            <w:r>
              <w:rPr>
                <w:noProof/>
                <w:sz w:val="20"/>
              </w:rPr>
              <mc:AlternateContent>
                <mc:Choice Requires="wpg">
                  <w:drawing>
                    <wp:inline distT="0" distB="0" distL="0" distR="0">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7"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8" o:title=""/>
                      </v:shape>
                      <w10:anchorlock/>
                    </v:group>
                  </w:pict>
                </mc:Fallback>
              </mc:AlternateContent>
            </w:r>
          </w:p>
        </w:tc>
        <w:tc>
          <w:tcPr>
            <w:tcW w:w="1674" w:type="dxa"/>
            <w:vMerge w:val="restart"/>
            <w:vAlign w:val="center"/>
          </w:tcPr>
          <w:p w:rsidR="00EF273E" w:rsidRDefault="003B3292" w:rsidP="00E35C57">
            <w:pPr>
              <w:pStyle w:val="TableParagraph"/>
              <w:ind w:left="42" w:right="-58"/>
              <w:jc w:val="center"/>
              <w:rPr>
                <w:sz w:val="20"/>
              </w:rPr>
            </w:pPr>
            <w:r>
              <w:rPr>
                <w:noProof/>
                <w:sz w:val="20"/>
              </w:rPr>
              <mc:AlternateContent>
                <mc:Choice Requires="wpg">
                  <w:drawing>
                    <wp:inline distT="0" distB="0" distL="0" distR="0">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1"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2" o:title=""/>
                      </v:shape>
                      <w10:anchorlock/>
                    </v:group>
                  </w:pict>
                </mc:Fallback>
              </mc:AlternateContent>
            </w:r>
          </w:p>
        </w:tc>
        <w:tc>
          <w:tcPr>
            <w:tcW w:w="1413"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rsidTr="00FB1006">
        <w:trPr>
          <w:trHeight w:val="354"/>
        </w:trPr>
        <w:tc>
          <w:tcPr>
            <w:tcW w:w="896" w:type="dxa"/>
          </w:tcPr>
          <w:p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rsidR="00EF273E" w:rsidRDefault="00EF273E">
            <w:pPr>
              <w:rPr>
                <w:sz w:val="2"/>
                <w:szCs w:val="2"/>
              </w:rPr>
            </w:pPr>
          </w:p>
        </w:tc>
        <w:tc>
          <w:tcPr>
            <w:tcW w:w="1413" w:type="dxa"/>
            <w:vMerge/>
            <w:tcBorders>
              <w:top w:val="nil"/>
            </w:tcBorders>
          </w:tcPr>
          <w:p w:rsidR="00EF273E" w:rsidRDefault="00EF273E">
            <w:pPr>
              <w:rPr>
                <w:sz w:val="2"/>
                <w:szCs w:val="2"/>
              </w:rPr>
            </w:pPr>
          </w:p>
        </w:tc>
        <w:tc>
          <w:tcPr>
            <w:tcW w:w="1465" w:type="dxa"/>
            <w:vMerge/>
            <w:tcBorders>
              <w:top w:val="nil"/>
            </w:tcBorders>
          </w:tcPr>
          <w:p w:rsidR="00EF273E" w:rsidRDefault="00EF273E">
            <w:pPr>
              <w:rPr>
                <w:sz w:val="2"/>
                <w:szCs w:val="2"/>
              </w:rPr>
            </w:pPr>
          </w:p>
        </w:tc>
        <w:tc>
          <w:tcPr>
            <w:tcW w:w="1823" w:type="dxa"/>
            <w:vMerge/>
            <w:tcBorders>
              <w:top w:val="nil"/>
            </w:tcBorders>
          </w:tcPr>
          <w:p w:rsidR="00EF273E" w:rsidRDefault="00EF273E">
            <w:pP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AE7714" w:rsidP="00481588">
            <w:pPr>
              <w:pStyle w:val="TableParagraph"/>
              <w:jc w:val="center"/>
              <w:rPr>
                <w:sz w:val="24"/>
              </w:rPr>
            </w:pPr>
            <w:r>
              <w:rPr>
                <w:rFonts w:hint="cs"/>
                <w:sz w:val="24"/>
                <w:rtl/>
              </w:rPr>
              <w:t>اساسي</w:t>
            </w:r>
          </w:p>
        </w:tc>
        <w:tc>
          <w:tcPr>
            <w:tcW w:w="1413" w:type="dxa"/>
            <w:vAlign w:val="center"/>
          </w:tcPr>
          <w:p w:rsidR="00EF273E" w:rsidRDefault="00AE7714" w:rsidP="00481588">
            <w:pPr>
              <w:pStyle w:val="TableParagraph"/>
              <w:jc w:val="center"/>
              <w:rPr>
                <w:sz w:val="24"/>
              </w:rPr>
            </w:pPr>
            <w:r>
              <w:rPr>
                <w:rFonts w:hint="cs"/>
                <w:sz w:val="24"/>
                <w:rtl/>
              </w:rPr>
              <w:t>عمليات تصنيع 1</w:t>
            </w:r>
          </w:p>
        </w:tc>
        <w:tc>
          <w:tcPr>
            <w:tcW w:w="1465" w:type="dxa"/>
            <w:vAlign w:val="center"/>
          </w:tcPr>
          <w:p w:rsidR="00EF273E" w:rsidRDefault="00AE7714" w:rsidP="00481588">
            <w:pPr>
              <w:pStyle w:val="TableParagraph"/>
              <w:jc w:val="center"/>
              <w:rPr>
                <w:sz w:val="24"/>
              </w:rPr>
            </w:pPr>
            <w:r w:rsidRPr="00902E20">
              <w:rPr>
                <w:b/>
                <w:bCs/>
              </w:rPr>
              <w:t>MAE436</w:t>
            </w:r>
          </w:p>
        </w:tc>
        <w:tc>
          <w:tcPr>
            <w:tcW w:w="1823" w:type="dxa"/>
            <w:vMerge w:val="restart"/>
            <w:vAlign w:val="center"/>
          </w:tcPr>
          <w:p w:rsidR="00EF273E" w:rsidRDefault="00AE7714" w:rsidP="00481588">
            <w:pPr>
              <w:pStyle w:val="TableParagraph"/>
              <w:jc w:val="center"/>
              <w:rPr>
                <w:sz w:val="24"/>
              </w:rPr>
            </w:pPr>
            <w:r>
              <w:rPr>
                <w:rFonts w:hint="cs"/>
                <w:sz w:val="24"/>
                <w:rtl/>
              </w:rPr>
              <w:t>الرابعة/الاول</w:t>
            </w:r>
          </w:p>
        </w:tc>
      </w:tr>
      <w:tr w:rsidR="00EF273E" w:rsidTr="00481588">
        <w:trPr>
          <w:trHeight w:val="282"/>
        </w:trPr>
        <w:tc>
          <w:tcPr>
            <w:tcW w:w="896"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895" w:type="dxa"/>
            <w:vAlign w:val="center"/>
          </w:tcPr>
          <w:p w:rsidR="00EF273E" w:rsidRDefault="00EF273E" w:rsidP="00481588">
            <w:pPr>
              <w:pStyle w:val="TableParagraph"/>
              <w:jc w:val="center"/>
              <w:rPr>
                <w:sz w:val="20"/>
              </w:rPr>
            </w:pPr>
          </w:p>
        </w:tc>
        <w:tc>
          <w:tcPr>
            <w:tcW w:w="725"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629" w:type="dxa"/>
            <w:vAlign w:val="center"/>
          </w:tcPr>
          <w:p w:rsidR="00EF273E" w:rsidRDefault="00EF273E" w:rsidP="00481588">
            <w:pPr>
              <w:pStyle w:val="TableParagraph"/>
              <w:jc w:val="center"/>
              <w:rPr>
                <w:sz w:val="20"/>
              </w:rPr>
            </w:pPr>
          </w:p>
        </w:tc>
        <w:tc>
          <w:tcPr>
            <w:tcW w:w="540" w:type="dxa"/>
            <w:vAlign w:val="center"/>
          </w:tcPr>
          <w:p w:rsidR="00EF273E" w:rsidRDefault="00EF273E" w:rsidP="00481588">
            <w:pPr>
              <w:pStyle w:val="TableParagraph"/>
              <w:jc w:val="center"/>
              <w:rPr>
                <w:sz w:val="20"/>
              </w:rPr>
            </w:pPr>
          </w:p>
        </w:tc>
        <w:tc>
          <w:tcPr>
            <w:tcW w:w="631" w:type="dxa"/>
            <w:vAlign w:val="center"/>
          </w:tcPr>
          <w:p w:rsidR="00EF273E" w:rsidRDefault="00EF273E" w:rsidP="00481588">
            <w:pPr>
              <w:pStyle w:val="TableParagraph"/>
              <w:jc w:val="center"/>
              <w:rPr>
                <w:sz w:val="20"/>
              </w:rPr>
            </w:pPr>
          </w:p>
        </w:tc>
        <w:tc>
          <w:tcPr>
            <w:tcW w:w="720" w:type="dxa"/>
            <w:vAlign w:val="center"/>
          </w:tcPr>
          <w:p w:rsidR="00EF273E" w:rsidRDefault="00EF273E" w:rsidP="00481588">
            <w:pPr>
              <w:pStyle w:val="TableParagraph"/>
              <w:jc w:val="center"/>
              <w:rPr>
                <w:sz w:val="20"/>
              </w:rPr>
            </w:pPr>
          </w:p>
        </w:tc>
        <w:tc>
          <w:tcPr>
            <w:tcW w:w="628" w:type="dxa"/>
            <w:vAlign w:val="center"/>
          </w:tcPr>
          <w:p w:rsidR="00EF273E" w:rsidRDefault="00EF273E" w:rsidP="00481588">
            <w:pPr>
              <w:pStyle w:val="TableParagraph"/>
              <w:jc w:val="center"/>
              <w:rPr>
                <w:sz w:val="20"/>
              </w:rPr>
            </w:pPr>
          </w:p>
        </w:tc>
        <w:tc>
          <w:tcPr>
            <w:tcW w:w="1674" w:type="dxa"/>
            <w:vAlign w:val="center"/>
          </w:tcPr>
          <w:p w:rsidR="00EF273E" w:rsidRDefault="00EF273E" w:rsidP="00481588">
            <w:pPr>
              <w:pStyle w:val="TableParagraph"/>
              <w:jc w:val="center"/>
              <w:rPr>
                <w:sz w:val="20"/>
              </w:rPr>
            </w:pPr>
          </w:p>
        </w:tc>
        <w:tc>
          <w:tcPr>
            <w:tcW w:w="1413" w:type="dxa"/>
            <w:vAlign w:val="center"/>
          </w:tcPr>
          <w:p w:rsidR="00EF273E" w:rsidRDefault="00EF273E" w:rsidP="00481588">
            <w:pPr>
              <w:pStyle w:val="TableParagraph"/>
              <w:jc w:val="center"/>
              <w:rPr>
                <w:sz w:val="20"/>
              </w:rPr>
            </w:pPr>
          </w:p>
        </w:tc>
        <w:tc>
          <w:tcPr>
            <w:tcW w:w="1465" w:type="dxa"/>
            <w:vAlign w:val="center"/>
          </w:tcPr>
          <w:p w:rsidR="00EF273E" w:rsidRDefault="00EF273E" w:rsidP="00481588">
            <w:pPr>
              <w:pStyle w:val="TableParagraph"/>
              <w:jc w:val="center"/>
              <w:rPr>
                <w:sz w:val="20"/>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47"/>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345"/>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r w:rsidR="00EF273E" w:rsidTr="00481588">
        <w:trPr>
          <w:trHeight w:val="328"/>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val="restart"/>
            <w:vAlign w:val="center"/>
          </w:tcPr>
          <w:p w:rsidR="00EF273E" w:rsidRDefault="00EF273E" w:rsidP="00481588">
            <w:pPr>
              <w:pStyle w:val="TableParagraph"/>
              <w:jc w:val="center"/>
              <w:rPr>
                <w:sz w:val="24"/>
              </w:rPr>
            </w:pPr>
          </w:p>
        </w:tc>
      </w:tr>
      <w:tr w:rsidR="00EF273E" w:rsidTr="00481588">
        <w:trPr>
          <w:trHeight w:val="462"/>
        </w:trPr>
        <w:tc>
          <w:tcPr>
            <w:tcW w:w="896"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895" w:type="dxa"/>
            <w:vAlign w:val="center"/>
          </w:tcPr>
          <w:p w:rsidR="00EF273E" w:rsidRDefault="00EF273E" w:rsidP="00481588">
            <w:pPr>
              <w:pStyle w:val="TableParagraph"/>
              <w:jc w:val="center"/>
              <w:rPr>
                <w:sz w:val="24"/>
              </w:rPr>
            </w:pPr>
          </w:p>
        </w:tc>
        <w:tc>
          <w:tcPr>
            <w:tcW w:w="725"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629" w:type="dxa"/>
            <w:vAlign w:val="center"/>
          </w:tcPr>
          <w:p w:rsidR="00EF273E" w:rsidRDefault="00EF273E" w:rsidP="00481588">
            <w:pPr>
              <w:pStyle w:val="TableParagraph"/>
              <w:jc w:val="center"/>
              <w:rPr>
                <w:sz w:val="24"/>
              </w:rPr>
            </w:pPr>
          </w:p>
        </w:tc>
        <w:tc>
          <w:tcPr>
            <w:tcW w:w="540" w:type="dxa"/>
            <w:vAlign w:val="center"/>
          </w:tcPr>
          <w:p w:rsidR="00EF273E" w:rsidRDefault="00EF273E" w:rsidP="00481588">
            <w:pPr>
              <w:pStyle w:val="TableParagraph"/>
              <w:jc w:val="center"/>
              <w:rPr>
                <w:sz w:val="24"/>
              </w:rPr>
            </w:pPr>
          </w:p>
        </w:tc>
        <w:tc>
          <w:tcPr>
            <w:tcW w:w="631" w:type="dxa"/>
            <w:vAlign w:val="center"/>
          </w:tcPr>
          <w:p w:rsidR="00EF273E" w:rsidRDefault="00EF273E" w:rsidP="00481588">
            <w:pPr>
              <w:pStyle w:val="TableParagraph"/>
              <w:jc w:val="center"/>
              <w:rPr>
                <w:sz w:val="24"/>
              </w:rPr>
            </w:pPr>
          </w:p>
        </w:tc>
        <w:tc>
          <w:tcPr>
            <w:tcW w:w="720" w:type="dxa"/>
            <w:vAlign w:val="center"/>
          </w:tcPr>
          <w:p w:rsidR="00EF273E" w:rsidRDefault="00EF273E" w:rsidP="00481588">
            <w:pPr>
              <w:pStyle w:val="TableParagraph"/>
              <w:jc w:val="center"/>
              <w:rPr>
                <w:sz w:val="24"/>
              </w:rPr>
            </w:pPr>
          </w:p>
        </w:tc>
        <w:tc>
          <w:tcPr>
            <w:tcW w:w="628" w:type="dxa"/>
            <w:vAlign w:val="center"/>
          </w:tcPr>
          <w:p w:rsidR="00EF273E" w:rsidRDefault="00EF273E" w:rsidP="00481588">
            <w:pPr>
              <w:pStyle w:val="TableParagraph"/>
              <w:jc w:val="center"/>
              <w:rPr>
                <w:sz w:val="24"/>
              </w:rPr>
            </w:pPr>
          </w:p>
        </w:tc>
        <w:tc>
          <w:tcPr>
            <w:tcW w:w="1674" w:type="dxa"/>
            <w:vAlign w:val="center"/>
          </w:tcPr>
          <w:p w:rsidR="00EF273E" w:rsidRDefault="00EF273E" w:rsidP="00481588">
            <w:pPr>
              <w:pStyle w:val="TableParagraph"/>
              <w:jc w:val="center"/>
              <w:rPr>
                <w:sz w:val="24"/>
              </w:rPr>
            </w:pPr>
          </w:p>
        </w:tc>
        <w:tc>
          <w:tcPr>
            <w:tcW w:w="1413" w:type="dxa"/>
            <w:vAlign w:val="center"/>
          </w:tcPr>
          <w:p w:rsidR="00EF273E" w:rsidRDefault="00EF273E" w:rsidP="00481588">
            <w:pPr>
              <w:pStyle w:val="TableParagraph"/>
              <w:jc w:val="center"/>
              <w:rPr>
                <w:sz w:val="24"/>
              </w:rPr>
            </w:pPr>
          </w:p>
        </w:tc>
        <w:tc>
          <w:tcPr>
            <w:tcW w:w="1465" w:type="dxa"/>
            <w:vAlign w:val="center"/>
          </w:tcPr>
          <w:p w:rsidR="00EF273E" w:rsidRDefault="00EF273E" w:rsidP="00481588">
            <w:pPr>
              <w:pStyle w:val="TableParagraph"/>
              <w:jc w:val="center"/>
              <w:rPr>
                <w:sz w:val="24"/>
              </w:rPr>
            </w:pPr>
          </w:p>
        </w:tc>
        <w:tc>
          <w:tcPr>
            <w:tcW w:w="1823" w:type="dxa"/>
            <w:vMerge/>
            <w:tcBorders>
              <w:top w:val="nil"/>
            </w:tcBorders>
            <w:vAlign w:val="center"/>
          </w:tcPr>
          <w:p w:rsidR="00EF273E" w:rsidRDefault="00EF273E" w:rsidP="00481588">
            <w:pPr>
              <w:jc w:val="center"/>
              <w:rPr>
                <w:sz w:val="2"/>
                <w:szCs w:val="2"/>
              </w:rPr>
            </w:pPr>
          </w:p>
        </w:tc>
      </w:tr>
    </w:tbl>
    <w:p w:rsidR="00EF273E" w:rsidRDefault="00EF273E">
      <w:pPr>
        <w:pStyle w:val="BodyText"/>
        <w:rPr>
          <w:sz w:val="20"/>
        </w:rPr>
      </w:pPr>
    </w:p>
    <w:p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rPr>
          <w:rFonts w:ascii="Symbol" w:hAnsi="Symbol"/>
          <w:b w:val="0"/>
          <w:i w:val="0"/>
          <w:sz w:val="20"/>
        </w:rPr>
      </w:pPr>
    </w:p>
    <w:p w:rsidR="00EF273E" w:rsidRDefault="00EF273E">
      <w:pPr>
        <w:pStyle w:val="BodyText"/>
        <w:spacing w:before="1"/>
        <w:rPr>
          <w:rFonts w:ascii="Symbol" w:hAnsi="Symbol"/>
          <w:b w:val="0"/>
          <w:i w:val="0"/>
          <w:sz w:val="17"/>
        </w:rPr>
      </w:pPr>
    </w:p>
    <w:p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rsidR="00EF273E" w:rsidRDefault="00EF273E">
      <w:pPr>
        <w:jc w:val="center"/>
        <w:sectPr w:rsidR="00EF273E">
          <w:footerReference w:type="default" r:id="rId103"/>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908"/>
        <w:gridCol w:w="990"/>
        <w:gridCol w:w="3780"/>
        <w:gridCol w:w="1465"/>
        <w:gridCol w:w="1786"/>
        <w:gridCol w:w="1241"/>
      </w:tblGrid>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D40DD1">
              <w:rPr>
                <w:rFonts w:hint="cs"/>
                <w:b w:val="0"/>
                <w:bCs w:val="0"/>
                <w:i w:val="0"/>
                <w:iCs w:val="0"/>
                <w:sz w:val="22"/>
                <w:szCs w:val="22"/>
                <w:rtl/>
              </w:rPr>
              <w:t xml:space="preserve">  عمليات تصنيع 1</w:t>
            </w:r>
          </w:p>
        </w:tc>
      </w:tr>
      <w:tr w:rsidR="00CA0905" w:rsidRPr="00643C97" w:rsidTr="00CA0905">
        <w:trPr>
          <w:trHeight w:val="288"/>
        </w:trPr>
        <w:tc>
          <w:tcPr>
            <w:tcW w:w="10170" w:type="dxa"/>
            <w:gridSpan w:val="6"/>
            <w:vAlign w:val="center"/>
          </w:tcPr>
          <w:p w:rsidR="00CA0905" w:rsidRPr="00643C97" w:rsidRDefault="00CA0905" w:rsidP="00CA0905">
            <w:pPr>
              <w:pStyle w:val="BodyText"/>
              <w:bidi/>
              <w:ind w:right="110"/>
              <w:jc w:val="center"/>
              <w:rPr>
                <w:b w:val="0"/>
                <w:bCs w:val="0"/>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40DD1">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رمز المقرر</w:t>
            </w:r>
            <w:r w:rsidR="00D40DD1">
              <w:rPr>
                <w:rFonts w:hint="cs"/>
                <w:b w:val="0"/>
                <w:bCs w:val="0"/>
                <w:i w:val="0"/>
                <w:iCs w:val="0"/>
                <w:sz w:val="22"/>
                <w:szCs w:val="22"/>
                <w:rtl/>
              </w:rPr>
              <w:t xml:space="preserve"> </w:t>
            </w:r>
            <w:r w:rsidR="00D40DD1" w:rsidRPr="00902E20">
              <w:t xml:space="preserve"> MAE436</w:t>
            </w:r>
          </w:p>
        </w:tc>
      </w:tr>
      <w:tr w:rsidR="00CA0905" w:rsidRPr="00643C97" w:rsidTr="00CA0905">
        <w:trPr>
          <w:trHeight w:val="288"/>
        </w:trPr>
        <w:tc>
          <w:tcPr>
            <w:tcW w:w="10170" w:type="dxa"/>
            <w:gridSpan w:val="6"/>
            <w:vAlign w:val="center"/>
          </w:tcPr>
          <w:p w:rsidR="00CA0905" w:rsidRPr="00643C97" w:rsidRDefault="00CA0905" w:rsidP="00CA0905">
            <w:pPr>
              <w:pStyle w:val="BodyText"/>
              <w:bidi/>
              <w:ind w:right="110"/>
              <w:jc w:val="center"/>
              <w:rPr>
                <w:b w:val="0"/>
                <w:bCs w:val="0"/>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D40DD1">
              <w:rPr>
                <w:b w:val="0"/>
                <w:bCs w:val="0"/>
                <w:i w:val="0"/>
                <w:iCs w:val="0"/>
                <w:sz w:val="22"/>
                <w:szCs w:val="22"/>
              </w:rPr>
              <w:t xml:space="preserve"> </w:t>
            </w:r>
            <w:r w:rsidR="00D40DD1">
              <w:rPr>
                <w:rFonts w:hint="cs"/>
                <w:b w:val="0"/>
                <w:bCs w:val="0"/>
                <w:i w:val="0"/>
                <w:iCs w:val="0"/>
                <w:sz w:val="22"/>
                <w:szCs w:val="22"/>
                <w:rtl/>
                <w:lang w:bidi="ar-IQ"/>
              </w:rPr>
              <w:t xml:space="preserve"> الاول</w:t>
            </w:r>
            <w:r w:rsidR="00B22F9A">
              <w:rPr>
                <w:b w:val="0"/>
                <w:bCs w:val="0"/>
                <w:i w:val="0"/>
                <w:iCs w:val="0"/>
                <w:sz w:val="22"/>
                <w:szCs w:val="22"/>
                <w:lang w:bidi="ar-IQ"/>
              </w:rPr>
              <w:t xml:space="preserve">/ </w:t>
            </w:r>
            <w:r w:rsidR="00B22F9A">
              <w:rPr>
                <w:rFonts w:hint="cs"/>
                <w:b w:val="0"/>
                <w:bCs w:val="0"/>
                <w:i w:val="0"/>
                <w:iCs w:val="0"/>
                <w:sz w:val="22"/>
                <w:szCs w:val="22"/>
                <w:rtl/>
                <w:lang w:bidi="ar-IQ"/>
              </w:rPr>
              <w:t>الرابعة</w:t>
            </w:r>
          </w:p>
        </w:tc>
      </w:tr>
      <w:tr w:rsidR="00CA0905" w:rsidRPr="00643C97" w:rsidTr="00CA0905">
        <w:trPr>
          <w:trHeight w:val="288"/>
        </w:trPr>
        <w:tc>
          <w:tcPr>
            <w:tcW w:w="10170" w:type="dxa"/>
            <w:gridSpan w:val="6"/>
            <w:vAlign w:val="center"/>
          </w:tcPr>
          <w:p w:rsidR="00CA0905" w:rsidRPr="00643C97" w:rsidRDefault="00CA0905" w:rsidP="00CA0905">
            <w:pPr>
              <w:pStyle w:val="BodyText"/>
              <w:bidi/>
              <w:ind w:right="110"/>
              <w:jc w:val="center"/>
              <w:rPr>
                <w:b w:val="0"/>
                <w:bCs w:val="0"/>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D40DD1">
              <w:rPr>
                <w:rFonts w:hint="cs"/>
                <w:b w:val="0"/>
                <w:bCs w:val="0"/>
                <w:i w:val="0"/>
                <w:iCs w:val="0"/>
                <w:sz w:val="22"/>
                <w:szCs w:val="22"/>
                <w:rtl/>
              </w:rPr>
              <w:t xml:space="preserve">  24-6-2024</w:t>
            </w:r>
          </w:p>
        </w:tc>
      </w:tr>
      <w:tr w:rsidR="00CA0905" w:rsidRPr="00643C97" w:rsidTr="00CA0905">
        <w:trPr>
          <w:trHeight w:val="288"/>
        </w:trPr>
        <w:tc>
          <w:tcPr>
            <w:tcW w:w="10170" w:type="dxa"/>
            <w:gridSpan w:val="6"/>
            <w:vAlign w:val="center"/>
          </w:tcPr>
          <w:p w:rsidR="00CA0905" w:rsidRPr="00643C97" w:rsidRDefault="00CA0905" w:rsidP="00CA0905">
            <w:pPr>
              <w:pStyle w:val="BodyText"/>
              <w:bidi/>
              <w:ind w:right="110"/>
              <w:jc w:val="center"/>
              <w:rPr>
                <w:b w:val="0"/>
                <w:bCs w:val="0"/>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p>
        </w:tc>
      </w:tr>
      <w:tr w:rsidR="00CA0905" w:rsidRPr="00643C97" w:rsidTr="00CA0905">
        <w:trPr>
          <w:trHeight w:val="288"/>
        </w:trPr>
        <w:tc>
          <w:tcPr>
            <w:tcW w:w="10170" w:type="dxa"/>
            <w:gridSpan w:val="6"/>
            <w:vAlign w:val="center"/>
          </w:tcPr>
          <w:p w:rsidR="00CA0905" w:rsidRPr="00643C97" w:rsidRDefault="00CA0905" w:rsidP="00CA0905">
            <w:pPr>
              <w:pStyle w:val="BodyText"/>
              <w:bidi/>
              <w:ind w:right="110"/>
              <w:jc w:val="center"/>
              <w:rPr>
                <w:b w:val="0"/>
                <w:bCs w:val="0"/>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D40DD1">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D40DD1">
              <w:rPr>
                <w:rFonts w:hint="cs"/>
                <w:b w:val="0"/>
                <w:bCs w:val="0"/>
                <w:i w:val="0"/>
                <w:iCs w:val="0"/>
                <w:sz w:val="22"/>
                <w:szCs w:val="22"/>
                <w:rtl/>
              </w:rPr>
              <w:t xml:space="preserve">  4/3</w:t>
            </w:r>
          </w:p>
        </w:tc>
      </w:tr>
      <w:tr w:rsidR="00CA0905" w:rsidRPr="00643C97" w:rsidTr="00CA0905">
        <w:trPr>
          <w:trHeight w:val="288"/>
        </w:trPr>
        <w:tc>
          <w:tcPr>
            <w:tcW w:w="10170" w:type="dxa"/>
            <w:gridSpan w:val="6"/>
            <w:vAlign w:val="center"/>
          </w:tcPr>
          <w:p w:rsidR="00CA0905" w:rsidRPr="00643C97" w:rsidRDefault="00CA0905" w:rsidP="00CA0905">
            <w:pPr>
              <w:pStyle w:val="BodyText"/>
              <w:bidi/>
              <w:ind w:right="110"/>
              <w:jc w:val="center"/>
              <w:rPr>
                <w:b w:val="0"/>
                <w:bCs w:val="0"/>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B22F9A">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اسم مسؤول المقرر (اذا كان اكثر من اسم  يذكر)</w:t>
            </w:r>
            <w:r w:rsidR="00B22F9A">
              <w:rPr>
                <w:rFonts w:hint="cs"/>
                <w:b w:val="0"/>
                <w:bCs w:val="0"/>
                <w:i w:val="0"/>
                <w:iCs w:val="0"/>
                <w:sz w:val="22"/>
                <w:szCs w:val="22"/>
                <w:rtl/>
              </w:rPr>
              <w:t xml:space="preserve">  </w:t>
            </w:r>
          </w:p>
        </w:tc>
      </w:tr>
      <w:tr w:rsidR="00CA0905" w:rsidRPr="00643C97" w:rsidTr="00CA0905">
        <w:trPr>
          <w:trHeight w:val="288"/>
        </w:trPr>
        <w:tc>
          <w:tcPr>
            <w:tcW w:w="10170" w:type="dxa"/>
            <w:gridSpan w:val="6"/>
            <w:vAlign w:val="center"/>
          </w:tcPr>
          <w:p w:rsidR="00CA0905" w:rsidRPr="00643C97" w:rsidRDefault="00CA0905" w:rsidP="00B22F9A">
            <w:pPr>
              <w:pStyle w:val="BodyText"/>
              <w:bidi/>
              <w:ind w:right="110"/>
              <w:rPr>
                <w:b w:val="0"/>
                <w:bCs w:val="0"/>
                <w:i w:val="0"/>
                <w:iCs w:val="0"/>
                <w:sz w:val="22"/>
                <w:szCs w:val="22"/>
                <w:rtl/>
              </w:rPr>
            </w:pPr>
            <w:r>
              <w:rPr>
                <w:rFonts w:hint="cs"/>
                <w:b w:val="0"/>
                <w:bCs w:val="0"/>
                <w:i w:val="0"/>
                <w:iCs w:val="0"/>
                <w:sz w:val="22"/>
                <w:szCs w:val="22"/>
                <w:rtl/>
              </w:rPr>
              <w:t xml:space="preserve">الاسم :  </w:t>
            </w:r>
            <w:r w:rsidR="00B22F9A">
              <w:rPr>
                <w:rFonts w:hint="cs"/>
                <w:b w:val="0"/>
                <w:bCs w:val="0"/>
                <w:i w:val="0"/>
                <w:iCs w:val="0"/>
                <w:sz w:val="22"/>
                <w:szCs w:val="22"/>
                <w:rtl/>
              </w:rPr>
              <w:t xml:space="preserve"> ا.د. سهى كريم شهاب </w:t>
            </w:r>
            <w:r>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w:t>
            </w:r>
            <w:r w:rsidR="00B22F9A">
              <w:rPr>
                <w:rFonts w:hint="cs"/>
                <w:b w:val="0"/>
                <w:bCs w:val="0"/>
                <w:i w:val="0"/>
                <w:iCs w:val="0"/>
                <w:sz w:val="22"/>
                <w:szCs w:val="22"/>
                <w:rtl/>
              </w:rPr>
              <w:t xml:space="preserve"> </w:t>
            </w:r>
            <w:r>
              <w:rPr>
                <w:rFonts w:hint="cs"/>
                <w:b w:val="0"/>
                <w:bCs w:val="0"/>
                <w:i w:val="0"/>
                <w:iCs w:val="0"/>
                <w:sz w:val="22"/>
                <w:szCs w:val="22"/>
                <w:rtl/>
              </w:rPr>
              <w:t>الايميل:</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rsidTr="00D61BBA">
        <w:trPr>
          <w:trHeight w:val="288"/>
        </w:trPr>
        <w:tc>
          <w:tcPr>
            <w:tcW w:w="5678" w:type="dxa"/>
            <w:gridSpan w:val="3"/>
            <w:vAlign w:val="center"/>
          </w:tcPr>
          <w:p w:rsidR="00D40DD1" w:rsidRPr="00D40DD1" w:rsidRDefault="00D40DD1" w:rsidP="00D40DD1">
            <w:pPr>
              <w:shd w:val="clear" w:color="auto" w:fill="FFFFFF"/>
              <w:adjustRightInd w:val="0"/>
              <w:jc w:val="right"/>
              <w:rPr>
                <w:rFonts w:ascii="Calibri" w:eastAsia="Calibri" w:hAnsi="Calibri"/>
                <w:sz w:val="24"/>
                <w:szCs w:val="24"/>
                <w:rtl/>
                <w:lang w:bidi="ar-IQ"/>
              </w:rPr>
            </w:pPr>
            <w:r w:rsidRPr="00D40DD1">
              <w:rPr>
                <w:rFonts w:ascii="Calibri" w:eastAsia="Calibri" w:hAnsi="Calibri" w:hint="cs"/>
                <w:sz w:val="24"/>
                <w:szCs w:val="24"/>
                <w:rtl/>
                <w:lang w:bidi="ar-IQ"/>
              </w:rPr>
              <w:t>1</w:t>
            </w:r>
            <w:r w:rsidRPr="00D40DD1">
              <w:rPr>
                <w:rFonts w:ascii="Calibri" w:eastAsia="Calibri" w:hAnsi="Calibri"/>
                <w:sz w:val="24"/>
                <w:szCs w:val="24"/>
                <w:rtl/>
                <w:lang w:bidi="ar-IQ"/>
              </w:rPr>
              <w:t xml:space="preserve">) </w:t>
            </w:r>
            <w:r w:rsidRPr="00D40DD1">
              <w:rPr>
                <w:rFonts w:ascii="Calibri" w:eastAsia="Calibri" w:hAnsi="Calibri" w:hint="cs"/>
                <w:sz w:val="24"/>
                <w:szCs w:val="24"/>
                <w:rtl/>
                <w:lang w:bidi="ar-IQ"/>
              </w:rPr>
              <w:t xml:space="preserve">انجاز </w:t>
            </w:r>
            <w:r w:rsidRPr="00D40DD1">
              <w:rPr>
                <w:rFonts w:ascii="Calibri" w:eastAsia="Calibri" w:hAnsi="Calibri"/>
                <w:sz w:val="24"/>
                <w:szCs w:val="24"/>
                <w:rtl/>
                <w:lang w:bidi="ar-IQ"/>
              </w:rPr>
              <w:t xml:space="preserve">أهداف الجامعة ضمن حقل </w:t>
            </w:r>
            <w:r w:rsidRPr="00D40DD1">
              <w:rPr>
                <w:rFonts w:ascii="Calibri" w:eastAsia="Calibri" w:hAnsi="Calibri" w:hint="cs"/>
                <w:sz w:val="24"/>
                <w:szCs w:val="24"/>
                <w:rtl/>
                <w:lang w:bidi="ar-IQ"/>
              </w:rPr>
              <w:t>هندسة المواد</w:t>
            </w:r>
            <w:r w:rsidRPr="00D40DD1">
              <w:rPr>
                <w:rFonts w:ascii="Calibri" w:eastAsia="Calibri" w:hAnsi="Calibri"/>
                <w:sz w:val="24"/>
                <w:szCs w:val="24"/>
                <w:rtl/>
                <w:lang w:bidi="ar-IQ"/>
              </w:rPr>
              <w:t>؛</w:t>
            </w:r>
          </w:p>
          <w:p w:rsidR="00D40DD1" w:rsidRPr="00D40DD1" w:rsidRDefault="00D40DD1" w:rsidP="00D40DD1">
            <w:pPr>
              <w:shd w:val="clear" w:color="auto" w:fill="FFFFFF"/>
              <w:adjustRightInd w:val="0"/>
              <w:jc w:val="right"/>
              <w:rPr>
                <w:rFonts w:ascii="Calibri" w:eastAsia="Calibri" w:hAnsi="Calibri"/>
                <w:sz w:val="24"/>
                <w:szCs w:val="24"/>
                <w:rtl/>
                <w:lang w:bidi="ar-IQ"/>
              </w:rPr>
            </w:pPr>
            <w:r w:rsidRPr="00D40DD1">
              <w:rPr>
                <w:rFonts w:ascii="Calibri" w:eastAsia="Calibri" w:hAnsi="Calibri"/>
                <w:sz w:val="24"/>
                <w:szCs w:val="24"/>
                <w:rtl/>
                <w:lang w:bidi="ar-IQ"/>
              </w:rPr>
              <w:t>(</w:t>
            </w:r>
            <w:r w:rsidRPr="00D40DD1">
              <w:rPr>
                <w:rFonts w:ascii="Calibri" w:eastAsia="Calibri" w:hAnsi="Calibri" w:hint="cs"/>
                <w:sz w:val="24"/>
                <w:szCs w:val="24"/>
                <w:rtl/>
                <w:lang w:bidi="ar-IQ"/>
              </w:rPr>
              <w:t>2</w:t>
            </w:r>
            <w:r w:rsidRPr="00D40DD1">
              <w:rPr>
                <w:rFonts w:ascii="Calibri" w:eastAsia="Calibri" w:hAnsi="Calibri"/>
                <w:sz w:val="24"/>
                <w:szCs w:val="24"/>
                <w:rtl/>
                <w:lang w:bidi="ar-IQ"/>
              </w:rPr>
              <w:t xml:space="preserve">) يعطي  تعليم صحيح في أساسيات </w:t>
            </w:r>
            <w:r w:rsidRPr="00D40DD1">
              <w:rPr>
                <w:rFonts w:ascii="Calibri" w:eastAsia="Calibri" w:hAnsi="Calibri" w:hint="cs"/>
                <w:sz w:val="24"/>
                <w:szCs w:val="24"/>
                <w:rtl/>
                <w:lang w:bidi="ar-IQ"/>
              </w:rPr>
              <w:t>هندسة المواد</w:t>
            </w:r>
            <w:r w:rsidRPr="00D40DD1">
              <w:rPr>
                <w:rFonts w:ascii="Calibri" w:eastAsia="Calibri" w:hAnsi="Calibri"/>
                <w:sz w:val="24"/>
                <w:szCs w:val="24"/>
                <w:rtl/>
                <w:lang w:bidi="ar-IQ"/>
              </w:rPr>
              <w:t xml:space="preserve"> ؛</w:t>
            </w:r>
          </w:p>
          <w:p w:rsidR="00D40DD1" w:rsidRPr="00D40DD1" w:rsidRDefault="00D40DD1" w:rsidP="00D40DD1">
            <w:pPr>
              <w:shd w:val="clear" w:color="auto" w:fill="FFFFFF"/>
              <w:adjustRightInd w:val="0"/>
              <w:jc w:val="right"/>
              <w:rPr>
                <w:rFonts w:ascii="Calibri" w:eastAsia="Calibri" w:hAnsi="Calibri"/>
                <w:sz w:val="24"/>
                <w:szCs w:val="24"/>
                <w:rtl/>
                <w:lang w:bidi="ar-IQ"/>
              </w:rPr>
            </w:pPr>
            <w:r w:rsidRPr="00D40DD1">
              <w:rPr>
                <w:rFonts w:ascii="Calibri" w:eastAsia="Calibri" w:hAnsi="Calibri"/>
                <w:sz w:val="24"/>
                <w:szCs w:val="24"/>
                <w:rtl/>
                <w:lang w:bidi="ar-IQ"/>
              </w:rPr>
              <w:t>(</w:t>
            </w:r>
            <w:r w:rsidRPr="00D40DD1">
              <w:rPr>
                <w:rFonts w:ascii="Calibri" w:eastAsia="Calibri" w:hAnsi="Calibri" w:hint="cs"/>
                <w:sz w:val="24"/>
                <w:szCs w:val="24"/>
                <w:rtl/>
                <w:lang w:bidi="ar-IQ"/>
              </w:rPr>
              <w:t>3</w:t>
            </w:r>
            <w:r w:rsidRPr="00D40DD1">
              <w:rPr>
                <w:rFonts w:ascii="Calibri" w:eastAsia="Calibri" w:hAnsi="Calibri"/>
                <w:sz w:val="24"/>
                <w:szCs w:val="24"/>
                <w:rtl/>
                <w:lang w:bidi="ar-IQ"/>
              </w:rPr>
              <w:t xml:space="preserve">) </w:t>
            </w:r>
            <w:r w:rsidRPr="00D40DD1">
              <w:rPr>
                <w:rFonts w:ascii="Calibri" w:eastAsia="Calibri" w:hAnsi="Calibri" w:hint="cs"/>
                <w:sz w:val="24"/>
                <w:szCs w:val="24"/>
                <w:rtl/>
                <w:lang w:bidi="ar-IQ"/>
              </w:rPr>
              <w:t xml:space="preserve">تطوير </w:t>
            </w:r>
            <w:r w:rsidRPr="00D40DD1">
              <w:rPr>
                <w:rFonts w:ascii="Calibri" w:eastAsia="Calibri" w:hAnsi="Calibri"/>
                <w:sz w:val="24"/>
                <w:szCs w:val="24"/>
                <w:rtl/>
                <w:lang w:bidi="ar-IQ"/>
              </w:rPr>
              <w:t xml:space="preserve">المهارات والثقة </w:t>
            </w:r>
            <w:r w:rsidRPr="00D40DD1">
              <w:rPr>
                <w:rFonts w:ascii="Calibri" w:eastAsia="Calibri" w:hAnsi="Calibri" w:hint="cs"/>
                <w:sz w:val="24"/>
                <w:szCs w:val="24"/>
                <w:rtl/>
                <w:lang w:bidi="ar-IQ"/>
              </w:rPr>
              <w:t xml:space="preserve">الضروريين </w:t>
            </w:r>
            <w:r w:rsidRPr="00D40DD1">
              <w:rPr>
                <w:rFonts w:ascii="Calibri" w:eastAsia="Calibri" w:hAnsi="Calibri"/>
                <w:sz w:val="24"/>
                <w:szCs w:val="24"/>
                <w:rtl/>
                <w:lang w:bidi="ar-IQ"/>
              </w:rPr>
              <w:t xml:space="preserve">للحلّ، مستند على الهندسة والمبادئ العلمية، </w:t>
            </w:r>
            <w:r w:rsidRPr="00D40DD1">
              <w:rPr>
                <w:rFonts w:ascii="Calibri" w:eastAsia="Calibri" w:hAnsi="Calibri" w:hint="cs"/>
                <w:sz w:val="24"/>
                <w:szCs w:val="24"/>
                <w:rtl/>
                <w:lang w:bidi="ar-IQ"/>
              </w:rPr>
              <w:t>ل</w:t>
            </w:r>
            <w:r w:rsidRPr="00D40DD1">
              <w:rPr>
                <w:rFonts w:ascii="Calibri" w:eastAsia="Calibri" w:hAnsi="Calibri"/>
                <w:sz w:val="24"/>
                <w:szCs w:val="24"/>
                <w:rtl/>
                <w:lang w:bidi="ar-IQ"/>
              </w:rPr>
              <w:t xml:space="preserve">لمشاكل في </w:t>
            </w:r>
            <w:r w:rsidRPr="00D40DD1">
              <w:rPr>
                <w:rFonts w:ascii="Calibri" w:eastAsia="Calibri" w:hAnsi="Calibri" w:hint="cs"/>
                <w:sz w:val="24"/>
                <w:szCs w:val="24"/>
                <w:rtl/>
                <w:lang w:bidi="ar-IQ"/>
              </w:rPr>
              <w:t xml:space="preserve">القطاع الصناعي والالصناعات الاخرى التي هندسة المواد تعد العنصر الاساسي لها </w:t>
            </w:r>
            <w:r w:rsidRPr="00D40DD1">
              <w:rPr>
                <w:rFonts w:ascii="Calibri" w:eastAsia="Calibri" w:hAnsi="Calibri"/>
                <w:sz w:val="24"/>
                <w:szCs w:val="24"/>
                <w:rtl/>
                <w:lang w:bidi="ar-IQ"/>
              </w:rPr>
              <w:t>؛</w:t>
            </w:r>
          </w:p>
          <w:p w:rsidR="00D40DD1" w:rsidRPr="00D40DD1" w:rsidRDefault="00D40DD1" w:rsidP="00D40DD1">
            <w:pPr>
              <w:shd w:val="clear" w:color="auto" w:fill="FFFFFF"/>
              <w:adjustRightInd w:val="0"/>
              <w:jc w:val="right"/>
              <w:rPr>
                <w:rFonts w:ascii="Calibri" w:eastAsia="Calibri" w:hAnsi="Calibri"/>
                <w:sz w:val="24"/>
                <w:szCs w:val="24"/>
                <w:rtl/>
                <w:lang w:bidi="ar-IQ"/>
              </w:rPr>
            </w:pPr>
            <w:r w:rsidRPr="00D40DD1">
              <w:rPr>
                <w:rFonts w:ascii="Calibri" w:eastAsia="Calibri" w:hAnsi="Calibri"/>
                <w:sz w:val="24"/>
                <w:szCs w:val="24"/>
                <w:rtl/>
                <w:lang w:bidi="ar-IQ"/>
              </w:rPr>
              <w:t>(</w:t>
            </w:r>
            <w:r w:rsidRPr="00D40DD1">
              <w:rPr>
                <w:rFonts w:ascii="Calibri" w:eastAsia="Calibri" w:hAnsi="Calibri" w:hint="cs"/>
                <w:sz w:val="24"/>
                <w:szCs w:val="24"/>
                <w:rtl/>
                <w:lang w:bidi="ar-IQ"/>
              </w:rPr>
              <w:t>4</w:t>
            </w:r>
            <w:r w:rsidRPr="00D40DD1">
              <w:rPr>
                <w:rFonts w:ascii="Calibri" w:eastAsia="Calibri" w:hAnsi="Calibri"/>
                <w:sz w:val="24"/>
                <w:szCs w:val="24"/>
                <w:rtl/>
                <w:lang w:bidi="ar-IQ"/>
              </w:rPr>
              <w:t xml:space="preserve">) </w:t>
            </w:r>
            <w:r w:rsidRPr="00D40DD1">
              <w:rPr>
                <w:rFonts w:ascii="Calibri" w:eastAsia="Calibri" w:hAnsi="Calibri" w:hint="cs"/>
                <w:sz w:val="24"/>
                <w:szCs w:val="24"/>
                <w:rtl/>
                <w:lang w:bidi="ar-IQ"/>
              </w:rPr>
              <w:t xml:space="preserve">الاستمرار في ايجاد </w:t>
            </w:r>
            <w:r w:rsidRPr="00D40DD1">
              <w:rPr>
                <w:rFonts w:ascii="Calibri" w:eastAsia="Calibri" w:hAnsi="Calibri"/>
                <w:sz w:val="24"/>
                <w:szCs w:val="24"/>
                <w:rtl/>
                <w:lang w:bidi="ar-IQ"/>
              </w:rPr>
              <w:t xml:space="preserve">خريجين </w:t>
            </w:r>
            <w:r w:rsidRPr="00D40DD1">
              <w:rPr>
                <w:rFonts w:ascii="Calibri" w:eastAsia="Calibri" w:hAnsi="Calibri" w:hint="cs"/>
                <w:sz w:val="24"/>
                <w:szCs w:val="24"/>
                <w:rtl/>
                <w:lang w:bidi="ar-IQ"/>
              </w:rPr>
              <w:t>بم</w:t>
            </w:r>
            <w:r w:rsidRPr="00D40DD1">
              <w:rPr>
                <w:rFonts w:ascii="Calibri" w:eastAsia="Calibri" w:hAnsi="Calibri"/>
                <w:sz w:val="24"/>
                <w:szCs w:val="24"/>
                <w:rtl/>
                <w:lang w:bidi="ar-IQ"/>
              </w:rPr>
              <w:t xml:space="preserve">قدرة </w:t>
            </w:r>
            <w:r w:rsidRPr="00D40DD1">
              <w:rPr>
                <w:rFonts w:ascii="Calibri" w:eastAsia="Calibri" w:hAnsi="Calibri" w:hint="cs"/>
                <w:sz w:val="24"/>
                <w:szCs w:val="24"/>
                <w:rtl/>
                <w:lang w:bidi="ar-IQ"/>
              </w:rPr>
              <w:t>عالية</w:t>
            </w:r>
            <w:r w:rsidRPr="00D40DD1">
              <w:rPr>
                <w:rFonts w:ascii="Calibri" w:eastAsia="Calibri" w:hAnsi="Calibri"/>
                <w:sz w:val="24"/>
                <w:szCs w:val="24"/>
                <w:rtl/>
                <w:lang w:bidi="ar-IQ"/>
              </w:rPr>
              <w:t>؛</w:t>
            </w:r>
          </w:p>
          <w:p w:rsidR="00CA0905" w:rsidRPr="00905A74" w:rsidRDefault="00D40DD1" w:rsidP="00905A74">
            <w:pPr>
              <w:shd w:val="clear" w:color="auto" w:fill="FFFFFF"/>
              <w:adjustRightInd w:val="0"/>
              <w:jc w:val="right"/>
              <w:rPr>
                <w:rFonts w:ascii="Calibri" w:eastAsia="Calibri" w:hAnsi="Calibri"/>
                <w:sz w:val="24"/>
                <w:szCs w:val="24"/>
                <w:rtl/>
                <w:lang w:bidi="ar-IQ"/>
              </w:rPr>
            </w:pPr>
            <w:r w:rsidRPr="00D40DD1">
              <w:rPr>
                <w:rFonts w:ascii="Calibri" w:eastAsia="Calibri" w:hAnsi="Calibri"/>
                <w:sz w:val="24"/>
                <w:szCs w:val="24"/>
                <w:rtl/>
                <w:lang w:bidi="ar-IQ"/>
              </w:rPr>
              <w:t>(</w:t>
            </w:r>
            <w:r w:rsidRPr="00D40DD1">
              <w:rPr>
                <w:rFonts w:ascii="Calibri" w:eastAsia="Calibri" w:hAnsi="Calibri" w:hint="cs"/>
                <w:sz w:val="24"/>
                <w:szCs w:val="24"/>
                <w:rtl/>
                <w:lang w:bidi="ar-IQ"/>
              </w:rPr>
              <w:t>5</w:t>
            </w:r>
            <w:r w:rsidRPr="00D40DD1">
              <w:rPr>
                <w:rFonts w:ascii="Calibri" w:eastAsia="Calibri" w:hAnsi="Calibri"/>
                <w:sz w:val="24"/>
                <w:szCs w:val="24"/>
                <w:rtl/>
                <w:lang w:bidi="ar-IQ"/>
              </w:rPr>
              <w:t xml:space="preserve">) </w:t>
            </w:r>
            <w:r w:rsidRPr="00D40DD1">
              <w:rPr>
                <w:rFonts w:ascii="Calibri" w:eastAsia="Calibri" w:hAnsi="Calibri" w:hint="cs"/>
                <w:sz w:val="24"/>
                <w:szCs w:val="24"/>
                <w:rtl/>
                <w:lang w:bidi="ar-IQ"/>
              </w:rPr>
              <w:t xml:space="preserve">توفير تعليم متوافق مع احتياجات سوق العمل مرتبط </w:t>
            </w:r>
            <w:r w:rsidRPr="00D40DD1">
              <w:rPr>
                <w:rFonts w:ascii="Calibri" w:eastAsia="Calibri" w:hAnsi="Calibri"/>
                <w:sz w:val="24"/>
                <w:szCs w:val="24"/>
                <w:rtl/>
                <w:lang w:bidi="ar-IQ"/>
              </w:rPr>
              <w:t>ب</w:t>
            </w:r>
            <w:r w:rsidRPr="00D40DD1">
              <w:rPr>
                <w:rFonts w:ascii="Calibri" w:eastAsia="Calibri" w:hAnsi="Calibri" w:hint="cs"/>
                <w:sz w:val="24"/>
                <w:szCs w:val="24"/>
                <w:rtl/>
                <w:lang w:bidi="ar-IQ"/>
              </w:rPr>
              <w:t xml:space="preserve">نقابة </w:t>
            </w:r>
            <w:r w:rsidRPr="00D40DD1">
              <w:rPr>
                <w:rFonts w:ascii="Calibri" w:eastAsia="Calibri" w:hAnsi="Calibri"/>
                <w:sz w:val="24"/>
                <w:szCs w:val="24"/>
                <w:rtl/>
                <w:lang w:bidi="ar-IQ"/>
              </w:rPr>
              <w:t>المهندسين .</w:t>
            </w:r>
            <w:r w:rsidRPr="00D40DD1">
              <w:rPr>
                <w:rFonts w:ascii="Calibri" w:eastAsia="Calibri" w:hAnsi="Calibri" w:hint="cs"/>
                <w:sz w:val="24"/>
                <w:szCs w:val="24"/>
                <w:rtl/>
                <w:lang w:bidi="ar-IQ"/>
              </w:rPr>
              <w:t xml:space="preserve"> (6)فهم على اهم عمليات التشغيل التقليدية وفهم نظريات تشغيل المواد</w:t>
            </w:r>
          </w:p>
        </w:tc>
        <w:tc>
          <w:tcPr>
            <w:tcW w:w="4492" w:type="dxa"/>
            <w:gridSpan w:val="3"/>
            <w:vAlign w:val="center"/>
          </w:tcPr>
          <w:p w:rsidR="00CA0905" w:rsidRPr="00643C97" w:rsidRDefault="00CA0905" w:rsidP="008D64C5">
            <w:pPr>
              <w:pStyle w:val="BodyText"/>
              <w:bidi/>
              <w:ind w:left="630" w:right="110"/>
              <w:jc w:val="both"/>
              <w:rPr>
                <w:b w:val="0"/>
                <w:bCs w:val="0"/>
                <w:i w:val="0"/>
                <w:iCs w:val="0"/>
                <w:sz w:val="22"/>
                <w:szCs w:val="22"/>
                <w:rtl/>
              </w:rPr>
            </w:pPr>
            <w:r>
              <w:rPr>
                <w:rFonts w:hint="cs"/>
                <w:b w:val="0"/>
                <w:bCs w:val="0"/>
                <w:i w:val="0"/>
                <w:iCs w:val="0"/>
                <w:sz w:val="22"/>
                <w:szCs w:val="22"/>
                <w:rtl/>
              </w:rPr>
              <w:t>..</w:t>
            </w: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rsidTr="00D40DD1">
        <w:trPr>
          <w:trHeight w:val="288"/>
        </w:trPr>
        <w:tc>
          <w:tcPr>
            <w:tcW w:w="908" w:type="dxa"/>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9262" w:type="dxa"/>
            <w:gridSpan w:val="5"/>
            <w:vAlign w:val="center"/>
          </w:tcPr>
          <w:p w:rsidR="00D40DD1" w:rsidRPr="00D97521" w:rsidRDefault="00D40DD1" w:rsidP="00D40DD1">
            <w:pPr>
              <w:shd w:val="clear" w:color="auto" w:fill="FFFFFF"/>
              <w:ind w:left="1" w:hanging="3"/>
              <w:jc w:val="right"/>
              <w:rPr>
                <w:sz w:val="3"/>
              </w:rPr>
            </w:pPr>
            <w:r w:rsidRPr="00D97521">
              <w:rPr>
                <w:rFonts w:hint="cs"/>
                <w:sz w:val="3"/>
                <w:rtl/>
              </w:rPr>
              <w:t xml:space="preserve">يتم ترسيخ </w:t>
            </w:r>
            <w:r w:rsidRPr="00D97521">
              <w:rPr>
                <w:sz w:val="3"/>
                <w:rtl/>
              </w:rPr>
              <w:t>المفاهيم الاساسية والمعرف</w:t>
            </w:r>
            <w:r w:rsidRPr="00D97521">
              <w:rPr>
                <w:rFonts w:hint="cs"/>
                <w:sz w:val="3"/>
                <w:rtl/>
              </w:rPr>
              <w:t>ي</w:t>
            </w:r>
            <w:r w:rsidRPr="00D97521">
              <w:rPr>
                <w:sz w:val="3"/>
                <w:rtl/>
              </w:rPr>
              <w:t>ة</w:t>
            </w:r>
            <w:r w:rsidRPr="00D97521">
              <w:rPr>
                <w:rFonts w:hint="cs"/>
                <w:sz w:val="3"/>
                <w:rtl/>
              </w:rPr>
              <w:t xml:space="preserve"> للطالب عن طريق </w:t>
            </w:r>
            <w:r w:rsidRPr="00D97521">
              <w:rPr>
                <w:sz w:val="3"/>
                <w:rtl/>
              </w:rPr>
              <w:t xml:space="preserve"> </w:t>
            </w:r>
            <w:r w:rsidRPr="00D97521">
              <w:rPr>
                <w:rFonts w:hint="cs"/>
                <w:sz w:val="3"/>
                <w:rtl/>
              </w:rPr>
              <w:t xml:space="preserve">تقديم المحاضرات </w:t>
            </w:r>
            <w:r w:rsidRPr="00D97521">
              <w:rPr>
                <w:sz w:val="3"/>
                <w:rtl/>
              </w:rPr>
              <w:t>والفيديويات التعليمية</w:t>
            </w:r>
            <w:r w:rsidRPr="00D97521">
              <w:rPr>
                <w:rFonts w:hint="cs"/>
                <w:sz w:val="3"/>
                <w:rtl/>
              </w:rPr>
              <w:t xml:space="preserve"> </w:t>
            </w:r>
            <w:r w:rsidRPr="00D97521">
              <w:rPr>
                <w:sz w:val="3"/>
                <w:rtl/>
              </w:rPr>
              <w:t>باستخدام جهاز عرض البيانات</w:t>
            </w:r>
            <w:r w:rsidRPr="00D97521">
              <w:rPr>
                <w:rFonts w:hint="cs"/>
                <w:sz w:val="3"/>
                <w:rtl/>
              </w:rPr>
              <w:t xml:space="preserve"> </w:t>
            </w:r>
            <w:r w:rsidRPr="00D97521">
              <w:rPr>
                <w:sz w:val="3"/>
              </w:rPr>
              <w:t>data</w:t>
            </w:r>
            <w:r w:rsidRPr="00D97521">
              <w:rPr>
                <w:rFonts w:hint="cs"/>
                <w:sz w:val="3"/>
                <w:rtl/>
              </w:rPr>
              <w:t xml:space="preserve"> </w:t>
            </w:r>
            <w:r w:rsidRPr="00D97521">
              <w:rPr>
                <w:sz w:val="3"/>
              </w:rPr>
              <w:t>show</w:t>
            </w:r>
            <w:r w:rsidRPr="00D97521">
              <w:rPr>
                <w:sz w:val="3"/>
                <w:rtl/>
              </w:rPr>
              <w:t xml:space="preserve"> </w:t>
            </w:r>
          </w:p>
          <w:p w:rsidR="00CA0905" w:rsidRPr="00D40DD1" w:rsidRDefault="00CA0905" w:rsidP="00CA0905">
            <w:pPr>
              <w:pStyle w:val="BodyText"/>
              <w:bidi/>
              <w:ind w:right="110"/>
              <w:jc w:val="center"/>
              <w:rPr>
                <w:b w:val="0"/>
                <w:bCs w:val="0"/>
                <w:i w:val="0"/>
                <w:iCs w:val="0"/>
                <w:sz w:val="22"/>
                <w:szCs w:val="22"/>
                <w:rtl/>
              </w:rPr>
            </w:pPr>
          </w:p>
        </w:tc>
      </w:tr>
      <w:tr w:rsidR="00CA0905" w:rsidRPr="00643C97" w:rsidTr="00CA0905">
        <w:trPr>
          <w:trHeight w:val="288"/>
        </w:trPr>
        <w:tc>
          <w:tcPr>
            <w:tcW w:w="10170" w:type="dxa"/>
            <w:gridSpan w:val="6"/>
            <w:shd w:val="clear" w:color="auto" w:fill="C6D9F1" w:themeFill="text2" w:themeFillTint="33"/>
            <w:vAlign w:val="center"/>
          </w:tcPr>
          <w:p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rsidTr="00D61BBA">
        <w:trPr>
          <w:trHeight w:val="288"/>
        </w:trPr>
        <w:tc>
          <w:tcPr>
            <w:tcW w:w="908"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990"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3780"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465"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1786"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905A74" w:rsidRPr="00643C97" w:rsidTr="00D61BBA">
        <w:trPr>
          <w:trHeight w:val="288"/>
        </w:trPr>
        <w:tc>
          <w:tcPr>
            <w:tcW w:w="908" w:type="dxa"/>
            <w:vAlign w:val="center"/>
          </w:tcPr>
          <w:p w:rsidR="00905A74" w:rsidRPr="00643C97" w:rsidRDefault="00D61BBA" w:rsidP="00D61BBA">
            <w:pPr>
              <w:pStyle w:val="BodyText"/>
              <w:bidi/>
              <w:ind w:right="110"/>
              <w:rPr>
                <w:b w:val="0"/>
                <w:bCs w:val="0"/>
                <w:i w:val="0"/>
                <w:iCs w:val="0"/>
                <w:sz w:val="22"/>
                <w:szCs w:val="22"/>
                <w:rtl/>
              </w:rPr>
            </w:pPr>
            <w:r>
              <w:rPr>
                <w:rFonts w:hint="cs"/>
                <w:b w:val="0"/>
                <w:bCs w:val="0"/>
                <w:i w:val="0"/>
                <w:iCs w:val="0"/>
                <w:sz w:val="22"/>
                <w:szCs w:val="22"/>
                <w:rtl/>
              </w:rPr>
              <w:t>1,2</w:t>
            </w:r>
          </w:p>
        </w:tc>
        <w:tc>
          <w:tcPr>
            <w:tcW w:w="990" w:type="dxa"/>
            <w:vAlign w:val="center"/>
          </w:tcPr>
          <w:p w:rsidR="00905A74" w:rsidRPr="00643C97" w:rsidRDefault="00D61BBA" w:rsidP="00905A74">
            <w:pPr>
              <w:pStyle w:val="BodyText"/>
              <w:bidi/>
              <w:ind w:right="110"/>
              <w:jc w:val="center"/>
              <w:rPr>
                <w:b w:val="0"/>
                <w:bCs w:val="0"/>
                <w:i w:val="0"/>
                <w:iCs w:val="0"/>
                <w:sz w:val="22"/>
                <w:szCs w:val="22"/>
                <w:rtl/>
              </w:rPr>
            </w:pPr>
            <w:r>
              <w:rPr>
                <w:rFonts w:hint="cs"/>
                <w:b w:val="0"/>
                <w:bCs w:val="0"/>
                <w:i w:val="0"/>
                <w:iCs w:val="0"/>
                <w:sz w:val="22"/>
                <w:szCs w:val="22"/>
                <w:rtl/>
              </w:rPr>
              <w:t>2</w:t>
            </w:r>
          </w:p>
        </w:tc>
        <w:tc>
          <w:tcPr>
            <w:tcW w:w="3780" w:type="dxa"/>
            <w:vAlign w:val="center"/>
          </w:tcPr>
          <w:p w:rsidR="00905A74" w:rsidRPr="00D40DD1" w:rsidRDefault="00905A74" w:rsidP="00905A74">
            <w:pPr>
              <w:shd w:val="clear" w:color="auto" w:fill="FFFFFF"/>
              <w:adjustRightInd w:val="0"/>
              <w:ind w:left="612"/>
              <w:jc w:val="right"/>
              <w:rPr>
                <w:rFonts w:ascii="Calibri" w:eastAsia="Calibri" w:hAnsi="Calibri"/>
                <w:sz w:val="24"/>
                <w:szCs w:val="24"/>
                <w:rtl/>
                <w:lang w:bidi="ar-IQ"/>
              </w:rPr>
            </w:pPr>
            <w:r w:rsidRPr="00D40DD1">
              <w:rPr>
                <w:rFonts w:ascii="Calibri" w:eastAsia="Calibri" w:hAnsi="Calibri"/>
                <w:sz w:val="24"/>
                <w:szCs w:val="24"/>
                <w:rtl/>
                <w:lang w:bidi="ar-IQ"/>
              </w:rPr>
              <w:t xml:space="preserve">-  </w:t>
            </w:r>
            <w:r w:rsidRPr="00D40DD1">
              <w:rPr>
                <w:rFonts w:ascii="Calibri" w:eastAsia="Calibri" w:hAnsi="Calibri" w:hint="cs"/>
                <w:sz w:val="24"/>
                <w:szCs w:val="24"/>
                <w:rtl/>
                <w:lang w:bidi="ar-IQ"/>
              </w:rPr>
              <w:t>التعرف على عمليات التشغيل للمواد الهندسية</w:t>
            </w:r>
            <w:r w:rsidRPr="00D40DD1">
              <w:rPr>
                <w:rFonts w:ascii="Calibri" w:eastAsia="Calibri" w:hAnsi="Calibri"/>
                <w:sz w:val="24"/>
                <w:szCs w:val="24"/>
                <w:rtl/>
                <w:lang w:bidi="ar-IQ"/>
              </w:rPr>
              <w:t xml:space="preserve">     </w:t>
            </w:r>
          </w:p>
          <w:p w:rsidR="00905A74" w:rsidRPr="00D40DD1" w:rsidRDefault="00905A74" w:rsidP="00D61BBA">
            <w:pPr>
              <w:shd w:val="clear" w:color="auto" w:fill="FFFFFF"/>
              <w:adjustRightInd w:val="0"/>
              <w:ind w:left="612"/>
              <w:jc w:val="right"/>
              <w:rPr>
                <w:rFonts w:ascii="Calibri" w:eastAsia="Calibri" w:hAnsi="Calibri"/>
                <w:sz w:val="24"/>
                <w:szCs w:val="24"/>
                <w:rtl/>
                <w:lang w:bidi="ar-IQ"/>
              </w:rPr>
            </w:pPr>
            <w:r w:rsidRPr="00D40DD1">
              <w:rPr>
                <w:rFonts w:ascii="Calibri" w:eastAsia="Calibri" w:hAnsi="Calibri"/>
                <w:sz w:val="24"/>
                <w:szCs w:val="24"/>
                <w:rtl/>
                <w:lang w:bidi="ar-IQ"/>
              </w:rPr>
              <w:t xml:space="preserve">- </w:t>
            </w:r>
          </w:p>
          <w:p w:rsidR="00905A74" w:rsidRPr="00D40DD1" w:rsidRDefault="00905A74" w:rsidP="00D61BBA">
            <w:pPr>
              <w:shd w:val="clear" w:color="auto" w:fill="FFFFFF"/>
              <w:adjustRightInd w:val="0"/>
              <w:ind w:left="612"/>
              <w:jc w:val="center"/>
              <w:rPr>
                <w:rFonts w:ascii="Calibri" w:eastAsia="Calibri" w:hAnsi="Calibri"/>
                <w:sz w:val="28"/>
                <w:szCs w:val="28"/>
                <w:lang w:bidi="ar-IQ"/>
              </w:rPr>
            </w:pPr>
            <w:r w:rsidRPr="00D40DD1">
              <w:rPr>
                <w:rFonts w:ascii="Calibri" w:eastAsia="Calibri" w:hAnsi="Calibri"/>
                <w:sz w:val="24"/>
                <w:szCs w:val="24"/>
                <w:rtl/>
                <w:lang w:bidi="ar-IQ"/>
              </w:rPr>
              <w:t>-</w:t>
            </w:r>
            <w:r w:rsidRPr="00D40DD1">
              <w:rPr>
                <w:rFonts w:ascii="Calibri" w:eastAsia="Calibri" w:hAnsi="Calibri" w:hint="cs"/>
                <w:sz w:val="24"/>
                <w:szCs w:val="24"/>
                <w:rtl/>
                <w:lang w:bidi="ar-IQ"/>
              </w:rPr>
              <w:t xml:space="preserve"> </w:t>
            </w:r>
          </w:p>
          <w:p w:rsidR="00905A74" w:rsidRPr="00D40DD1" w:rsidRDefault="00905A74" w:rsidP="00905A74">
            <w:pPr>
              <w:pStyle w:val="BodyText"/>
              <w:bidi/>
              <w:ind w:right="110"/>
              <w:jc w:val="center"/>
              <w:rPr>
                <w:b w:val="0"/>
                <w:bCs w:val="0"/>
                <w:i w:val="0"/>
                <w:iCs w:val="0"/>
                <w:sz w:val="22"/>
                <w:szCs w:val="22"/>
                <w:rtl/>
              </w:rPr>
            </w:pPr>
          </w:p>
        </w:tc>
        <w:tc>
          <w:tcPr>
            <w:tcW w:w="1465" w:type="dxa"/>
            <w:vAlign w:val="center"/>
          </w:tcPr>
          <w:p w:rsidR="00905A74" w:rsidRPr="00D61BBA" w:rsidRDefault="00D61BBA" w:rsidP="00D61BBA">
            <w:pPr>
              <w:shd w:val="clear" w:color="auto" w:fill="FFFFFF"/>
              <w:adjustRightInd w:val="0"/>
              <w:ind w:left="612"/>
              <w:jc w:val="right"/>
              <w:rPr>
                <w:rFonts w:ascii="Calibri" w:eastAsia="Calibri" w:hAnsi="Calibri"/>
                <w:sz w:val="24"/>
                <w:szCs w:val="24"/>
                <w:rtl/>
                <w:lang w:bidi="ar-IQ"/>
              </w:rPr>
            </w:pPr>
            <w:r>
              <w:rPr>
                <w:rFonts w:ascii="Calibri" w:eastAsia="Calibri" w:hAnsi="Calibri" w:hint="cs"/>
                <w:sz w:val="24"/>
                <w:szCs w:val="24"/>
                <w:rtl/>
                <w:lang w:bidi="ar-IQ"/>
              </w:rPr>
              <w:t>اصناف عمليات التصنيع</w:t>
            </w:r>
          </w:p>
        </w:tc>
        <w:tc>
          <w:tcPr>
            <w:tcW w:w="1786" w:type="dxa"/>
          </w:tcPr>
          <w:p w:rsidR="00905A74" w:rsidRPr="008B13BD" w:rsidRDefault="00905A74" w:rsidP="00905A74">
            <w:pPr>
              <w:shd w:val="clear" w:color="auto" w:fill="FFFFFF"/>
              <w:ind w:left="1" w:hanging="3"/>
              <w:rPr>
                <w:rFonts w:ascii="Calibri" w:eastAsia="Calibri" w:hAnsi="Calibri" w:cs="Arial"/>
                <w:sz w:val="28"/>
                <w:szCs w:val="28"/>
              </w:rPr>
            </w:pPr>
            <w:r w:rsidRPr="00905A74">
              <w:rPr>
                <w:rFonts w:ascii="Calibri" w:eastAsia="Calibri" w:hAnsi="Calibri" w:hint="cs"/>
                <w:sz w:val="24"/>
                <w:szCs w:val="24"/>
                <w:rtl/>
                <w:lang w:bidi="ar-IQ"/>
              </w:rPr>
              <w:t xml:space="preserve">يتم ترسيخ </w:t>
            </w:r>
            <w:r w:rsidRPr="00905A74">
              <w:rPr>
                <w:rFonts w:ascii="Calibri" w:eastAsia="Calibri" w:hAnsi="Calibri"/>
                <w:sz w:val="24"/>
                <w:szCs w:val="24"/>
                <w:rtl/>
                <w:lang w:bidi="ar-IQ"/>
              </w:rPr>
              <w:t>المفاهيم الاساسية والمعرف</w:t>
            </w:r>
            <w:r w:rsidRPr="00905A74">
              <w:rPr>
                <w:rFonts w:ascii="Calibri" w:eastAsia="Calibri" w:hAnsi="Calibri" w:hint="cs"/>
                <w:sz w:val="24"/>
                <w:szCs w:val="24"/>
                <w:rtl/>
                <w:lang w:bidi="ar-IQ"/>
              </w:rPr>
              <w:t>ي</w:t>
            </w:r>
            <w:r w:rsidRPr="00905A74">
              <w:rPr>
                <w:rFonts w:ascii="Calibri" w:eastAsia="Calibri" w:hAnsi="Calibri"/>
                <w:sz w:val="24"/>
                <w:szCs w:val="24"/>
                <w:rtl/>
                <w:lang w:bidi="ar-IQ"/>
              </w:rPr>
              <w:t>ة</w:t>
            </w:r>
            <w:r w:rsidRPr="00905A74">
              <w:rPr>
                <w:rFonts w:ascii="Calibri" w:eastAsia="Calibri" w:hAnsi="Calibri" w:hint="cs"/>
                <w:sz w:val="24"/>
                <w:szCs w:val="24"/>
                <w:rtl/>
                <w:lang w:bidi="ar-IQ"/>
              </w:rPr>
              <w:t xml:space="preserve"> للطالب عن طريق </w:t>
            </w:r>
            <w:r w:rsidRPr="00905A74">
              <w:rPr>
                <w:rFonts w:ascii="Calibri" w:eastAsia="Calibri" w:hAnsi="Calibri"/>
                <w:sz w:val="24"/>
                <w:szCs w:val="24"/>
                <w:rtl/>
                <w:lang w:bidi="ar-IQ"/>
              </w:rPr>
              <w:t xml:space="preserve"> </w:t>
            </w:r>
            <w:r w:rsidRPr="00905A74">
              <w:rPr>
                <w:rFonts w:ascii="Calibri" w:eastAsia="Calibri" w:hAnsi="Calibri" w:hint="cs"/>
                <w:sz w:val="24"/>
                <w:szCs w:val="24"/>
                <w:rtl/>
                <w:lang w:bidi="ar-IQ"/>
              </w:rPr>
              <w:t xml:space="preserve">تقديم المحاضرات </w:t>
            </w:r>
            <w:r w:rsidRPr="00905A74">
              <w:rPr>
                <w:rFonts w:ascii="Calibri" w:eastAsia="Calibri" w:hAnsi="Calibri"/>
                <w:sz w:val="24"/>
                <w:szCs w:val="24"/>
                <w:rtl/>
                <w:lang w:bidi="ar-IQ"/>
              </w:rPr>
              <w:t>والفيديويات التعليمية</w:t>
            </w:r>
            <w:r w:rsidRPr="00905A74">
              <w:rPr>
                <w:rFonts w:ascii="Calibri" w:eastAsia="Calibri" w:hAnsi="Calibri" w:hint="cs"/>
                <w:sz w:val="24"/>
                <w:szCs w:val="24"/>
                <w:rtl/>
                <w:lang w:bidi="ar-IQ"/>
              </w:rPr>
              <w:t xml:space="preserve"> </w:t>
            </w:r>
            <w:r w:rsidRPr="00905A74">
              <w:rPr>
                <w:rFonts w:ascii="Calibri" w:eastAsia="Calibri" w:hAnsi="Calibri"/>
                <w:sz w:val="24"/>
                <w:szCs w:val="24"/>
                <w:rtl/>
                <w:lang w:bidi="ar-IQ"/>
              </w:rPr>
              <w:t xml:space="preserve">باستخدام </w:t>
            </w:r>
            <w:r w:rsidRPr="00905A74">
              <w:rPr>
                <w:rFonts w:ascii="Calibri" w:eastAsia="Calibri" w:hAnsi="Calibri" w:hint="cs"/>
                <w:sz w:val="24"/>
                <w:szCs w:val="24"/>
                <w:rtl/>
                <w:lang w:bidi="ar-IQ"/>
              </w:rPr>
              <w:t>عرض البيانات</w:t>
            </w:r>
            <w:r>
              <w:rPr>
                <w:rFonts w:ascii="Calibri" w:eastAsia="Calibri" w:hAnsi="Calibri"/>
                <w:sz w:val="28"/>
                <w:szCs w:val="28"/>
                <w:rtl/>
              </w:rPr>
              <w:t xml:space="preserve"> </w:t>
            </w:r>
          </w:p>
          <w:p w:rsidR="00905A74" w:rsidRPr="008B13BD" w:rsidRDefault="00905A74" w:rsidP="00905A74">
            <w:pPr>
              <w:shd w:val="clear" w:color="auto" w:fill="FFFFFF"/>
              <w:ind w:left="1" w:hanging="3"/>
              <w:rPr>
                <w:rFonts w:ascii="Calibri" w:eastAsia="Calibri" w:hAnsi="Calibri" w:cs="Arial"/>
                <w:sz w:val="28"/>
                <w:szCs w:val="28"/>
              </w:rPr>
            </w:pPr>
          </w:p>
          <w:p w:rsidR="00905A74" w:rsidRPr="008B13BD" w:rsidRDefault="00905A74" w:rsidP="00905A74">
            <w:pPr>
              <w:shd w:val="clear" w:color="auto" w:fill="FFFFFF"/>
              <w:ind w:left="1" w:hanging="3"/>
              <w:rPr>
                <w:rFonts w:ascii="Calibri" w:eastAsia="Calibri" w:hAnsi="Calibri" w:cs="Arial"/>
                <w:sz w:val="28"/>
                <w:szCs w:val="28"/>
              </w:rPr>
            </w:pPr>
          </w:p>
        </w:tc>
        <w:tc>
          <w:tcPr>
            <w:tcW w:w="1241" w:type="dxa"/>
          </w:tcPr>
          <w:p w:rsidR="00905A74" w:rsidRPr="00905A74" w:rsidRDefault="00905A74" w:rsidP="00B22F9A">
            <w:pPr>
              <w:shd w:val="clear" w:color="auto" w:fill="FFFFFF"/>
              <w:ind w:left="1" w:hanging="3"/>
              <w:rPr>
                <w:rFonts w:ascii="Calibri" w:eastAsia="Calibri" w:hAnsi="Calibri"/>
                <w:sz w:val="24"/>
                <w:szCs w:val="24"/>
                <w:rtl/>
                <w:lang w:bidi="ar-IQ"/>
              </w:rPr>
            </w:pPr>
            <w:r w:rsidRPr="00905A74">
              <w:rPr>
                <w:rFonts w:ascii="Calibri" w:eastAsia="Calibri" w:hAnsi="Calibri" w:hint="cs"/>
                <w:sz w:val="24"/>
                <w:szCs w:val="24"/>
                <w:rtl/>
                <w:lang w:bidi="ar-IQ"/>
              </w:rPr>
              <w:t>طرق التعليم التقليدية و الطرق الحديثة و الالكترونية</w:t>
            </w:r>
          </w:p>
        </w:tc>
      </w:tr>
      <w:tr w:rsidR="00D61BBA" w:rsidRPr="00643C97" w:rsidTr="00D61BBA">
        <w:trPr>
          <w:trHeight w:val="288"/>
        </w:trPr>
        <w:tc>
          <w:tcPr>
            <w:tcW w:w="908" w:type="dxa"/>
            <w:vAlign w:val="center"/>
          </w:tcPr>
          <w:p w:rsidR="00D61BBA" w:rsidRDefault="00D61BBA" w:rsidP="00D61BBA">
            <w:pPr>
              <w:pStyle w:val="BodyText"/>
              <w:bidi/>
              <w:ind w:right="110"/>
              <w:jc w:val="center"/>
              <w:rPr>
                <w:b w:val="0"/>
                <w:bCs w:val="0"/>
                <w:i w:val="0"/>
                <w:iCs w:val="0"/>
                <w:sz w:val="22"/>
                <w:szCs w:val="22"/>
                <w:rtl/>
              </w:rPr>
            </w:pPr>
            <w:r>
              <w:rPr>
                <w:rFonts w:hint="cs"/>
                <w:b w:val="0"/>
                <w:bCs w:val="0"/>
                <w:i w:val="0"/>
                <w:iCs w:val="0"/>
                <w:sz w:val="22"/>
                <w:szCs w:val="22"/>
                <w:rtl/>
              </w:rPr>
              <w:t>4,3, 5,6</w:t>
            </w:r>
          </w:p>
        </w:tc>
        <w:tc>
          <w:tcPr>
            <w:tcW w:w="990" w:type="dxa"/>
            <w:vAlign w:val="center"/>
          </w:tcPr>
          <w:p w:rsidR="00D61BBA" w:rsidRDefault="00D61BBA" w:rsidP="00D61BBA">
            <w:pPr>
              <w:pStyle w:val="BodyText"/>
              <w:bidi/>
              <w:ind w:right="110"/>
              <w:jc w:val="center"/>
              <w:rPr>
                <w:b w:val="0"/>
                <w:bCs w:val="0"/>
                <w:i w:val="0"/>
                <w:iCs w:val="0"/>
                <w:sz w:val="22"/>
                <w:szCs w:val="22"/>
                <w:rtl/>
              </w:rPr>
            </w:pPr>
            <w:r>
              <w:rPr>
                <w:rFonts w:hint="cs"/>
                <w:b w:val="0"/>
                <w:bCs w:val="0"/>
                <w:i w:val="0"/>
                <w:iCs w:val="0"/>
                <w:sz w:val="22"/>
                <w:szCs w:val="22"/>
                <w:rtl/>
              </w:rPr>
              <w:t>2</w:t>
            </w:r>
          </w:p>
        </w:tc>
        <w:tc>
          <w:tcPr>
            <w:tcW w:w="3780" w:type="dxa"/>
            <w:vAlign w:val="center"/>
          </w:tcPr>
          <w:p w:rsidR="00FD7B96" w:rsidRDefault="00FD7B96" w:rsidP="00D61BBA">
            <w:pPr>
              <w:shd w:val="clear" w:color="auto" w:fill="FFFFFF"/>
              <w:adjustRightInd w:val="0"/>
              <w:ind w:left="612"/>
              <w:jc w:val="right"/>
              <w:rPr>
                <w:rFonts w:ascii="Calibri" w:eastAsia="Calibri" w:hAnsi="Calibri"/>
                <w:sz w:val="24"/>
                <w:szCs w:val="24"/>
                <w:rtl/>
                <w:lang w:bidi="ar-IQ"/>
              </w:rPr>
            </w:pPr>
            <w:r>
              <w:rPr>
                <w:rFonts w:ascii="Calibri" w:eastAsia="Calibri" w:hAnsi="Calibri" w:hint="cs"/>
                <w:sz w:val="24"/>
                <w:szCs w:val="24"/>
                <w:rtl/>
                <w:lang w:bidi="ar-IQ"/>
              </w:rPr>
              <w:t>-</w:t>
            </w:r>
            <w:r w:rsidRPr="00D40DD1">
              <w:rPr>
                <w:rFonts w:ascii="Calibri" w:eastAsia="Calibri" w:hAnsi="Calibri" w:hint="cs"/>
                <w:sz w:val="24"/>
                <w:szCs w:val="24"/>
                <w:rtl/>
                <w:lang w:bidi="ar-IQ"/>
              </w:rPr>
              <w:t>التعرف على اهم المتغيرات الموثرة اثناء عمليةالتشغيل وطرق قياسها</w:t>
            </w:r>
          </w:p>
          <w:p w:rsidR="00D61BBA" w:rsidRDefault="00FD7B96" w:rsidP="00D61BBA">
            <w:pPr>
              <w:shd w:val="clear" w:color="auto" w:fill="FFFFFF"/>
              <w:adjustRightInd w:val="0"/>
              <w:ind w:left="612"/>
              <w:jc w:val="right"/>
              <w:rPr>
                <w:rFonts w:ascii="Calibri" w:eastAsia="Calibri" w:hAnsi="Calibri"/>
                <w:sz w:val="24"/>
                <w:szCs w:val="24"/>
                <w:rtl/>
                <w:lang w:bidi="ar-IQ"/>
              </w:rPr>
            </w:pPr>
            <w:r w:rsidRPr="00D40DD1">
              <w:rPr>
                <w:rFonts w:ascii="Calibri" w:eastAsia="Calibri" w:hAnsi="Calibri"/>
                <w:sz w:val="24"/>
                <w:szCs w:val="24"/>
                <w:rtl/>
                <w:lang w:bidi="ar-IQ"/>
              </w:rPr>
              <w:t xml:space="preserve"> </w:t>
            </w:r>
            <w:r w:rsidR="00D61BBA" w:rsidRPr="00D40DD1">
              <w:rPr>
                <w:rFonts w:ascii="Calibri" w:eastAsia="Calibri" w:hAnsi="Calibri"/>
                <w:sz w:val="24"/>
                <w:szCs w:val="24"/>
                <w:rtl/>
                <w:lang w:bidi="ar-IQ"/>
              </w:rPr>
              <w:t>-</w:t>
            </w:r>
            <w:r w:rsidR="00D61BBA" w:rsidRPr="00D40DD1">
              <w:rPr>
                <w:rFonts w:ascii="Calibri" w:eastAsia="Calibri" w:hAnsi="Calibri" w:hint="cs"/>
                <w:sz w:val="24"/>
                <w:szCs w:val="24"/>
                <w:rtl/>
                <w:lang w:bidi="ar-IQ"/>
              </w:rPr>
              <w:t xml:space="preserve"> التعرف على المواد المستخدمة في صناعة عدد القطع</w:t>
            </w:r>
            <w:r w:rsidR="00D61BBA">
              <w:rPr>
                <w:rFonts w:ascii="Calibri" w:eastAsia="Calibri" w:hAnsi="Calibri" w:hint="cs"/>
                <w:sz w:val="24"/>
                <w:szCs w:val="24"/>
                <w:rtl/>
                <w:lang w:bidi="ar-IQ"/>
              </w:rPr>
              <w:t xml:space="preserve"> </w:t>
            </w:r>
          </w:p>
          <w:p w:rsidR="00FD7B96" w:rsidRPr="00D40DD1" w:rsidRDefault="00FD7B96" w:rsidP="00D61BBA">
            <w:pPr>
              <w:shd w:val="clear" w:color="auto" w:fill="FFFFFF"/>
              <w:adjustRightInd w:val="0"/>
              <w:ind w:left="612"/>
              <w:jc w:val="right"/>
              <w:rPr>
                <w:rFonts w:ascii="Calibri" w:eastAsia="Calibri" w:hAnsi="Calibri"/>
                <w:sz w:val="24"/>
                <w:szCs w:val="24"/>
                <w:rtl/>
                <w:lang w:bidi="ar-IQ"/>
              </w:rPr>
            </w:pPr>
            <w:r>
              <w:rPr>
                <w:rFonts w:ascii="Calibri" w:eastAsia="Calibri" w:hAnsi="Calibri" w:hint="cs"/>
                <w:sz w:val="24"/>
                <w:szCs w:val="24"/>
                <w:rtl/>
                <w:lang w:bidi="ar-IQ"/>
              </w:rPr>
              <w:t>-</w:t>
            </w:r>
          </w:p>
          <w:p w:rsidR="00D61BBA" w:rsidRPr="00D40DD1" w:rsidRDefault="00D61BBA" w:rsidP="00D61BBA">
            <w:pPr>
              <w:shd w:val="clear" w:color="auto" w:fill="FFFFFF"/>
              <w:adjustRightInd w:val="0"/>
              <w:ind w:left="612"/>
              <w:jc w:val="right"/>
              <w:rPr>
                <w:rFonts w:ascii="Calibri" w:eastAsia="Calibri" w:hAnsi="Calibri"/>
                <w:sz w:val="24"/>
                <w:szCs w:val="24"/>
                <w:rtl/>
                <w:lang w:bidi="ar-IQ"/>
              </w:rPr>
            </w:pPr>
          </w:p>
        </w:tc>
        <w:tc>
          <w:tcPr>
            <w:tcW w:w="1465" w:type="dxa"/>
            <w:vAlign w:val="center"/>
          </w:tcPr>
          <w:p w:rsidR="00D61BBA" w:rsidRPr="00643C97" w:rsidRDefault="00D61BBA" w:rsidP="00D61BBA">
            <w:pPr>
              <w:pStyle w:val="BodyText"/>
              <w:bidi/>
              <w:ind w:right="110"/>
              <w:jc w:val="center"/>
              <w:rPr>
                <w:b w:val="0"/>
                <w:bCs w:val="0"/>
                <w:i w:val="0"/>
                <w:iCs w:val="0"/>
                <w:sz w:val="22"/>
                <w:szCs w:val="22"/>
                <w:rtl/>
              </w:rPr>
            </w:pPr>
            <w:r>
              <w:rPr>
                <w:rFonts w:hint="cs"/>
                <w:b w:val="0"/>
                <w:bCs w:val="0"/>
                <w:i w:val="0"/>
                <w:iCs w:val="0"/>
                <w:sz w:val="22"/>
                <w:szCs w:val="22"/>
                <w:rtl/>
              </w:rPr>
              <w:t>عدد القطع</w:t>
            </w:r>
          </w:p>
        </w:tc>
        <w:tc>
          <w:tcPr>
            <w:tcW w:w="1786" w:type="dxa"/>
          </w:tcPr>
          <w:p w:rsidR="00D61BBA" w:rsidRDefault="00D61BBA" w:rsidP="00D61BBA">
            <w:r w:rsidRPr="00B63341">
              <w:rPr>
                <w:rFonts w:ascii="Calibri" w:eastAsia="Calibri" w:hAnsi="Calibri" w:hint="cs"/>
                <w:sz w:val="24"/>
                <w:szCs w:val="24"/>
                <w:rtl/>
                <w:lang w:bidi="ar-IQ"/>
              </w:rPr>
              <w:t xml:space="preserve">يتم ترسيخ </w:t>
            </w:r>
            <w:r w:rsidRPr="00B63341">
              <w:rPr>
                <w:rFonts w:ascii="Calibri" w:eastAsia="Calibri" w:hAnsi="Calibri"/>
                <w:sz w:val="24"/>
                <w:szCs w:val="24"/>
                <w:rtl/>
                <w:lang w:bidi="ar-IQ"/>
              </w:rPr>
              <w:t>المفاهيم الاساسية والمعرف</w:t>
            </w:r>
            <w:r w:rsidRPr="00B63341">
              <w:rPr>
                <w:rFonts w:ascii="Calibri" w:eastAsia="Calibri" w:hAnsi="Calibri" w:hint="cs"/>
                <w:sz w:val="24"/>
                <w:szCs w:val="24"/>
                <w:rtl/>
                <w:lang w:bidi="ar-IQ"/>
              </w:rPr>
              <w:t>ي</w:t>
            </w:r>
            <w:r w:rsidRPr="00B63341">
              <w:rPr>
                <w:rFonts w:ascii="Calibri" w:eastAsia="Calibri" w:hAnsi="Calibri"/>
                <w:sz w:val="24"/>
                <w:szCs w:val="24"/>
                <w:rtl/>
                <w:lang w:bidi="ar-IQ"/>
              </w:rPr>
              <w:t>ة</w:t>
            </w:r>
            <w:r w:rsidRPr="00B63341">
              <w:rPr>
                <w:rFonts w:ascii="Calibri" w:eastAsia="Calibri" w:hAnsi="Calibri" w:hint="cs"/>
                <w:sz w:val="24"/>
                <w:szCs w:val="24"/>
                <w:rtl/>
                <w:lang w:bidi="ar-IQ"/>
              </w:rPr>
              <w:t xml:space="preserve"> للطالب عن طريق </w:t>
            </w:r>
            <w:r w:rsidRPr="00B63341">
              <w:rPr>
                <w:rFonts w:ascii="Calibri" w:eastAsia="Calibri" w:hAnsi="Calibri"/>
                <w:sz w:val="24"/>
                <w:szCs w:val="24"/>
                <w:rtl/>
                <w:lang w:bidi="ar-IQ"/>
              </w:rPr>
              <w:t xml:space="preserve"> </w:t>
            </w:r>
            <w:r w:rsidRPr="00B63341">
              <w:rPr>
                <w:rFonts w:ascii="Calibri" w:eastAsia="Calibri" w:hAnsi="Calibri" w:hint="cs"/>
                <w:sz w:val="24"/>
                <w:szCs w:val="24"/>
                <w:rtl/>
                <w:lang w:bidi="ar-IQ"/>
              </w:rPr>
              <w:t xml:space="preserve">تقديم المحاضرات </w:t>
            </w:r>
            <w:r w:rsidRPr="00B63341">
              <w:rPr>
                <w:rFonts w:ascii="Calibri" w:eastAsia="Calibri" w:hAnsi="Calibri"/>
                <w:sz w:val="24"/>
                <w:szCs w:val="24"/>
                <w:rtl/>
                <w:lang w:bidi="ar-IQ"/>
              </w:rPr>
              <w:t>والفيديويات التعليمية</w:t>
            </w:r>
            <w:r w:rsidRPr="00B63341">
              <w:rPr>
                <w:rFonts w:ascii="Calibri" w:eastAsia="Calibri" w:hAnsi="Calibri" w:hint="cs"/>
                <w:sz w:val="24"/>
                <w:szCs w:val="24"/>
                <w:rtl/>
                <w:lang w:bidi="ar-IQ"/>
              </w:rPr>
              <w:t xml:space="preserve"> </w:t>
            </w:r>
            <w:r w:rsidRPr="00B63341">
              <w:rPr>
                <w:rFonts w:ascii="Calibri" w:eastAsia="Calibri" w:hAnsi="Calibri"/>
                <w:sz w:val="24"/>
                <w:szCs w:val="24"/>
                <w:rtl/>
                <w:lang w:bidi="ar-IQ"/>
              </w:rPr>
              <w:t xml:space="preserve">باستخدام </w:t>
            </w:r>
            <w:r w:rsidRPr="00B63341">
              <w:rPr>
                <w:rFonts w:ascii="Calibri" w:eastAsia="Calibri" w:hAnsi="Calibri" w:hint="cs"/>
                <w:sz w:val="24"/>
                <w:szCs w:val="24"/>
                <w:rtl/>
                <w:lang w:bidi="ar-IQ"/>
              </w:rPr>
              <w:t>عرض البيانات</w:t>
            </w:r>
          </w:p>
        </w:tc>
        <w:tc>
          <w:tcPr>
            <w:tcW w:w="1241" w:type="dxa"/>
          </w:tcPr>
          <w:p w:rsidR="00D61BBA" w:rsidRPr="00905A74" w:rsidRDefault="00D61BBA" w:rsidP="00D61BBA">
            <w:pPr>
              <w:shd w:val="clear" w:color="auto" w:fill="FFFFFF"/>
              <w:ind w:left="1" w:hanging="3"/>
              <w:rPr>
                <w:rFonts w:ascii="Calibri" w:eastAsia="Calibri" w:hAnsi="Calibri"/>
                <w:sz w:val="24"/>
                <w:szCs w:val="24"/>
                <w:rtl/>
                <w:lang w:bidi="ar-IQ"/>
              </w:rPr>
            </w:pPr>
          </w:p>
        </w:tc>
      </w:tr>
      <w:tr w:rsidR="00D61BBA" w:rsidRPr="00643C97" w:rsidTr="00D61BBA">
        <w:trPr>
          <w:trHeight w:val="288"/>
        </w:trPr>
        <w:tc>
          <w:tcPr>
            <w:tcW w:w="908" w:type="dxa"/>
            <w:vAlign w:val="center"/>
          </w:tcPr>
          <w:p w:rsidR="00D61BBA" w:rsidRDefault="00D61BBA" w:rsidP="00D61BBA">
            <w:pPr>
              <w:pStyle w:val="BodyText"/>
              <w:bidi/>
              <w:ind w:right="110"/>
              <w:jc w:val="center"/>
              <w:rPr>
                <w:b w:val="0"/>
                <w:bCs w:val="0"/>
                <w:i w:val="0"/>
                <w:iCs w:val="0"/>
                <w:sz w:val="22"/>
                <w:szCs w:val="22"/>
                <w:rtl/>
              </w:rPr>
            </w:pPr>
            <w:r>
              <w:rPr>
                <w:rFonts w:hint="cs"/>
                <w:b w:val="0"/>
                <w:bCs w:val="0"/>
                <w:i w:val="0"/>
                <w:iCs w:val="0"/>
                <w:sz w:val="22"/>
                <w:szCs w:val="22"/>
                <w:rtl/>
              </w:rPr>
              <w:t>7</w:t>
            </w:r>
          </w:p>
        </w:tc>
        <w:tc>
          <w:tcPr>
            <w:tcW w:w="990" w:type="dxa"/>
            <w:vAlign w:val="center"/>
          </w:tcPr>
          <w:p w:rsidR="00D61BBA" w:rsidRDefault="00D61BBA" w:rsidP="00D61BBA">
            <w:pPr>
              <w:pStyle w:val="BodyText"/>
              <w:bidi/>
              <w:ind w:right="110"/>
              <w:jc w:val="center"/>
              <w:rPr>
                <w:b w:val="0"/>
                <w:bCs w:val="0"/>
                <w:i w:val="0"/>
                <w:iCs w:val="0"/>
                <w:sz w:val="22"/>
                <w:szCs w:val="22"/>
                <w:rtl/>
              </w:rPr>
            </w:pPr>
            <w:r>
              <w:rPr>
                <w:rFonts w:hint="cs"/>
                <w:b w:val="0"/>
                <w:bCs w:val="0"/>
                <w:i w:val="0"/>
                <w:iCs w:val="0"/>
                <w:sz w:val="22"/>
                <w:szCs w:val="22"/>
                <w:rtl/>
              </w:rPr>
              <w:t>2</w:t>
            </w:r>
          </w:p>
        </w:tc>
        <w:tc>
          <w:tcPr>
            <w:tcW w:w="3780" w:type="dxa"/>
            <w:vAlign w:val="center"/>
          </w:tcPr>
          <w:p w:rsidR="00D61BBA" w:rsidRPr="00D40DD1" w:rsidRDefault="00D61BBA" w:rsidP="00D61BBA">
            <w:pPr>
              <w:shd w:val="clear" w:color="auto" w:fill="FFFFFF"/>
              <w:adjustRightInd w:val="0"/>
              <w:ind w:left="612"/>
              <w:jc w:val="right"/>
              <w:rPr>
                <w:rFonts w:ascii="Calibri" w:eastAsia="Calibri" w:hAnsi="Calibri"/>
                <w:sz w:val="24"/>
                <w:szCs w:val="24"/>
                <w:rtl/>
                <w:lang w:bidi="ar-IQ"/>
              </w:rPr>
            </w:pPr>
          </w:p>
        </w:tc>
        <w:tc>
          <w:tcPr>
            <w:tcW w:w="1465" w:type="dxa"/>
            <w:vAlign w:val="center"/>
          </w:tcPr>
          <w:p w:rsidR="00D61BBA" w:rsidRPr="00643C97" w:rsidRDefault="00D61BBA" w:rsidP="00D61BBA">
            <w:pPr>
              <w:pStyle w:val="BodyText"/>
              <w:bidi/>
              <w:ind w:right="110"/>
              <w:jc w:val="center"/>
              <w:rPr>
                <w:b w:val="0"/>
                <w:bCs w:val="0"/>
                <w:i w:val="0"/>
                <w:iCs w:val="0"/>
                <w:sz w:val="22"/>
                <w:szCs w:val="22"/>
                <w:rtl/>
              </w:rPr>
            </w:pPr>
            <w:r>
              <w:rPr>
                <w:rFonts w:ascii="Calibri" w:eastAsia="Calibri" w:hAnsi="Calibri" w:hint="cs"/>
                <w:rtl/>
                <w:lang w:bidi="ar-IQ"/>
              </w:rPr>
              <w:t>اختبار</w:t>
            </w:r>
          </w:p>
        </w:tc>
        <w:tc>
          <w:tcPr>
            <w:tcW w:w="1786" w:type="dxa"/>
          </w:tcPr>
          <w:p w:rsidR="00D61BBA" w:rsidRDefault="00D61BBA" w:rsidP="00D61BBA"/>
        </w:tc>
        <w:tc>
          <w:tcPr>
            <w:tcW w:w="1241" w:type="dxa"/>
          </w:tcPr>
          <w:p w:rsidR="00D61BBA" w:rsidRPr="00905A74" w:rsidRDefault="00D61BBA" w:rsidP="00D61BBA">
            <w:pPr>
              <w:shd w:val="clear" w:color="auto" w:fill="FFFFFF"/>
              <w:ind w:left="1" w:hanging="3"/>
              <w:rPr>
                <w:rFonts w:ascii="Calibri" w:eastAsia="Calibri" w:hAnsi="Calibri"/>
                <w:sz w:val="24"/>
                <w:szCs w:val="24"/>
                <w:rtl/>
                <w:lang w:bidi="ar-IQ"/>
              </w:rPr>
            </w:pPr>
          </w:p>
        </w:tc>
      </w:tr>
      <w:tr w:rsidR="00D61BBA" w:rsidRPr="00643C97" w:rsidTr="00D61BBA">
        <w:trPr>
          <w:trHeight w:val="288"/>
        </w:trPr>
        <w:tc>
          <w:tcPr>
            <w:tcW w:w="908" w:type="dxa"/>
            <w:vAlign w:val="center"/>
          </w:tcPr>
          <w:p w:rsidR="00D61BBA" w:rsidRDefault="00D61BBA" w:rsidP="00D61BBA">
            <w:pPr>
              <w:pStyle w:val="BodyText"/>
              <w:bidi/>
              <w:ind w:right="110"/>
              <w:jc w:val="center"/>
              <w:rPr>
                <w:b w:val="0"/>
                <w:bCs w:val="0"/>
                <w:i w:val="0"/>
                <w:iCs w:val="0"/>
                <w:sz w:val="22"/>
                <w:szCs w:val="22"/>
                <w:rtl/>
              </w:rPr>
            </w:pPr>
            <w:r>
              <w:rPr>
                <w:rFonts w:hint="cs"/>
                <w:b w:val="0"/>
                <w:bCs w:val="0"/>
                <w:i w:val="0"/>
                <w:iCs w:val="0"/>
                <w:sz w:val="22"/>
                <w:szCs w:val="22"/>
                <w:rtl/>
              </w:rPr>
              <w:t>8,9.10</w:t>
            </w:r>
          </w:p>
        </w:tc>
        <w:tc>
          <w:tcPr>
            <w:tcW w:w="990" w:type="dxa"/>
            <w:vAlign w:val="center"/>
          </w:tcPr>
          <w:p w:rsidR="00D61BBA" w:rsidRDefault="00D61BBA" w:rsidP="00D61BBA">
            <w:pPr>
              <w:pStyle w:val="BodyText"/>
              <w:bidi/>
              <w:ind w:right="110"/>
              <w:jc w:val="center"/>
              <w:rPr>
                <w:b w:val="0"/>
                <w:bCs w:val="0"/>
                <w:i w:val="0"/>
                <w:iCs w:val="0"/>
                <w:sz w:val="22"/>
                <w:szCs w:val="22"/>
                <w:rtl/>
              </w:rPr>
            </w:pPr>
          </w:p>
        </w:tc>
        <w:tc>
          <w:tcPr>
            <w:tcW w:w="3780" w:type="dxa"/>
            <w:vAlign w:val="center"/>
          </w:tcPr>
          <w:p w:rsidR="00FD7B96" w:rsidRDefault="00FD7B96" w:rsidP="00FD7B96">
            <w:pPr>
              <w:shd w:val="clear" w:color="auto" w:fill="FFFFFF"/>
              <w:adjustRightInd w:val="0"/>
              <w:ind w:left="612"/>
              <w:jc w:val="right"/>
              <w:rPr>
                <w:rFonts w:ascii="Calibri" w:eastAsia="Calibri" w:hAnsi="Calibri"/>
                <w:sz w:val="24"/>
                <w:szCs w:val="24"/>
                <w:rtl/>
                <w:lang w:bidi="ar-IQ"/>
              </w:rPr>
            </w:pPr>
            <w:r>
              <w:rPr>
                <w:rFonts w:ascii="Calibri" w:eastAsia="Calibri" w:hAnsi="Calibri" w:hint="cs"/>
                <w:sz w:val="24"/>
                <w:szCs w:val="24"/>
                <w:rtl/>
                <w:lang w:bidi="ar-IQ"/>
              </w:rPr>
              <w:t>-</w:t>
            </w:r>
            <w:r w:rsidRPr="00D40DD1">
              <w:rPr>
                <w:rFonts w:ascii="Calibri" w:eastAsia="Calibri" w:hAnsi="Calibri" w:hint="cs"/>
                <w:sz w:val="24"/>
                <w:szCs w:val="24"/>
                <w:rtl/>
                <w:lang w:bidi="ar-IQ"/>
              </w:rPr>
              <w:t>فهم الشكل الهندسي للعدد القطع</w:t>
            </w:r>
          </w:p>
          <w:p w:rsidR="00D61BBA" w:rsidRDefault="00FD7B96" w:rsidP="00FD7B96">
            <w:pPr>
              <w:shd w:val="clear" w:color="auto" w:fill="FFFFFF"/>
              <w:adjustRightInd w:val="0"/>
              <w:ind w:left="612"/>
              <w:jc w:val="right"/>
              <w:rPr>
                <w:rFonts w:ascii="Calibri" w:eastAsia="Calibri" w:hAnsi="Calibri"/>
                <w:sz w:val="24"/>
                <w:szCs w:val="24"/>
                <w:rtl/>
                <w:lang w:bidi="ar-IQ"/>
              </w:rPr>
            </w:pPr>
            <w:r w:rsidRPr="00D40DD1">
              <w:rPr>
                <w:rFonts w:ascii="Calibri" w:eastAsia="Calibri" w:hAnsi="Calibri" w:hint="cs"/>
                <w:sz w:val="24"/>
                <w:szCs w:val="24"/>
                <w:rtl/>
                <w:lang w:bidi="ar-IQ"/>
              </w:rPr>
              <w:t xml:space="preserve"> </w:t>
            </w:r>
            <w:r>
              <w:rPr>
                <w:rFonts w:ascii="Calibri" w:eastAsia="Calibri" w:hAnsi="Calibri" w:hint="cs"/>
                <w:sz w:val="24"/>
                <w:szCs w:val="24"/>
                <w:rtl/>
                <w:lang w:bidi="ar-IQ"/>
              </w:rPr>
              <w:t>-</w:t>
            </w:r>
            <w:r w:rsidRPr="00D40DD1">
              <w:rPr>
                <w:rFonts w:ascii="Calibri" w:eastAsia="Calibri" w:hAnsi="Calibri" w:hint="cs"/>
                <w:sz w:val="24"/>
                <w:szCs w:val="24"/>
                <w:rtl/>
                <w:lang w:bidi="ar-IQ"/>
              </w:rPr>
              <w:t>التعرف على مواد عدد القطع</w:t>
            </w:r>
          </w:p>
          <w:p w:rsidR="00FD7B96" w:rsidRPr="00D40DD1" w:rsidRDefault="00FD7B96" w:rsidP="00FD7B96">
            <w:pPr>
              <w:shd w:val="clear" w:color="auto" w:fill="FFFFFF"/>
              <w:adjustRightInd w:val="0"/>
              <w:ind w:left="612"/>
              <w:jc w:val="right"/>
              <w:rPr>
                <w:rFonts w:ascii="Calibri" w:eastAsia="Calibri" w:hAnsi="Calibri"/>
                <w:sz w:val="24"/>
                <w:szCs w:val="24"/>
                <w:rtl/>
                <w:lang w:bidi="ar-IQ"/>
              </w:rPr>
            </w:pPr>
            <w:r>
              <w:rPr>
                <w:rFonts w:ascii="Calibri" w:eastAsia="Calibri" w:hAnsi="Calibri" w:hint="cs"/>
                <w:sz w:val="24"/>
                <w:szCs w:val="24"/>
                <w:rtl/>
                <w:lang w:bidi="ar-IQ"/>
              </w:rPr>
              <w:t>-</w:t>
            </w:r>
          </w:p>
        </w:tc>
        <w:tc>
          <w:tcPr>
            <w:tcW w:w="1465" w:type="dxa"/>
            <w:vAlign w:val="center"/>
          </w:tcPr>
          <w:p w:rsidR="00D61BBA" w:rsidRPr="00643C97" w:rsidRDefault="00D61BBA" w:rsidP="00D61BBA">
            <w:pPr>
              <w:pStyle w:val="BodyText"/>
              <w:bidi/>
              <w:ind w:right="110"/>
              <w:jc w:val="center"/>
              <w:rPr>
                <w:b w:val="0"/>
                <w:bCs w:val="0"/>
                <w:i w:val="0"/>
                <w:iCs w:val="0"/>
                <w:sz w:val="22"/>
                <w:szCs w:val="22"/>
                <w:rtl/>
              </w:rPr>
            </w:pPr>
          </w:p>
        </w:tc>
        <w:tc>
          <w:tcPr>
            <w:tcW w:w="1786" w:type="dxa"/>
          </w:tcPr>
          <w:p w:rsidR="00D61BBA" w:rsidRDefault="00D61BBA" w:rsidP="00D61BBA">
            <w:r w:rsidRPr="00B63341">
              <w:rPr>
                <w:rFonts w:ascii="Calibri" w:eastAsia="Calibri" w:hAnsi="Calibri" w:hint="cs"/>
                <w:sz w:val="24"/>
                <w:szCs w:val="24"/>
                <w:rtl/>
                <w:lang w:bidi="ar-IQ"/>
              </w:rPr>
              <w:t xml:space="preserve">يتم ترسيخ </w:t>
            </w:r>
            <w:r w:rsidRPr="00B63341">
              <w:rPr>
                <w:rFonts w:ascii="Calibri" w:eastAsia="Calibri" w:hAnsi="Calibri"/>
                <w:sz w:val="24"/>
                <w:szCs w:val="24"/>
                <w:rtl/>
                <w:lang w:bidi="ar-IQ"/>
              </w:rPr>
              <w:t>المفاهيم الاساسية والمعرف</w:t>
            </w:r>
            <w:r w:rsidRPr="00B63341">
              <w:rPr>
                <w:rFonts w:ascii="Calibri" w:eastAsia="Calibri" w:hAnsi="Calibri" w:hint="cs"/>
                <w:sz w:val="24"/>
                <w:szCs w:val="24"/>
                <w:rtl/>
                <w:lang w:bidi="ar-IQ"/>
              </w:rPr>
              <w:t>ي</w:t>
            </w:r>
            <w:r w:rsidRPr="00B63341">
              <w:rPr>
                <w:rFonts w:ascii="Calibri" w:eastAsia="Calibri" w:hAnsi="Calibri"/>
                <w:sz w:val="24"/>
                <w:szCs w:val="24"/>
                <w:rtl/>
                <w:lang w:bidi="ar-IQ"/>
              </w:rPr>
              <w:t>ة</w:t>
            </w:r>
            <w:r w:rsidRPr="00B63341">
              <w:rPr>
                <w:rFonts w:ascii="Calibri" w:eastAsia="Calibri" w:hAnsi="Calibri" w:hint="cs"/>
                <w:sz w:val="24"/>
                <w:szCs w:val="24"/>
                <w:rtl/>
                <w:lang w:bidi="ar-IQ"/>
              </w:rPr>
              <w:t xml:space="preserve"> للطالب عن طريق </w:t>
            </w:r>
            <w:r w:rsidRPr="00B63341">
              <w:rPr>
                <w:rFonts w:ascii="Calibri" w:eastAsia="Calibri" w:hAnsi="Calibri"/>
                <w:sz w:val="24"/>
                <w:szCs w:val="24"/>
                <w:rtl/>
                <w:lang w:bidi="ar-IQ"/>
              </w:rPr>
              <w:t xml:space="preserve"> </w:t>
            </w:r>
            <w:r w:rsidRPr="00B63341">
              <w:rPr>
                <w:rFonts w:ascii="Calibri" w:eastAsia="Calibri" w:hAnsi="Calibri" w:hint="cs"/>
                <w:sz w:val="24"/>
                <w:szCs w:val="24"/>
                <w:rtl/>
                <w:lang w:bidi="ar-IQ"/>
              </w:rPr>
              <w:t xml:space="preserve">تقديم المحاضرات </w:t>
            </w:r>
            <w:r w:rsidRPr="00B63341">
              <w:rPr>
                <w:rFonts w:ascii="Calibri" w:eastAsia="Calibri" w:hAnsi="Calibri"/>
                <w:sz w:val="24"/>
                <w:szCs w:val="24"/>
                <w:rtl/>
                <w:lang w:bidi="ar-IQ"/>
              </w:rPr>
              <w:t>والفيديويات التعليمية</w:t>
            </w:r>
            <w:r w:rsidRPr="00B63341">
              <w:rPr>
                <w:rFonts w:ascii="Calibri" w:eastAsia="Calibri" w:hAnsi="Calibri" w:hint="cs"/>
                <w:sz w:val="24"/>
                <w:szCs w:val="24"/>
                <w:rtl/>
                <w:lang w:bidi="ar-IQ"/>
              </w:rPr>
              <w:t xml:space="preserve"> </w:t>
            </w:r>
            <w:r w:rsidRPr="00B63341">
              <w:rPr>
                <w:rFonts w:ascii="Calibri" w:eastAsia="Calibri" w:hAnsi="Calibri"/>
                <w:sz w:val="24"/>
                <w:szCs w:val="24"/>
                <w:rtl/>
                <w:lang w:bidi="ar-IQ"/>
              </w:rPr>
              <w:t xml:space="preserve">باستخدام </w:t>
            </w:r>
            <w:r w:rsidRPr="00B63341">
              <w:rPr>
                <w:rFonts w:ascii="Calibri" w:eastAsia="Calibri" w:hAnsi="Calibri" w:hint="cs"/>
                <w:sz w:val="24"/>
                <w:szCs w:val="24"/>
                <w:rtl/>
                <w:lang w:bidi="ar-IQ"/>
              </w:rPr>
              <w:t>عرض البيانات</w:t>
            </w:r>
          </w:p>
        </w:tc>
        <w:tc>
          <w:tcPr>
            <w:tcW w:w="1241" w:type="dxa"/>
          </w:tcPr>
          <w:p w:rsidR="00D61BBA" w:rsidRPr="00905A74" w:rsidRDefault="00D61BBA" w:rsidP="00D61BBA">
            <w:pPr>
              <w:shd w:val="clear" w:color="auto" w:fill="FFFFFF"/>
              <w:ind w:left="1" w:hanging="3"/>
              <w:rPr>
                <w:rFonts w:ascii="Calibri" w:eastAsia="Calibri" w:hAnsi="Calibri"/>
                <w:sz w:val="24"/>
                <w:szCs w:val="24"/>
                <w:rtl/>
                <w:lang w:bidi="ar-IQ"/>
              </w:rPr>
            </w:pPr>
          </w:p>
        </w:tc>
      </w:tr>
      <w:tr w:rsidR="00D61BBA" w:rsidRPr="00643C97" w:rsidTr="00D61BBA">
        <w:trPr>
          <w:trHeight w:val="288"/>
        </w:trPr>
        <w:tc>
          <w:tcPr>
            <w:tcW w:w="908" w:type="dxa"/>
            <w:vAlign w:val="center"/>
          </w:tcPr>
          <w:p w:rsidR="00D61BBA" w:rsidRDefault="00D61BBA" w:rsidP="00D61BBA">
            <w:pPr>
              <w:pStyle w:val="BodyText"/>
              <w:bidi/>
              <w:ind w:right="110"/>
              <w:jc w:val="center"/>
              <w:rPr>
                <w:b w:val="0"/>
                <w:bCs w:val="0"/>
                <w:i w:val="0"/>
                <w:iCs w:val="0"/>
                <w:sz w:val="22"/>
                <w:szCs w:val="22"/>
                <w:rtl/>
              </w:rPr>
            </w:pPr>
            <w:r>
              <w:rPr>
                <w:rFonts w:hint="cs"/>
                <w:b w:val="0"/>
                <w:bCs w:val="0"/>
                <w:i w:val="0"/>
                <w:iCs w:val="0"/>
                <w:sz w:val="22"/>
                <w:szCs w:val="22"/>
                <w:rtl/>
              </w:rPr>
              <w:t>11,12</w:t>
            </w:r>
          </w:p>
        </w:tc>
        <w:tc>
          <w:tcPr>
            <w:tcW w:w="990" w:type="dxa"/>
            <w:vAlign w:val="center"/>
          </w:tcPr>
          <w:p w:rsidR="00D61BBA" w:rsidRDefault="00D61BBA" w:rsidP="00D61BBA">
            <w:pPr>
              <w:pStyle w:val="BodyText"/>
              <w:bidi/>
              <w:ind w:right="110"/>
              <w:jc w:val="center"/>
              <w:rPr>
                <w:b w:val="0"/>
                <w:bCs w:val="0"/>
                <w:i w:val="0"/>
                <w:iCs w:val="0"/>
                <w:sz w:val="22"/>
                <w:szCs w:val="22"/>
                <w:rtl/>
              </w:rPr>
            </w:pPr>
          </w:p>
        </w:tc>
        <w:tc>
          <w:tcPr>
            <w:tcW w:w="3780" w:type="dxa"/>
            <w:vAlign w:val="center"/>
          </w:tcPr>
          <w:p w:rsidR="00D61BBA" w:rsidRPr="00D40DD1" w:rsidRDefault="00FD7B96" w:rsidP="00D61BBA">
            <w:pPr>
              <w:shd w:val="clear" w:color="auto" w:fill="FFFFFF"/>
              <w:adjustRightInd w:val="0"/>
              <w:ind w:left="612"/>
              <w:jc w:val="right"/>
              <w:rPr>
                <w:rFonts w:ascii="Calibri" w:eastAsia="Calibri" w:hAnsi="Calibri"/>
                <w:sz w:val="24"/>
                <w:szCs w:val="24"/>
                <w:rtl/>
                <w:lang w:bidi="ar-IQ"/>
              </w:rPr>
            </w:pPr>
            <w:r>
              <w:rPr>
                <w:rFonts w:ascii="Calibri" w:eastAsia="Calibri" w:hAnsi="Calibri" w:hint="cs"/>
                <w:sz w:val="24"/>
                <w:szCs w:val="24"/>
                <w:rtl/>
                <w:lang w:bidi="ar-IQ"/>
              </w:rPr>
              <w:t>قياس قوى القطع والقدرة والحرارة</w:t>
            </w:r>
          </w:p>
        </w:tc>
        <w:tc>
          <w:tcPr>
            <w:tcW w:w="1465" w:type="dxa"/>
            <w:vAlign w:val="center"/>
          </w:tcPr>
          <w:p w:rsidR="00D61BBA" w:rsidRPr="00643C97" w:rsidRDefault="00D61BBA" w:rsidP="00D61BBA">
            <w:pPr>
              <w:pStyle w:val="BodyText"/>
              <w:bidi/>
              <w:ind w:right="110"/>
              <w:jc w:val="center"/>
              <w:rPr>
                <w:b w:val="0"/>
                <w:bCs w:val="0"/>
                <w:i w:val="0"/>
                <w:iCs w:val="0"/>
                <w:sz w:val="22"/>
                <w:szCs w:val="22"/>
                <w:rtl/>
              </w:rPr>
            </w:pPr>
          </w:p>
        </w:tc>
        <w:tc>
          <w:tcPr>
            <w:tcW w:w="1786" w:type="dxa"/>
          </w:tcPr>
          <w:p w:rsidR="00D61BBA" w:rsidRDefault="00D61BBA" w:rsidP="00D61BBA">
            <w:r w:rsidRPr="00B63341">
              <w:rPr>
                <w:rFonts w:ascii="Calibri" w:eastAsia="Calibri" w:hAnsi="Calibri" w:hint="cs"/>
                <w:sz w:val="24"/>
                <w:szCs w:val="24"/>
                <w:rtl/>
                <w:lang w:bidi="ar-IQ"/>
              </w:rPr>
              <w:t xml:space="preserve">يتم ترسيخ </w:t>
            </w:r>
            <w:r w:rsidRPr="00B63341">
              <w:rPr>
                <w:rFonts w:ascii="Calibri" w:eastAsia="Calibri" w:hAnsi="Calibri"/>
                <w:sz w:val="24"/>
                <w:szCs w:val="24"/>
                <w:rtl/>
                <w:lang w:bidi="ar-IQ"/>
              </w:rPr>
              <w:t>المفاهيم الاساسية والمعرف</w:t>
            </w:r>
            <w:r w:rsidRPr="00B63341">
              <w:rPr>
                <w:rFonts w:ascii="Calibri" w:eastAsia="Calibri" w:hAnsi="Calibri" w:hint="cs"/>
                <w:sz w:val="24"/>
                <w:szCs w:val="24"/>
                <w:rtl/>
                <w:lang w:bidi="ar-IQ"/>
              </w:rPr>
              <w:t>ي</w:t>
            </w:r>
            <w:r w:rsidRPr="00B63341">
              <w:rPr>
                <w:rFonts w:ascii="Calibri" w:eastAsia="Calibri" w:hAnsi="Calibri"/>
                <w:sz w:val="24"/>
                <w:szCs w:val="24"/>
                <w:rtl/>
                <w:lang w:bidi="ar-IQ"/>
              </w:rPr>
              <w:t>ة</w:t>
            </w:r>
            <w:r w:rsidRPr="00B63341">
              <w:rPr>
                <w:rFonts w:ascii="Calibri" w:eastAsia="Calibri" w:hAnsi="Calibri" w:hint="cs"/>
                <w:sz w:val="24"/>
                <w:szCs w:val="24"/>
                <w:rtl/>
                <w:lang w:bidi="ar-IQ"/>
              </w:rPr>
              <w:t xml:space="preserve"> للطالب عن طريق </w:t>
            </w:r>
            <w:r w:rsidRPr="00B63341">
              <w:rPr>
                <w:rFonts w:ascii="Calibri" w:eastAsia="Calibri" w:hAnsi="Calibri"/>
                <w:sz w:val="24"/>
                <w:szCs w:val="24"/>
                <w:rtl/>
                <w:lang w:bidi="ar-IQ"/>
              </w:rPr>
              <w:t xml:space="preserve"> </w:t>
            </w:r>
            <w:r w:rsidRPr="00B63341">
              <w:rPr>
                <w:rFonts w:ascii="Calibri" w:eastAsia="Calibri" w:hAnsi="Calibri" w:hint="cs"/>
                <w:sz w:val="24"/>
                <w:szCs w:val="24"/>
                <w:rtl/>
                <w:lang w:bidi="ar-IQ"/>
              </w:rPr>
              <w:t xml:space="preserve">تقديم المحاضرات </w:t>
            </w:r>
            <w:r w:rsidRPr="00B63341">
              <w:rPr>
                <w:rFonts w:ascii="Calibri" w:eastAsia="Calibri" w:hAnsi="Calibri"/>
                <w:sz w:val="24"/>
                <w:szCs w:val="24"/>
                <w:rtl/>
                <w:lang w:bidi="ar-IQ"/>
              </w:rPr>
              <w:t>والفيديويات التعليمية</w:t>
            </w:r>
            <w:r w:rsidRPr="00B63341">
              <w:rPr>
                <w:rFonts w:ascii="Calibri" w:eastAsia="Calibri" w:hAnsi="Calibri" w:hint="cs"/>
                <w:sz w:val="24"/>
                <w:szCs w:val="24"/>
                <w:rtl/>
                <w:lang w:bidi="ar-IQ"/>
              </w:rPr>
              <w:t xml:space="preserve"> </w:t>
            </w:r>
            <w:r w:rsidRPr="00B63341">
              <w:rPr>
                <w:rFonts w:ascii="Calibri" w:eastAsia="Calibri" w:hAnsi="Calibri"/>
                <w:sz w:val="24"/>
                <w:szCs w:val="24"/>
                <w:rtl/>
                <w:lang w:bidi="ar-IQ"/>
              </w:rPr>
              <w:t xml:space="preserve">باستخدام </w:t>
            </w:r>
            <w:r w:rsidRPr="00B63341">
              <w:rPr>
                <w:rFonts w:ascii="Calibri" w:eastAsia="Calibri" w:hAnsi="Calibri" w:hint="cs"/>
                <w:sz w:val="24"/>
                <w:szCs w:val="24"/>
                <w:rtl/>
                <w:lang w:bidi="ar-IQ"/>
              </w:rPr>
              <w:t>عرض البيانات</w:t>
            </w:r>
          </w:p>
        </w:tc>
        <w:tc>
          <w:tcPr>
            <w:tcW w:w="1241" w:type="dxa"/>
          </w:tcPr>
          <w:p w:rsidR="00D61BBA" w:rsidRPr="00905A74" w:rsidRDefault="00D61BBA" w:rsidP="00D61BBA">
            <w:pPr>
              <w:shd w:val="clear" w:color="auto" w:fill="FFFFFF"/>
              <w:ind w:left="1" w:hanging="3"/>
              <w:rPr>
                <w:rFonts w:ascii="Calibri" w:eastAsia="Calibri" w:hAnsi="Calibri"/>
                <w:sz w:val="24"/>
                <w:szCs w:val="24"/>
                <w:rtl/>
                <w:lang w:bidi="ar-IQ"/>
              </w:rPr>
            </w:pPr>
          </w:p>
        </w:tc>
      </w:tr>
      <w:tr w:rsidR="00FD7B96" w:rsidRPr="00643C97" w:rsidTr="00D61BBA">
        <w:trPr>
          <w:trHeight w:val="288"/>
        </w:trPr>
        <w:tc>
          <w:tcPr>
            <w:tcW w:w="908" w:type="dxa"/>
            <w:vAlign w:val="center"/>
          </w:tcPr>
          <w:p w:rsidR="00FD7B96" w:rsidRDefault="00FD7B96" w:rsidP="00FD7B96">
            <w:pPr>
              <w:pStyle w:val="BodyText"/>
              <w:bidi/>
              <w:ind w:right="110"/>
              <w:jc w:val="center"/>
              <w:rPr>
                <w:b w:val="0"/>
                <w:bCs w:val="0"/>
                <w:i w:val="0"/>
                <w:iCs w:val="0"/>
                <w:sz w:val="22"/>
                <w:szCs w:val="22"/>
                <w:rtl/>
              </w:rPr>
            </w:pPr>
            <w:r>
              <w:rPr>
                <w:rFonts w:hint="cs"/>
                <w:b w:val="0"/>
                <w:bCs w:val="0"/>
                <w:i w:val="0"/>
                <w:iCs w:val="0"/>
                <w:sz w:val="22"/>
                <w:szCs w:val="22"/>
                <w:rtl/>
              </w:rPr>
              <w:t>13</w:t>
            </w:r>
          </w:p>
        </w:tc>
        <w:tc>
          <w:tcPr>
            <w:tcW w:w="990" w:type="dxa"/>
            <w:vAlign w:val="center"/>
          </w:tcPr>
          <w:p w:rsidR="00FD7B96" w:rsidRDefault="00FD7B96" w:rsidP="00FD7B96">
            <w:pPr>
              <w:pStyle w:val="BodyText"/>
              <w:bidi/>
              <w:ind w:right="110"/>
              <w:jc w:val="center"/>
              <w:rPr>
                <w:b w:val="0"/>
                <w:bCs w:val="0"/>
                <w:i w:val="0"/>
                <w:iCs w:val="0"/>
                <w:sz w:val="22"/>
                <w:szCs w:val="22"/>
                <w:rtl/>
              </w:rPr>
            </w:pPr>
          </w:p>
        </w:tc>
        <w:tc>
          <w:tcPr>
            <w:tcW w:w="3780" w:type="dxa"/>
            <w:vAlign w:val="center"/>
          </w:tcPr>
          <w:p w:rsidR="00FD7B96" w:rsidRPr="00D40DD1" w:rsidRDefault="00FD7B96" w:rsidP="00FD7B96">
            <w:pPr>
              <w:shd w:val="clear" w:color="auto" w:fill="FFFFFF"/>
              <w:adjustRightInd w:val="0"/>
              <w:ind w:left="612"/>
              <w:jc w:val="right"/>
              <w:rPr>
                <w:rFonts w:ascii="Calibri" w:eastAsia="Calibri" w:hAnsi="Calibri"/>
                <w:sz w:val="24"/>
                <w:szCs w:val="24"/>
                <w:rtl/>
                <w:lang w:bidi="ar-IQ"/>
              </w:rPr>
            </w:pPr>
            <w:r>
              <w:rPr>
                <w:rFonts w:ascii="Calibri" w:eastAsia="Calibri" w:hAnsi="Calibri" w:hint="cs"/>
                <w:sz w:val="24"/>
                <w:szCs w:val="24"/>
                <w:rtl/>
                <w:lang w:bidi="ar-IQ"/>
              </w:rPr>
              <w:t>اختبار2</w:t>
            </w:r>
          </w:p>
        </w:tc>
        <w:tc>
          <w:tcPr>
            <w:tcW w:w="1465" w:type="dxa"/>
            <w:vAlign w:val="center"/>
          </w:tcPr>
          <w:p w:rsidR="00FD7B96" w:rsidRPr="00643C97" w:rsidRDefault="00FD7B96" w:rsidP="00FD7B96">
            <w:pPr>
              <w:pStyle w:val="BodyText"/>
              <w:bidi/>
              <w:ind w:right="110"/>
              <w:jc w:val="center"/>
              <w:rPr>
                <w:b w:val="0"/>
                <w:bCs w:val="0"/>
                <w:i w:val="0"/>
                <w:iCs w:val="0"/>
                <w:sz w:val="22"/>
                <w:szCs w:val="22"/>
                <w:rtl/>
              </w:rPr>
            </w:pPr>
          </w:p>
        </w:tc>
        <w:tc>
          <w:tcPr>
            <w:tcW w:w="1786" w:type="dxa"/>
          </w:tcPr>
          <w:p w:rsidR="00FD7B96" w:rsidRDefault="00FD7B96" w:rsidP="00FD7B96">
            <w:r w:rsidRPr="00B63341">
              <w:rPr>
                <w:rFonts w:ascii="Calibri" w:eastAsia="Calibri" w:hAnsi="Calibri" w:hint="cs"/>
                <w:sz w:val="24"/>
                <w:szCs w:val="24"/>
                <w:rtl/>
                <w:lang w:bidi="ar-IQ"/>
              </w:rPr>
              <w:t xml:space="preserve">يتم ترسيخ </w:t>
            </w:r>
            <w:r w:rsidRPr="00B63341">
              <w:rPr>
                <w:rFonts w:ascii="Calibri" w:eastAsia="Calibri" w:hAnsi="Calibri"/>
                <w:sz w:val="24"/>
                <w:szCs w:val="24"/>
                <w:rtl/>
                <w:lang w:bidi="ar-IQ"/>
              </w:rPr>
              <w:t>المفاهيم الاساسية والمعرف</w:t>
            </w:r>
            <w:r w:rsidRPr="00B63341">
              <w:rPr>
                <w:rFonts w:ascii="Calibri" w:eastAsia="Calibri" w:hAnsi="Calibri" w:hint="cs"/>
                <w:sz w:val="24"/>
                <w:szCs w:val="24"/>
                <w:rtl/>
                <w:lang w:bidi="ar-IQ"/>
              </w:rPr>
              <w:t>ي</w:t>
            </w:r>
            <w:r w:rsidRPr="00B63341">
              <w:rPr>
                <w:rFonts w:ascii="Calibri" w:eastAsia="Calibri" w:hAnsi="Calibri"/>
                <w:sz w:val="24"/>
                <w:szCs w:val="24"/>
                <w:rtl/>
                <w:lang w:bidi="ar-IQ"/>
              </w:rPr>
              <w:t>ة</w:t>
            </w:r>
            <w:r w:rsidRPr="00B63341">
              <w:rPr>
                <w:rFonts w:ascii="Calibri" w:eastAsia="Calibri" w:hAnsi="Calibri" w:hint="cs"/>
                <w:sz w:val="24"/>
                <w:szCs w:val="24"/>
                <w:rtl/>
                <w:lang w:bidi="ar-IQ"/>
              </w:rPr>
              <w:t xml:space="preserve"> للطالب عن طريق </w:t>
            </w:r>
            <w:r w:rsidRPr="00B63341">
              <w:rPr>
                <w:rFonts w:ascii="Calibri" w:eastAsia="Calibri" w:hAnsi="Calibri"/>
                <w:sz w:val="24"/>
                <w:szCs w:val="24"/>
                <w:rtl/>
                <w:lang w:bidi="ar-IQ"/>
              </w:rPr>
              <w:t xml:space="preserve"> </w:t>
            </w:r>
            <w:r w:rsidRPr="00B63341">
              <w:rPr>
                <w:rFonts w:ascii="Calibri" w:eastAsia="Calibri" w:hAnsi="Calibri" w:hint="cs"/>
                <w:sz w:val="24"/>
                <w:szCs w:val="24"/>
                <w:rtl/>
                <w:lang w:bidi="ar-IQ"/>
              </w:rPr>
              <w:t xml:space="preserve">تقديم المحاضرات </w:t>
            </w:r>
            <w:r w:rsidRPr="00B63341">
              <w:rPr>
                <w:rFonts w:ascii="Calibri" w:eastAsia="Calibri" w:hAnsi="Calibri"/>
                <w:sz w:val="24"/>
                <w:szCs w:val="24"/>
                <w:rtl/>
                <w:lang w:bidi="ar-IQ"/>
              </w:rPr>
              <w:t>والفيديويات التعليمية</w:t>
            </w:r>
            <w:r w:rsidRPr="00B63341">
              <w:rPr>
                <w:rFonts w:ascii="Calibri" w:eastAsia="Calibri" w:hAnsi="Calibri" w:hint="cs"/>
                <w:sz w:val="24"/>
                <w:szCs w:val="24"/>
                <w:rtl/>
                <w:lang w:bidi="ar-IQ"/>
              </w:rPr>
              <w:t xml:space="preserve"> </w:t>
            </w:r>
            <w:r w:rsidRPr="00B63341">
              <w:rPr>
                <w:rFonts w:ascii="Calibri" w:eastAsia="Calibri" w:hAnsi="Calibri"/>
                <w:sz w:val="24"/>
                <w:szCs w:val="24"/>
                <w:rtl/>
                <w:lang w:bidi="ar-IQ"/>
              </w:rPr>
              <w:t xml:space="preserve">باستخدام </w:t>
            </w:r>
            <w:r w:rsidRPr="00B63341">
              <w:rPr>
                <w:rFonts w:ascii="Calibri" w:eastAsia="Calibri" w:hAnsi="Calibri" w:hint="cs"/>
                <w:sz w:val="24"/>
                <w:szCs w:val="24"/>
                <w:rtl/>
                <w:lang w:bidi="ar-IQ"/>
              </w:rPr>
              <w:t>عرض البيانات</w:t>
            </w:r>
          </w:p>
        </w:tc>
        <w:tc>
          <w:tcPr>
            <w:tcW w:w="1241" w:type="dxa"/>
          </w:tcPr>
          <w:p w:rsidR="00FD7B96" w:rsidRPr="00905A74" w:rsidRDefault="00FD7B96" w:rsidP="00FD7B96">
            <w:pPr>
              <w:shd w:val="clear" w:color="auto" w:fill="FFFFFF"/>
              <w:ind w:left="1" w:hanging="3"/>
              <w:rPr>
                <w:rFonts w:ascii="Calibri" w:eastAsia="Calibri" w:hAnsi="Calibri"/>
                <w:sz w:val="24"/>
                <w:szCs w:val="24"/>
                <w:rtl/>
                <w:lang w:bidi="ar-IQ"/>
              </w:rPr>
            </w:pPr>
          </w:p>
        </w:tc>
      </w:tr>
      <w:tr w:rsidR="00FD7B96" w:rsidRPr="00643C97" w:rsidTr="00D61BBA">
        <w:trPr>
          <w:trHeight w:val="288"/>
        </w:trPr>
        <w:tc>
          <w:tcPr>
            <w:tcW w:w="908" w:type="dxa"/>
            <w:vAlign w:val="center"/>
          </w:tcPr>
          <w:p w:rsidR="00FD7B96" w:rsidRDefault="00FD7B96" w:rsidP="00FD7B96">
            <w:pPr>
              <w:pStyle w:val="BodyText"/>
              <w:bidi/>
              <w:ind w:right="110"/>
              <w:jc w:val="center"/>
              <w:rPr>
                <w:b w:val="0"/>
                <w:bCs w:val="0"/>
                <w:i w:val="0"/>
                <w:iCs w:val="0"/>
                <w:sz w:val="22"/>
                <w:szCs w:val="22"/>
                <w:rtl/>
              </w:rPr>
            </w:pPr>
            <w:r>
              <w:rPr>
                <w:rFonts w:hint="cs"/>
                <w:b w:val="0"/>
                <w:bCs w:val="0"/>
                <w:i w:val="0"/>
                <w:iCs w:val="0"/>
                <w:sz w:val="22"/>
                <w:szCs w:val="22"/>
                <w:rtl/>
              </w:rPr>
              <w:t>14,15</w:t>
            </w:r>
          </w:p>
        </w:tc>
        <w:tc>
          <w:tcPr>
            <w:tcW w:w="990" w:type="dxa"/>
            <w:vAlign w:val="center"/>
          </w:tcPr>
          <w:p w:rsidR="00FD7B96" w:rsidRDefault="00FD7B96" w:rsidP="00FD7B96">
            <w:pPr>
              <w:pStyle w:val="BodyText"/>
              <w:bidi/>
              <w:ind w:right="110"/>
              <w:jc w:val="center"/>
              <w:rPr>
                <w:b w:val="0"/>
                <w:bCs w:val="0"/>
                <w:i w:val="0"/>
                <w:iCs w:val="0"/>
                <w:sz w:val="22"/>
                <w:szCs w:val="22"/>
                <w:rtl/>
              </w:rPr>
            </w:pPr>
          </w:p>
        </w:tc>
        <w:tc>
          <w:tcPr>
            <w:tcW w:w="3780" w:type="dxa"/>
            <w:vAlign w:val="center"/>
          </w:tcPr>
          <w:p w:rsidR="00FD7B96" w:rsidRDefault="00FD7B96" w:rsidP="00FD7B96">
            <w:pPr>
              <w:shd w:val="clear" w:color="auto" w:fill="FFFFFF"/>
              <w:adjustRightInd w:val="0"/>
              <w:ind w:left="612"/>
              <w:jc w:val="right"/>
              <w:rPr>
                <w:rFonts w:ascii="Calibri" w:eastAsia="Calibri" w:hAnsi="Calibri"/>
                <w:sz w:val="24"/>
                <w:szCs w:val="24"/>
                <w:rtl/>
                <w:lang w:bidi="ar-IQ"/>
              </w:rPr>
            </w:pPr>
            <w:r>
              <w:rPr>
                <w:rFonts w:ascii="Calibri" w:eastAsia="Calibri" w:hAnsi="Calibri" w:hint="cs"/>
                <w:sz w:val="24"/>
                <w:szCs w:val="24"/>
                <w:rtl/>
                <w:lang w:bidi="ar-IQ"/>
              </w:rPr>
              <w:t xml:space="preserve">البلى وعمر العدة </w:t>
            </w:r>
          </w:p>
        </w:tc>
        <w:tc>
          <w:tcPr>
            <w:tcW w:w="1465" w:type="dxa"/>
            <w:vAlign w:val="center"/>
          </w:tcPr>
          <w:p w:rsidR="00FD7B96" w:rsidRPr="00643C97" w:rsidRDefault="00FD7B96" w:rsidP="00FD7B96">
            <w:pPr>
              <w:pStyle w:val="BodyText"/>
              <w:bidi/>
              <w:ind w:right="110"/>
              <w:jc w:val="center"/>
              <w:rPr>
                <w:b w:val="0"/>
                <w:bCs w:val="0"/>
                <w:i w:val="0"/>
                <w:iCs w:val="0"/>
                <w:sz w:val="22"/>
                <w:szCs w:val="22"/>
                <w:rtl/>
              </w:rPr>
            </w:pPr>
          </w:p>
        </w:tc>
        <w:tc>
          <w:tcPr>
            <w:tcW w:w="1786" w:type="dxa"/>
          </w:tcPr>
          <w:p w:rsidR="00FD7B96" w:rsidRDefault="00FD7B96" w:rsidP="00FD7B96">
            <w:r w:rsidRPr="00B63341">
              <w:rPr>
                <w:rFonts w:ascii="Calibri" w:eastAsia="Calibri" w:hAnsi="Calibri" w:hint="cs"/>
                <w:sz w:val="24"/>
                <w:szCs w:val="24"/>
                <w:rtl/>
                <w:lang w:bidi="ar-IQ"/>
              </w:rPr>
              <w:t xml:space="preserve">يتم ترسيخ </w:t>
            </w:r>
            <w:r w:rsidRPr="00B63341">
              <w:rPr>
                <w:rFonts w:ascii="Calibri" w:eastAsia="Calibri" w:hAnsi="Calibri"/>
                <w:sz w:val="24"/>
                <w:szCs w:val="24"/>
                <w:rtl/>
                <w:lang w:bidi="ar-IQ"/>
              </w:rPr>
              <w:t>المفاهيم الاساسية والمعرف</w:t>
            </w:r>
            <w:r w:rsidRPr="00B63341">
              <w:rPr>
                <w:rFonts w:ascii="Calibri" w:eastAsia="Calibri" w:hAnsi="Calibri" w:hint="cs"/>
                <w:sz w:val="24"/>
                <w:szCs w:val="24"/>
                <w:rtl/>
                <w:lang w:bidi="ar-IQ"/>
              </w:rPr>
              <w:t>ي</w:t>
            </w:r>
            <w:r w:rsidRPr="00B63341">
              <w:rPr>
                <w:rFonts w:ascii="Calibri" w:eastAsia="Calibri" w:hAnsi="Calibri"/>
                <w:sz w:val="24"/>
                <w:szCs w:val="24"/>
                <w:rtl/>
                <w:lang w:bidi="ar-IQ"/>
              </w:rPr>
              <w:t>ة</w:t>
            </w:r>
            <w:r w:rsidRPr="00B63341">
              <w:rPr>
                <w:rFonts w:ascii="Calibri" w:eastAsia="Calibri" w:hAnsi="Calibri" w:hint="cs"/>
                <w:sz w:val="24"/>
                <w:szCs w:val="24"/>
                <w:rtl/>
                <w:lang w:bidi="ar-IQ"/>
              </w:rPr>
              <w:t xml:space="preserve"> للطالب عن طريق </w:t>
            </w:r>
            <w:r w:rsidRPr="00B63341">
              <w:rPr>
                <w:rFonts w:ascii="Calibri" w:eastAsia="Calibri" w:hAnsi="Calibri"/>
                <w:sz w:val="24"/>
                <w:szCs w:val="24"/>
                <w:rtl/>
                <w:lang w:bidi="ar-IQ"/>
              </w:rPr>
              <w:t xml:space="preserve"> </w:t>
            </w:r>
            <w:r w:rsidRPr="00B63341">
              <w:rPr>
                <w:rFonts w:ascii="Calibri" w:eastAsia="Calibri" w:hAnsi="Calibri" w:hint="cs"/>
                <w:sz w:val="24"/>
                <w:szCs w:val="24"/>
                <w:rtl/>
                <w:lang w:bidi="ar-IQ"/>
              </w:rPr>
              <w:t xml:space="preserve">تقديم المحاضرات </w:t>
            </w:r>
            <w:r w:rsidRPr="00B63341">
              <w:rPr>
                <w:rFonts w:ascii="Calibri" w:eastAsia="Calibri" w:hAnsi="Calibri"/>
                <w:sz w:val="24"/>
                <w:szCs w:val="24"/>
                <w:rtl/>
                <w:lang w:bidi="ar-IQ"/>
              </w:rPr>
              <w:t>والفيديويات التعليمية</w:t>
            </w:r>
            <w:r w:rsidRPr="00B63341">
              <w:rPr>
                <w:rFonts w:ascii="Calibri" w:eastAsia="Calibri" w:hAnsi="Calibri" w:hint="cs"/>
                <w:sz w:val="24"/>
                <w:szCs w:val="24"/>
                <w:rtl/>
                <w:lang w:bidi="ar-IQ"/>
              </w:rPr>
              <w:t xml:space="preserve"> </w:t>
            </w:r>
            <w:r w:rsidRPr="00B63341">
              <w:rPr>
                <w:rFonts w:ascii="Calibri" w:eastAsia="Calibri" w:hAnsi="Calibri"/>
                <w:sz w:val="24"/>
                <w:szCs w:val="24"/>
                <w:rtl/>
                <w:lang w:bidi="ar-IQ"/>
              </w:rPr>
              <w:t xml:space="preserve">باستخدام </w:t>
            </w:r>
            <w:r w:rsidRPr="00B63341">
              <w:rPr>
                <w:rFonts w:ascii="Calibri" w:eastAsia="Calibri" w:hAnsi="Calibri" w:hint="cs"/>
                <w:sz w:val="24"/>
                <w:szCs w:val="24"/>
                <w:rtl/>
                <w:lang w:bidi="ar-IQ"/>
              </w:rPr>
              <w:t>عرض البيانات</w:t>
            </w:r>
          </w:p>
        </w:tc>
        <w:tc>
          <w:tcPr>
            <w:tcW w:w="1241" w:type="dxa"/>
          </w:tcPr>
          <w:p w:rsidR="00FD7B96" w:rsidRPr="00905A74" w:rsidRDefault="00FD7B96" w:rsidP="00FD7B96">
            <w:pPr>
              <w:shd w:val="clear" w:color="auto" w:fill="FFFFFF"/>
              <w:ind w:left="1" w:hanging="3"/>
              <w:rPr>
                <w:rFonts w:ascii="Calibri" w:eastAsia="Calibri" w:hAnsi="Calibri"/>
                <w:sz w:val="24"/>
                <w:szCs w:val="24"/>
                <w:rtl/>
                <w:lang w:bidi="ar-IQ"/>
              </w:rPr>
            </w:pPr>
          </w:p>
        </w:tc>
      </w:tr>
    </w:tbl>
    <w:p w:rsidR="00F17A88" w:rsidRDefault="00F17A88">
      <w:pPr>
        <w:pStyle w:val="BodyText"/>
        <w:ind w:left="866"/>
        <w:rPr>
          <w:b w:val="0"/>
          <w:i w:val="0"/>
          <w:sz w:val="20"/>
          <w:rtl/>
        </w:rPr>
      </w:pPr>
    </w:p>
    <w:p w:rsidR="00F17A88" w:rsidRDefault="00F17A88" w:rsidP="00F17A88">
      <w:pPr>
        <w:pStyle w:val="BodyText"/>
        <w:bidi/>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p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تقييم المقرر</w:t>
            </w:r>
          </w:p>
        </w:tc>
      </w:tr>
      <w:tr w:rsidR="00583B6A" w:rsidTr="00583B6A">
        <w:tc>
          <w:tcPr>
            <w:tcW w:w="8910" w:type="dxa"/>
            <w:gridSpan w:val="2"/>
          </w:tcPr>
          <w:p w:rsidR="00583B6A" w:rsidRDefault="00583B6A" w:rsidP="00583B6A">
            <w:pPr>
              <w:bidi/>
              <w:rPr>
                <w:rtl/>
              </w:rPr>
            </w:pPr>
            <w:r>
              <w:rPr>
                <w:rtl/>
              </w:rPr>
              <w:t xml:space="preserve">توزيع الدرجة من </w:t>
            </w:r>
            <w:r>
              <w:rPr>
                <w:rFonts w:hint="cs"/>
                <w:rtl/>
              </w:rPr>
              <w:t>100</w:t>
            </w:r>
            <w:r>
              <w:rPr>
                <w:rtl/>
              </w:rPr>
              <w:t xml:space="preserve"> على وفق المهام المكلف بها الطالب مثل التحضير اليومي والامتحانات اليومية والشفوية والشهرية</w:t>
            </w:r>
          </w:p>
          <w:p w:rsidR="00583B6A" w:rsidRDefault="00583B6A" w:rsidP="00583B6A">
            <w:pPr>
              <w:bidi/>
              <w:rPr>
                <w:rtl/>
              </w:rPr>
            </w:pPr>
            <w:r>
              <w:rPr>
                <w:rtl/>
              </w:rPr>
              <w:t>والتحريرية والتقارير .... الخ</w:t>
            </w:r>
          </w:p>
        </w:tc>
      </w:tr>
      <w:tr w:rsidR="00583B6A" w:rsidTr="00583B6A">
        <w:tc>
          <w:tcPr>
            <w:tcW w:w="8910" w:type="dxa"/>
            <w:gridSpan w:val="2"/>
            <w:shd w:val="clear" w:color="auto" w:fill="C6D9F1" w:themeFill="text2" w:themeFillTint="33"/>
          </w:tcPr>
          <w:p w:rsidR="00583B6A" w:rsidRDefault="00583B6A" w:rsidP="00583B6A">
            <w:pPr>
              <w:pStyle w:val="ListParagraph"/>
              <w:numPr>
                <w:ilvl w:val="0"/>
                <w:numId w:val="9"/>
              </w:numPr>
              <w:bidi/>
              <w:rPr>
                <w:rtl/>
              </w:rPr>
            </w:pPr>
            <w:r>
              <w:rPr>
                <w:rFonts w:hint="cs"/>
                <w:rtl/>
              </w:rPr>
              <w:t>مصادر التعلم والتدريس</w:t>
            </w:r>
          </w:p>
        </w:tc>
      </w:tr>
      <w:tr w:rsidR="00583B6A" w:rsidTr="00583B6A">
        <w:trPr>
          <w:trHeight w:val="216"/>
        </w:trPr>
        <w:tc>
          <w:tcPr>
            <w:tcW w:w="4645" w:type="dxa"/>
          </w:tcPr>
          <w:p w:rsidR="00583B6A" w:rsidRDefault="00583B6A" w:rsidP="00CA267A">
            <w:pPr>
              <w:bidi/>
              <w:rPr>
                <w:rtl/>
              </w:rPr>
            </w:pPr>
            <w:r>
              <w:rPr>
                <w:rFonts w:hint="cs"/>
                <w:rtl/>
              </w:rPr>
              <w:t>الكتب المقررة المطلوبة (المنهجية ان وجدت)</w:t>
            </w:r>
          </w:p>
        </w:tc>
        <w:tc>
          <w:tcPr>
            <w:tcW w:w="4265" w:type="dxa"/>
          </w:tcPr>
          <w:p w:rsidR="00583B6A" w:rsidRDefault="00583B6A" w:rsidP="00CA267A">
            <w:pPr>
              <w:bidi/>
              <w:rPr>
                <w:rtl/>
              </w:rPr>
            </w:pPr>
          </w:p>
        </w:tc>
      </w:tr>
      <w:tr w:rsidR="00583B6A" w:rsidTr="00583B6A">
        <w:trPr>
          <w:trHeight w:val="216"/>
        </w:trPr>
        <w:tc>
          <w:tcPr>
            <w:tcW w:w="4645" w:type="dxa"/>
          </w:tcPr>
          <w:p w:rsidR="00583B6A" w:rsidRDefault="00583B6A" w:rsidP="00CA267A">
            <w:pPr>
              <w:bidi/>
              <w:rPr>
                <w:rtl/>
              </w:rPr>
            </w:pPr>
            <w:r>
              <w:rPr>
                <w:rFonts w:hint="cs"/>
                <w:rtl/>
              </w:rPr>
              <w:t>المراجع الرئيسية (المصادر)</w:t>
            </w:r>
          </w:p>
        </w:tc>
        <w:tc>
          <w:tcPr>
            <w:tcW w:w="4265" w:type="dxa"/>
          </w:tcPr>
          <w:p w:rsidR="00583B6A" w:rsidRPr="00905A74" w:rsidRDefault="00905A74" w:rsidP="00905A74">
            <w:pPr>
              <w:bidi/>
              <w:jc w:val="right"/>
              <w:rPr>
                <w:rFonts w:asciiTheme="majorBidi" w:hAnsiTheme="majorBidi" w:cstheme="majorBidi"/>
                <w:sz w:val="24"/>
                <w:szCs w:val="24"/>
                <w:rtl/>
              </w:rPr>
            </w:pPr>
            <w:r w:rsidRPr="00905A74">
              <w:rPr>
                <w:rFonts w:asciiTheme="majorBidi" w:eastAsia="Calibri" w:hAnsiTheme="majorBidi" w:cstheme="majorBidi"/>
                <w:sz w:val="24"/>
                <w:szCs w:val="24"/>
                <w:lang w:bidi="ar-IQ"/>
              </w:rPr>
              <w:t xml:space="preserve">Fundamentals of Modern Manufacturing, </w:t>
            </w:r>
            <w:proofErr w:type="spellStart"/>
            <w:r w:rsidRPr="00905A74">
              <w:rPr>
                <w:rFonts w:asciiTheme="majorBidi" w:eastAsia="Calibri" w:hAnsiTheme="majorBidi" w:cstheme="majorBidi"/>
                <w:sz w:val="24"/>
                <w:szCs w:val="24"/>
                <w:lang w:bidi="ar-IQ"/>
              </w:rPr>
              <w:t>Mikell</w:t>
            </w:r>
            <w:proofErr w:type="spellEnd"/>
            <w:r w:rsidRPr="00905A74">
              <w:rPr>
                <w:rFonts w:asciiTheme="majorBidi" w:eastAsia="Calibri" w:hAnsiTheme="majorBidi" w:cstheme="majorBidi"/>
                <w:sz w:val="24"/>
                <w:szCs w:val="24"/>
                <w:lang w:bidi="ar-IQ"/>
              </w:rPr>
              <w:t xml:space="preserve"> P. </w:t>
            </w:r>
            <w:proofErr w:type="spellStart"/>
            <w:r w:rsidRPr="00905A74">
              <w:rPr>
                <w:rFonts w:asciiTheme="majorBidi" w:eastAsia="Calibri" w:hAnsiTheme="majorBidi" w:cstheme="majorBidi"/>
                <w:sz w:val="24"/>
                <w:szCs w:val="24"/>
                <w:lang w:bidi="ar-IQ"/>
              </w:rPr>
              <w:t>Groover</w:t>
            </w:r>
            <w:proofErr w:type="spellEnd"/>
          </w:p>
        </w:tc>
      </w:tr>
      <w:tr w:rsidR="00583B6A" w:rsidTr="00583B6A">
        <w:trPr>
          <w:trHeight w:val="216"/>
        </w:trPr>
        <w:tc>
          <w:tcPr>
            <w:tcW w:w="4645" w:type="dxa"/>
          </w:tcPr>
          <w:p w:rsidR="00583B6A" w:rsidRDefault="00583B6A" w:rsidP="00CA267A">
            <w:pPr>
              <w:bidi/>
              <w:rPr>
                <w:rtl/>
              </w:rPr>
            </w:pPr>
            <w:r>
              <w:rPr>
                <w:rFonts w:hint="cs"/>
                <w:rtl/>
              </w:rPr>
              <w:t>الكتب والمراجع الساندة التي يوصى بها (المجلات والتقارير..)</w:t>
            </w:r>
          </w:p>
        </w:tc>
        <w:tc>
          <w:tcPr>
            <w:tcW w:w="4265" w:type="dxa"/>
          </w:tcPr>
          <w:p w:rsidR="00905A74" w:rsidRPr="00905A74" w:rsidRDefault="00905A74" w:rsidP="00905A74">
            <w:pPr>
              <w:bidi/>
              <w:jc w:val="right"/>
              <w:rPr>
                <w:rFonts w:asciiTheme="majorBidi" w:eastAsia="Calibri" w:hAnsiTheme="majorBidi" w:cstheme="majorBidi"/>
                <w:sz w:val="24"/>
                <w:szCs w:val="24"/>
                <w:lang w:bidi="ar-IQ"/>
              </w:rPr>
            </w:pPr>
            <w:r w:rsidRPr="00905A74">
              <w:rPr>
                <w:rFonts w:asciiTheme="majorBidi" w:eastAsia="Calibri" w:hAnsiTheme="majorBidi" w:cstheme="majorBidi"/>
                <w:sz w:val="24"/>
                <w:szCs w:val="24"/>
                <w:lang w:bidi="ar-IQ"/>
              </w:rPr>
              <w:t>Processes and Materials of Manufacturing, ROY A. LINDBERG</w:t>
            </w:r>
          </w:p>
          <w:p w:rsidR="00583B6A" w:rsidRPr="00905A74" w:rsidRDefault="00583B6A" w:rsidP="00905A74">
            <w:pPr>
              <w:bidi/>
              <w:jc w:val="right"/>
              <w:rPr>
                <w:rFonts w:asciiTheme="majorBidi" w:eastAsia="Calibri" w:hAnsiTheme="majorBidi" w:cstheme="majorBidi"/>
                <w:sz w:val="24"/>
                <w:szCs w:val="24"/>
                <w:rtl/>
                <w:lang w:bidi="ar-IQ"/>
              </w:rPr>
            </w:pPr>
          </w:p>
        </w:tc>
      </w:tr>
      <w:tr w:rsidR="00583B6A" w:rsidTr="00583B6A">
        <w:trPr>
          <w:trHeight w:val="216"/>
        </w:trPr>
        <w:tc>
          <w:tcPr>
            <w:tcW w:w="4645" w:type="dxa"/>
          </w:tcPr>
          <w:p w:rsidR="00583B6A" w:rsidRDefault="00583B6A" w:rsidP="00CA267A">
            <w:pPr>
              <w:bidi/>
              <w:rPr>
                <w:rtl/>
              </w:rPr>
            </w:pPr>
            <w:r>
              <w:rPr>
                <w:rFonts w:hint="cs"/>
                <w:rtl/>
              </w:rPr>
              <w:t>المراجع الالكترونية , مواقع الانترنيت</w:t>
            </w:r>
          </w:p>
        </w:tc>
        <w:tc>
          <w:tcPr>
            <w:tcW w:w="4265" w:type="dxa"/>
          </w:tcPr>
          <w:p w:rsidR="00FD7B96" w:rsidRPr="00FD7B96" w:rsidRDefault="00FD7B96" w:rsidP="00FD7B96">
            <w:pPr>
              <w:bidi/>
              <w:jc w:val="right"/>
              <w:rPr>
                <w:rFonts w:asciiTheme="majorBidi" w:eastAsia="Calibri" w:hAnsiTheme="majorBidi" w:cstheme="majorBidi"/>
                <w:sz w:val="24"/>
                <w:szCs w:val="24"/>
                <w:lang w:bidi="ar-IQ"/>
              </w:rPr>
            </w:pPr>
            <w:r w:rsidRPr="00FD7B96">
              <w:rPr>
                <w:rFonts w:asciiTheme="majorBidi" w:eastAsia="Calibri" w:hAnsiTheme="majorBidi" w:cstheme="majorBidi"/>
                <w:sz w:val="24"/>
                <w:szCs w:val="24"/>
                <w:lang w:bidi="ar-IQ"/>
              </w:rPr>
              <w:t xml:space="preserve">Black, J.T. and </w:t>
            </w:r>
            <w:proofErr w:type="spellStart"/>
            <w:r w:rsidRPr="00FD7B96">
              <w:rPr>
                <w:rFonts w:asciiTheme="majorBidi" w:eastAsia="Calibri" w:hAnsiTheme="majorBidi" w:cstheme="majorBidi"/>
                <w:sz w:val="24"/>
                <w:szCs w:val="24"/>
                <w:lang w:bidi="ar-IQ"/>
              </w:rPr>
              <w:t>Kohser</w:t>
            </w:r>
            <w:proofErr w:type="spellEnd"/>
            <w:r w:rsidRPr="00FD7B96">
              <w:rPr>
                <w:rFonts w:asciiTheme="majorBidi" w:eastAsia="Calibri" w:hAnsiTheme="majorBidi" w:cstheme="majorBidi"/>
                <w:sz w:val="24"/>
                <w:szCs w:val="24"/>
                <w:lang w:bidi="ar-IQ"/>
              </w:rPr>
              <w:t>, R.A., 2017. </w:t>
            </w:r>
            <w:proofErr w:type="spellStart"/>
            <w:r w:rsidRPr="00FD7B96">
              <w:rPr>
                <w:rFonts w:asciiTheme="majorBidi" w:eastAsia="Calibri" w:hAnsiTheme="majorBidi" w:cstheme="majorBidi"/>
                <w:sz w:val="24"/>
                <w:szCs w:val="24"/>
                <w:lang w:bidi="ar-IQ"/>
              </w:rPr>
              <w:t>DeGarmo's</w:t>
            </w:r>
            <w:proofErr w:type="spellEnd"/>
            <w:r w:rsidRPr="00FD7B96">
              <w:rPr>
                <w:rFonts w:asciiTheme="majorBidi" w:eastAsia="Calibri" w:hAnsiTheme="majorBidi" w:cstheme="majorBidi"/>
                <w:sz w:val="24"/>
                <w:szCs w:val="24"/>
                <w:lang w:bidi="ar-IQ"/>
              </w:rPr>
              <w:t xml:space="preserve"> materials and processes in manufacturing. John Wiley &amp; Sons.</w:t>
            </w:r>
          </w:p>
          <w:p w:rsidR="00583B6A" w:rsidRPr="00FD7B96" w:rsidRDefault="00583B6A" w:rsidP="00FD7B96">
            <w:pPr>
              <w:bidi/>
              <w:jc w:val="right"/>
              <w:rPr>
                <w:rFonts w:asciiTheme="majorBidi" w:eastAsia="Calibri" w:hAnsiTheme="majorBidi" w:cstheme="majorBidi"/>
                <w:sz w:val="24"/>
                <w:szCs w:val="24"/>
                <w:rtl/>
                <w:lang w:bidi="ar-IQ"/>
              </w:rPr>
            </w:pPr>
          </w:p>
        </w:tc>
      </w:tr>
    </w:tbl>
    <w:p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F273E">
      <w:pPr>
        <w:pStyle w:val="BodyText"/>
        <w:rPr>
          <w:sz w:val="20"/>
        </w:rPr>
      </w:pPr>
    </w:p>
    <w:p w:rsidR="00EF273E" w:rsidRDefault="00E95161">
      <w:pPr>
        <w:spacing w:before="91"/>
        <w:ind w:right="144"/>
        <w:jc w:val="center"/>
        <w:rPr>
          <w:b/>
          <w:i/>
        </w:rPr>
      </w:pPr>
      <w:r>
        <w:rPr>
          <w:rFonts w:hint="cs"/>
          <w:b/>
          <w:i/>
          <w:w w:val="112"/>
          <w:rtl/>
        </w:rPr>
        <w:t>8</w:t>
      </w:r>
    </w:p>
    <w:sectPr w:rsidR="00EF273E">
      <w:footerReference w:type="default" r:id="rId104"/>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878" w:rsidRDefault="00BB1878">
      <w:r>
        <w:separator/>
      </w:r>
    </w:p>
  </w:endnote>
  <w:endnote w:type="continuationSeparator" w:id="0">
    <w:p w:rsidR="00BB1878" w:rsidRDefault="00BB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735" w:rsidRDefault="008B4735">
                          <w:pPr>
                            <w:spacing w:before="11"/>
                            <w:ind w:left="60"/>
                            <w:rPr>
                              <w:b/>
                              <w:i/>
                            </w:rPr>
                          </w:pPr>
                          <w:r>
                            <w:fldChar w:fldCharType="begin"/>
                          </w:r>
                          <w:r>
                            <w:rPr>
                              <w:b/>
                              <w:i/>
                              <w:w w:val="112"/>
                            </w:rPr>
                            <w:instrText xml:space="preserve"> PAGE </w:instrText>
                          </w:r>
                          <w:r>
                            <w:fldChar w:fldCharType="separate"/>
                          </w:r>
                          <w:r w:rsidR="00E477C6">
                            <w:rPr>
                              <w:b/>
                              <w:i/>
                              <w:noProof/>
                              <w:w w:val="112"/>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rsidR="008B4735" w:rsidRDefault="008B4735">
                    <w:pPr>
                      <w:spacing w:before="11"/>
                      <w:ind w:left="60"/>
                      <w:rPr>
                        <w:b/>
                        <w:i/>
                      </w:rPr>
                    </w:pPr>
                    <w:r>
                      <w:fldChar w:fldCharType="begin"/>
                    </w:r>
                    <w:r>
                      <w:rPr>
                        <w:b/>
                        <w:i/>
                        <w:w w:val="112"/>
                      </w:rPr>
                      <w:instrText xml:space="preserve"> PAGE </w:instrText>
                    </w:r>
                    <w:r>
                      <w:fldChar w:fldCharType="separate"/>
                    </w:r>
                    <w:r w:rsidR="00E477C6">
                      <w:rPr>
                        <w:b/>
                        <w:i/>
                        <w:noProof/>
                        <w:w w:val="112"/>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878" w:rsidRDefault="00BB1878">
      <w:r>
        <w:separator/>
      </w:r>
    </w:p>
  </w:footnote>
  <w:footnote w:type="continuationSeparator" w:id="0">
    <w:p w:rsidR="00BB1878" w:rsidRDefault="00BB1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161D1"/>
    <w:multiLevelType w:val="hybridMultilevel"/>
    <w:tmpl w:val="D750C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46483"/>
    <w:multiLevelType w:val="hybridMultilevel"/>
    <w:tmpl w:val="899E1C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97807"/>
    <w:multiLevelType w:val="hybridMultilevel"/>
    <w:tmpl w:val="F43C5B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17734"/>
    <w:multiLevelType w:val="hybridMultilevel"/>
    <w:tmpl w:val="956E4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1"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AE27F8"/>
    <w:multiLevelType w:val="hybridMultilevel"/>
    <w:tmpl w:val="D750C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7"/>
  </w:num>
  <w:num w:numId="5">
    <w:abstractNumId w:val="9"/>
  </w:num>
  <w:num w:numId="6">
    <w:abstractNumId w:val="5"/>
  </w:num>
  <w:num w:numId="7">
    <w:abstractNumId w:val="11"/>
  </w:num>
  <w:num w:numId="8">
    <w:abstractNumId w:val="10"/>
  </w:num>
  <w:num w:numId="9">
    <w:abstractNumId w:val="13"/>
  </w:num>
  <w:num w:numId="10">
    <w:abstractNumId w:val="2"/>
  </w:num>
  <w:num w:numId="11">
    <w:abstractNumId w:val="1"/>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7F0D"/>
    <w:rsid w:val="00132B64"/>
    <w:rsid w:val="0027255B"/>
    <w:rsid w:val="003B3292"/>
    <w:rsid w:val="003E57D0"/>
    <w:rsid w:val="00442ABC"/>
    <w:rsid w:val="00481588"/>
    <w:rsid w:val="004A4C6F"/>
    <w:rsid w:val="0055652B"/>
    <w:rsid w:val="00583B6A"/>
    <w:rsid w:val="00583B94"/>
    <w:rsid w:val="006322C2"/>
    <w:rsid w:val="00643C97"/>
    <w:rsid w:val="006F121A"/>
    <w:rsid w:val="00751669"/>
    <w:rsid w:val="007C670B"/>
    <w:rsid w:val="007F519B"/>
    <w:rsid w:val="008164FE"/>
    <w:rsid w:val="00830929"/>
    <w:rsid w:val="00892AD4"/>
    <w:rsid w:val="008B4735"/>
    <w:rsid w:val="008D6036"/>
    <w:rsid w:val="008D64C5"/>
    <w:rsid w:val="00905A74"/>
    <w:rsid w:val="00906273"/>
    <w:rsid w:val="009462D7"/>
    <w:rsid w:val="009A648D"/>
    <w:rsid w:val="00A817AF"/>
    <w:rsid w:val="00AE3218"/>
    <w:rsid w:val="00AE7714"/>
    <w:rsid w:val="00B22F9A"/>
    <w:rsid w:val="00BB1878"/>
    <w:rsid w:val="00C131F4"/>
    <w:rsid w:val="00C9646E"/>
    <w:rsid w:val="00CA0905"/>
    <w:rsid w:val="00CB1D0D"/>
    <w:rsid w:val="00D01EA7"/>
    <w:rsid w:val="00D4059C"/>
    <w:rsid w:val="00D40DD1"/>
    <w:rsid w:val="00D61BBA"/>
    <w:rsid w:val="00D97521"/>
    <w:rsid w:val="00E35C57"/>
    <w:rsid w:val="00E477C6"/>
    <w:rsid w:val="00E5084E"/>
    <w:rsid w:val="00E60119"/>
    <w:rsid w:val="00E60E11"/>
    <w:rsid w:val="00E65F25"/>
    <w:rsid w:val="00E66987"/>
    <w:rsid w:val="00E95161"/>
    <w:rsid w:val="00EB00E2"/>
    <w:rsid w:val="00EF273E"/>
    <w:rsid w:val="00F17A88"/>
    <w:rsid w:val="00F3758D"/>
    <w:rsid w:val="00FA5E6B"/>
    <w:rsid w:val="00FB1006"/>
    <w:rsid w:val="00FD7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 w:type="paragraph" w:styleId="NormalWeb">
    <w:name w:val="Normal (Web)"/>
    <w:basedOn w:val="Normal"/>
    <w:uiPriority w:val="99"/>
    <w:semiHidden/>
    <w:unhideWhenUsed/>
    <w:rsid w:val="00D40DD1"/>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7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89" Type="http://schemas.openxmlformats.org/officeDocument/2006/relationships/image" Target="media/image16.png"/><Relationship Id="rId97" Type="http://schemas.openxmlformats.org/officeDocument/2006/relationships/image" Target="media/image90.png"/><Relationship Id="rId104" Type="http://schemas.openxmlformats.org/officeDocument/2006/relationships/footer" Target="footer3.xml"/><Relationship Id="rId7" Type="http://schemas.openxmlformats.org/officeDocument/2006/relationships/image" Target="media/image1.jpeg"/><Relationship Id="rId92" Type="http://schemas.openxmlformats.org/officeDocument/2006/relationships/image" Target="media/image85.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88" Type="http://schemas.openxmlformats.org/officeDocument/2006/relationships/image" Target="media/image15.png"/><Relationship Id="rId91" Type="http://schemas.openxmlformats.org/officeDocument/2006/relationships/image" Target="media/image84.png"/><Relationship Id="rId96"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87" Type="http://schemas.openxmlformats.org/officeDocument/2006/relationships/image" Target="media/image14.png"/><Relationship Id="rId102" Type="http://schemas.openxmlformats.org/officeDocument/2006/relationships/image" Target="media/image95.png"/><Relationship Id="rId5" Type="http://schemas.openxmlformats.org/officeDocument/2006/relationships/footnotes" Target="footnotes.xml"/><Relationship Id="rId15" Type="http://schemas.openxmlformats.org/officeDocument/2006/relationships/image" Target="media/image8.png"/><Relationship Id="rId90" Type="http://schemas.openxmlformats.org/officeDocument/2006/relationships/image" Target="media/image17.png"/><Relationship Id="rId95" Type="http://schemas.openxmlformats.org/officeDocument/2006/relationships/image" Target="media/image20.png"/><Relationship Id="rId10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2.png"/><Relationship Id="rId86" Type="http://schemas.openxmlformats.org/officeDocument/2006/relationships/image" Target="media/image79.png"/><Relationship Id="rId94" Type="http://schemas.openxmlformats.org/officeDocument/2006/relationships/image" Target="media/image19.png"/><Relationship Id="rId99" Type="http://schemas.openxmlformats.org/officeDocument/2006/relationships/image" Target="media/image22.png"/><Relationship Id="rId101" Type="http://schemas.openxmlformats.org/officeDocument/2006/relationships/image" Target="media/image9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100" Type="http://schemas.openxmlformats.org/officeDocument/2006/relationships/image" Target="media/image23.png"/><Relationship Id="rId105" Type="http://schemas.openxmlformats.org/officeDocument/2006/relationships/fontTable" Target="fontTable.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18.png"/><Relationship Id="rId98" Type="http://schemas.openxmlformats.org/officeDocument/2006/relationships/image" Target="media/image91.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10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2</cp:revision>
  <dcterms:created xsi:type="dcterms:W3CDTF">2024-10-07T16:38:00Z</dcterms:created>
  <dcterms:modified xsi:type="dcterms:W3CDTF">2024-10-07T16:38:00Z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