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B80509" w14:textId="77777777" w:rsidR="00C83EE2" w:rsidRDefault="00C83EE2" w:rsidP="00C83EE2">
      <w:pPr>
        <w:spacing w:before="240"/>
        <w:jc w:val="center"/>
        <w:rPr>
          <w:color w:val="000000"/>
          <w:sz w:val="32"/>
          <w:szCs w:val="32"/>
        </w:rPr>
      </w:pPr>
      <w:r>
        <w:rPr>
          <w:color w:val="000000"/>
          <w:sz w:val="32"/>
          <w:szCs w:val="32"/>
        </w:rPr>
        <w:t>MODULE DESCRIPTION FORM</w:t>
      </w:r>
    </w:p>
    <w:p w14:paraId="20A5DB6D" w14:textId="77777777" w:rsidR="00C83EE2" w:rsidRDefault="00C83EE2" w:rsidP="00C83EE2">
      <w:pPr>
        <w:bidi/>
        <w:jc w:val="center"/>
        <w:rPr>
          <w:sz w:val="48"/>
          <w:szCs w:val="48"/>
        </w:rPr>
      </w:pPr>
      <w:bookmarkStart w:id="0" w:name="_heading=h.gjdgxs"/>
      <w:bookmarkEnd w:id="0"/>
      <w:r>
        <w:rPr>
          <w:rFonts w:hint="cs"/>
          <w:sz w:val="32"/>
          <w:szCs w:val="32"/>
          <w:rtl/>
        </w:rPr>
        <w:t>نموذج وصف المادة الدراسية</w:t>
      </w:r>
    </w:p>
    <w:p w14:paraId="15DFB513" w14:textId="77777777" w:rsidR="00C83EE2" w:rsidRDefault="00C83EE2" w:rsidP="00C83EE2">
      <w:pPr>
        <w:bidi/>
        <w:jc w:val="cente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C83EE2" w14:paraId="2A604A72" w14:textId="77777777" w:rsidTr="00C83EE2">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2325086" w14:textId="77777777" w:rsidR="00C83EE2" w:rsidRDefault="00C83EE2">
            <w:pPr>
              <w:spacing w:before="80" w:after="80"/>
              <w:jc w:val="center"/>
              <w:rPr>
                <w:b w:val="0"/>
                <w:color w:val="17365D"/>
                <w:sz w:val="28"/>
                <w:szCs w:val="28"/>
              </w:rPr>
            </w:pPr>
            <w:r>
              <w:rPr>
                <w:color w:val="17365D"/>
                <w:sz w:val="28"/>
                <w:szCs w:val="28"/>
              </w:rPr>
              <w:t>Module Information</w:t>
            </w:r>
          </w:p>
          <w:p w14:paraId="1F480E7B" w14:textId="77777777" w:rsidR="00C83EE2" w:rsidRDefault="00C83EE2">
            <w:pPr>
              <w:bidi/>
              <w:jc w:val="center"/>
              <w:rPr>
                <w:b w:val="0"/>
                <w:color w:val="17365D"/>
                <w:sz w:val="28"/>
                <w:szCs w:val="28"/>
              </w:rPr>
            </w:pPr>
            <w:r>
              <w:rPr>
                <w:rFonts w:hint="cs"/>
                <w:color w:val="17365D"/>
                <w:sz w:val="28"/>
                <w:szCs w:val="28"/>
                <w:rtl/>
              </w:rPr>
              <w:t>معلومات المادة الدراسية</w:t>
            </w:r>
          </w:p>
        </w:tc>
      </w:tr>
      <w:tr w:rsidR="00C83EE2" w14:paraId="3267ED35" w14:textId="77777777" w:rsidTr="00C83EE2">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4B14AF03" w14:textId="77777777" w:rsidR="00C83EE2" w:rsidRDefault="00C83EE2">
            <w:pPr>
              <w:spacing w:before="80" w:after="80"/>
              <w:ind w:left="90" w:hanging="90"/>
              <w:rPr>
                <w:b w:val="0"/>
              </w:rPr>
            </w:pPr>
            <w: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738AD762" w14:textId="77777777" w:rsidR="00C83EE2" w:rsidRDefault="009D5159">
            <w:pPr>
              <w:pStyle w:val="Heading1"/>
              <w:spacing w:before="80" w:after="80"/>
              <w:ind w:left="90"/>
              <w:rPr>
                <w:b w:val="0"/>
                <w:color w:val="FF0000"/>
                <w:sz w:val="30"/>
                <w:szCs w:val="30"/>
                <w:rtl/>
                <w:lang w:eastAsia="en-US" w:bidi="ar-IQ"/>
              </w:rPr>
            </w:pPr>
            <w:r w:rsidRPr="009D5159">
              <w:rPr>
                <w:color w:val="FF0000"/>
                <w:sz w:val="30"/>
                <w:szCs w:val="30"/>
                <w:lang w:eastAsia="en-US"/>
              </w:rPr>
              <w:t>Introduction to computer networks</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075CDE1" w14:textId="77777777" w:rsidR="00C83EE2" w:rsidRDefault="00C83EE2">
            <w:pPr>
              <w:spacing w:before="80" w:after="80"/>
              <w:jc w:val="center"/>
              <w:rPr>
                <w:b w:val="0"/>
              </w:rPr>
            </w:pPr>
            <w:r>
              <w:t>Module Delivery</w:t>
            </w:r>
          </w:p>
        </w:tc>
      </w:tr>
      <w:tr w:rsidR="00C83EE2" w14:paraId="0696E4FD"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803D422" w14:textId="77777777" w:rsidR="00C83EE2" w:rsidRDefault="00C83EE2">
            <w:pPr>
              <w:spacing w:before="80" w:after="80"/>
              <w:ind w:left="90" w:hanging="90"/>
              <w:rPr>
                <w:b w:val="0"/>
              </w:rPr>
            </w:pPr>
            <w: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25EDF9F0" w14:textId="77777777" w:rsidR="00C83EE2" w:rsidRDefault="009D5159">
            <w:pPr>
              <w:pStyle w:val="Heading1"/>
              <w:spacing w:before="80" w:after="80"/>
              <w:ind w:left="90"/>
              <w:rPr>
                <w:b w:val="0"/>
                <w:color w:val="FF0000"/>
                <w:sz w:val="28"/>
                <w:szCs w:val="28"/>
                <w:lang w:eastAsia="en-US"/>
              </w:rPr>
            </w:pPr>
            <w:r>
              <w:rPr>
                <w:sz w:val="24"/>
                <w:szCs w:val="24"/>
                <w:lang w:eastAsia="en-US"/>
              </w:rPr>
              <w:t>Elective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9A4102" w14:textId="77777777" w:rsidR="00C83EE2" w:rsidRDefault="00C83EE2" w:rsidP="00C83EE2">
            <w:pPr>
              <w:numPr>
                <w:ilvl w:val="0"/>
                <w:numId w:val="34"/>
              </w:numPr>
              <w:spacing w:before="80" w:after="0" w:line="240" w:lineRule="auto"/>
              <w:rPr>
                <w:b w:val="0"/>
              </w:rPr>
            </w:pPr>
            <w:r>
              <w:rPr>
                <w:rFonts w:ascii="Segoe UI Symbol" w:hAnsi="Segoe UI Symbol" w:cs="Segoe UI Symbol"/>
              </w:rPr>
              <w:t>☒</w:t>
            </w:r>
            <w:r>
              <w:t xml:space="preserve"> Theory    </w:t>
            </w:r>
          </w:p>
          <w:p w14:paraId="79BCB4E0"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Lecture</w:t>
            </w:r>
          </w:p>
          <w:p w14:paraId="5773FCB2" w14:textId="77777777" w:rsidR="00C83EE2" w:rsidRDefault="009D5159" w:rsidP="00C83EE2">
            <w:pPr>
              <w:numPr>
                <w:ilvl w:val="0"/>
                <w:numId w:val="35"/>
              </w:numPr>
              <w:spacing w:after="0" w:line="240" w:lineRule="auto"/>
              <w:rPr>
                <w:b w:val="0"/>
              </w:rPr>
            </w:pPr>
            <w:r>
              <w:rPr>
                <w:rFonts w:ascii="Segoe UI Symbol" w:hAnsi="Segoe UI Symbol" w:cs="Segoe UI Symbol"/>
              </w:rPr>
              <w:t>☐</w:t>
            </w:r>
            <w:r>
              <w:t xml:space="preserve"> </w:t>
            </w:r>
            <w:r w:rsidR="00C83EE2">
              <w:t xml:space="preserve">Lab </w:t>
            </w:r>
          </w:p>
          <w:p w14:paraId="17B2144E"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Tutorial</w:t>
            </w:r>
          </w:p>
          <w:p w14:paraId="25C1AD6F" w14:textId="77777777" w:rsidR="00C83EE2" w:rsidRDefault="00C83EE2" w:rsidP="00C83EE2">
            <w:pPr>
              <w:numPr>
                <w:ilvl w:val="0"/>
                <w:numId w:val="35"/>
              </w:numPr>
              <w:spacing w:after="0" w:line="240" w:lineRule="auto"/>
              <w:rPr>
                <w:b w:val="0"/>
              </w:rPr>
            </w:pPr>
            <w:r>
              <w:rPr>
                <w:rFonts w:ascii="Segoe UI Symbol" w:hAnsi="Segoe UI Symbol" w:cs="Segoe UI Symbol"/>
              </w:rPr>
              <w:t>☐</w:t>
            </w:r>
            <w:r>
              <w:t xml:space="preserve">  Practical</w:t>
            </w:r>
          </w:p>
          <w:p w14:paraId="12273E8A" w14:textId="77777777" w:rsidR="00C83EE2" w:rsidRDefault="00C83EE2" w:rsidP="00C83EE2">
            <w:pPr>
              <w:numPr>
                <w:ilvl w:val="0"/>
                <w:numId w:val="35"/>
              </w:numPr>
              <w:spacing w:after="80" w:line="240" w:lineRule="auto"/>
              <w:rPr>
                <w:b w:val="0"/>
              </w:rPr>
            </w:pPr>
            <w:r>
              <w:rPr>
                <w:rFonts w:ascii="Segoe UI Symbol" w:hAnsi="Segoe UI Symbol" w:cs="Segoe UI Symbol"/>
              </w:rPr>
              <w:t>☐</w:t>
            </w:r>
            <w:r>
              <w:t xml:space="preserve"> Seminar</w:t>
            </w:r>
          </w:p>
        </w:tc>
      </w:tr>
      <w:tr w:rsidR="00C83EE2" w14:paraId="3239B725" w14:textId="77777777" w:rsidTr="00C83EE2">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5DB81DE" w14:textId="77777777" w:rsidR="00C83EE2" w:rsidRDefault="00C83EE2">
            <w:pPr>
              <w:spacing w:before="80" w:after="80"/>
              <w:ind w:left="90" w:hanging="90"/>
              <w:rPr>
                <w:b w:val="0"/>
              </w:rPr>
            </w:pPr>
            <w: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1121830" w14:textId="77777777" w:rsidR="00C83EE2" w:rsidRDefault="00C83EE2" w:rsidP="009D5159">
            <w:pPr>
              <w:pStyle w:val="Heading1"/>
              <w:spacing w:before="80" w:after="80"/>
              <w:ind w:left="90"/>
              <w:rPr>
                <w:b w:val="0"/>
                <w:color w:val="FF0000"/>
                <w:sz w:val="28"/>
                <w:szCs w:val="28"/>
                <w:lang w:eastAsia="en-US"/>
              </w:rPr>
            </w:pPr>
            <w:r>
              <w:rPr>
                <w:color w:val="FF0000"/>
                <w:sz w:val="28"/>
                <w:szCs w:val="28"/>
                <w:lang w:eastAsia="en-US"/>
              </w:rPr>
              <w:t>EE</w:t>
            </w:r>
            <w:r w:rsidR="009D5159">
              <w:rPr>
                <w:color w:val="FF0000"/>
                <w:sz w:val="28"/>
                <w:szCs w:val="28"/>
                <w:lang w:eastAsia="en-US"/>
              </w:rPr>
              <w:t>311</w:t>
            </w:r>
            <w:r>
              <w:rPr>
                <w:color w:val="FF0000"/>
                <w:sz w:val="28"/>
                <w:szCs w:val="28"/>
                <w:lang w:eastAsia="en-US"/>
              </w:rPr>
              <w:t xml:space="preserve"> </w:t>
            </w:r>
            <w:r w:rsidR="009D5159">
              <w:rPr>
                <w:color w:val="FF0000"/>
                <w:sz w:val="28"/>
                <w:szCs w:val="28"/>
                <w:lang w:eastAsia="en-US"/>
              </w:rPr>
              <w:t xml:space="preserve"> </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1E36AA8D" w14:textId="77777777" w:rsidR="00C83EE2" w:rsidRDefault="00C83EE2">
            <w:pPr>
              <w:spacing w:after="0" w:line="240" w:lineRule="auto"/>
              <w:rPr>
                <w:b w:val="0"/>
              </w:rPr>
            </w:pPr>
          </w:p>
        </w:tc>
      </w:tr>
      <w:tr w:rsidR="00C83EE2" w14:paraId="7AEC6259"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B33CAB3" w14:textId="77777777" w:rsidR="00C83EE2" w:rsidRDefault="00C83EE2">
            <w:pPr>
              <w:spacing w:before="80" w:after="80"/>
              <w:ind w:left="90" w:hanging="90"/>
              <w:rPr>
                <w:b w:val="0"/>
              </w:rPr>
            </w:pPr>
            <w: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3CF42113" w14:textId="77777777" w:rsidR="00C83EE2" w:rsidRDefault="009D5159">
            <w:pPr>
              <w:pStyle w:val="Heading1"/>
              <w:spacing w:before="80" w:after="80"/>
              <w:ind w:left="90"/>
              <w:rPr>
                <w:b w:val="0"/>
                <w:color w:val="FF0000"/>
                <w:sz w:val="28"/>
                <w:szCs w:val="28"/>
                <w:lang w:eastAsia="en-US"/>
              </w:rPr>
            </w:pPr>
            <w:r>
              <w:rPr>
                <w:color w:val="FF0000"/>
                <w:sz w:val="24"/>
                <w:szCs w:val="24"/>
                <w:shd w:val="clear" w:color="auto" w:fill="E8EAED"/>
                <w:lang w:eastAsia="en-US"/>
              </w:rPr>
              <w:t>4</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7CA5AD0A" w14:textId="77777777" w:rsidR="00C83EE2" w:rsidRDefault="00C83EE2">
            <w:pPr>
              <w:spacing w:after="0" w:line="240" w:lineRule="auto"/>
              <w:rPr>
                <w:b w:val="0"/>
              </w:rPr>
            </w:pPr>
          </w:p>
        </w:tc>
      </w:tr>
      <w:tr w:rsidR="00C83EE2" w14:paraId="6770D191" w14:textId="77777777" w:rsidTr="00C83EE2">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5985EB23" w14:textId="77777777" w:rsidR="00C83EE2" w:rsidRDefault="00C83EE2">
            <w:pPr>
              <w:spacing w:before="80" w:after="80"/>
              <w:ind w:left="90" w:hanging="90"/>
              <w:rPr>
                <w:b w:val="0"/>
              </w:rPr>
            </w:pPr>
            <w: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hideMark/>
          </w:tcPr>
          <w:p w14:paraId="019A92D5" w14:textId="77777777" w:rsidR="00C83EE2" w:rsidRDefault="009D5159">
            <w:pPr>
              <w:pStyle w:val="Heading1"/>
              <w:spacing w:before="80" w:after="80"/>
              <w:ind w:left="90"/>
              <w:rPr>
                <w:b w:val="0"/>
                <w:color w:val="FF0000"/>
                <w:sz w:val="24"/>
                <w:szCs w:val="24"/>
                <w:lang w:eastAsia="en-US"/>
              </w:rPr>
            </w:pPr>
            <w:r>
              <w:rPr>
                <w:color w:val="FF0000"/>
                <w:sz w:val="24"/>
                <w:szCs w:val="24"/>
                <w:lang w:eastAsia="en-US"/>
              </w:rPr>
              <w:t>100</w:t>
            </w:r>
          </w:p>
        </w:tc>
        <w:tc>
          <w:tcPr>
            <w:tcW w:w="2601" w:type="dxa"/>
            <w:gridSpan w:val="3"/>
            <w:vMerge/>
            <w:tcBorders>
              <w:top w:val="single" w:sz="4" w:space="0" w:color="000000"/>
              <w:left w:val="single" w:sz="4" w:space="0" w:color="000000"/>
              <w:bottom w:val="single" w:sz="4" w:space="0" w:color="000000"/>
              <w:right w:val="single" w:sz="4" w:space="0" w:color="000000"/>
            </w:tcBorders>
            <w:vAlign w:val="center"/>
            <w:hideMark/>
          </w:tcPr>
          <w:p w14:paraId="21FFA52F" w14:textId="77777777" w:rsidR="00C83EE2" w:rsidRDefault="00C83EE2">
            <w:pPr>
              <w:spacing w:after="0" w:line="240" w:lineRule="auto"/>
              <w:rPr>
                <w:b w:val="0"/>
              </w:rPr>
            </w:pPr>
          </w:p>
        </w:tc>
      </w:tr>
      <w:tr w:rsidR="00C83EE2" w14:paraId="7A227CE2"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6E2496AE" w14:textId="77777777" w:rsidR="00C83EE2" w:rsidRDefault="00C83EE2">
            <w:pPr>
              <w:spacing w:before="80" w:after="80"/>
              <w:ind w:left="90" w:hanging="90"/>
              <w:rPr>
                <w:b w:val="0"/>
              </w:rPr>
            </w:pPr>
            <w:r>
              <w:t>Module Level</w:t>
            </w:r>
          </w:p>
        </w:tc>
        <w:tc>
          <w:tcPr>
            <w:tcW w:w="2114" w:type="dxa"/>
            <w:tcBorders>
              <w:top w:val="single" w:sz="4" w:space="0" w:color="000000"/>
              <w:left w:val="single" w:sz="4" w:space="0" w:color="000000"/>
              <w:bottom w:val="single" w:sz="4" w:space="0" w:color="000000"/>
              <w:right w:val="nil"/>
            </w:tcBorders>
            <w:vAlign w:val="center"/>
            <w:hideMark/>
          </w:tcPr>
          <w:p w14:paraId="0CB5820E" w14:textId="77777777" w:rsidR="00C83EE2" w:rsidRDefault="00C83EE2" w:rsidP="009D5159">
            <w:pPr>
              <w:spacing w:before="80" w:after="80"/>
              <w:ind w:hanging="720"/>
            </w:pPr>
            <w:r>
              <w:t xml:space="preserve">UGx1  </w:t>
            </w:r>
            <w:r w:rsidR="009D5159">
              <w:rPr>
                <w:b w:val="0"/>
                <w:bCs w:val="0"/>
              </w:rPr>
              <w:t>3</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A4B1BD8" w14:textId="77777777" w:rsidR="00C83EE2" w:rsidRDefault="00C83EE2">
            <w:pPr>
              <w:spacing w:before="80" w:after="80"/>
              <w:rPr>
                <w:b w:val="0"/>
              </w:rPr>
            </w:pPr>
            <w: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E77EF42" w14:textId="77777777" w:rsidR="00C83EE2" w:rsidRDefault="009D5159">
            <w:pPr>
              <w:spacing w:before="80" w:after="80"/>
              <w:rPr>
                <w:b w:val="0"/>
                <w:bCs w:val="0"/>
              </w:rPr>
            </w:pPr>
            <w:r>
              <w:rPr>
                <w:b w:val="0"/>
                <w:bCs w:val="0"/>
              </w:rPr>
              <w:t>1</w:t>
            </w:r>
          </w:p>
        </w:tc>
      </w:tr>
      <w:tr w:rsidR="00C83EE2" w14:paraId="1681FD75"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181DD600" w14:textId="77777777" w:rsidR="00C83EE2" w:rsidRDefault="00C83EE2">
            <w:pPr>
              <w:spacing w:before="80" w:after="80"/>
              <w:ind w:left="90" w:hanging="90"/>
              <w:rPr>
                <w:b w:val="0"/>
              </w:rPr>
            </w:pPr>
            <w: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4BA7870E" w14:textId="77777777" w:rsidR="00C83EE2" w:rsidRDefault="00C83EE2">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74F501BE" w14:textId="77777777" w:rsidR="00C83EE2" w:rsidRDefault="00C83EE2">
            <w:pPr>
              <w:spacing w:before="80" w:after="80"/>
              <w:rPr>
                <w:b w:val="0"/>
              </w:rPr>
            </w:pPr>
            <w: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7650D82C" w14:textId="77777777" w:rsidR="00C83EE2" w:rsidRDefault="00C83EE2">
            <w:pPr>
              <w:spacing w:before="80" w:after="80"/>
            </w:pPr>
            <w:r>
              <w:t xml:space="preserve"> Type College Code</w:t>
            </w:r>
          </w:p>
        </w:tc>
      </w:tr>
      <w:tr w:rsidR="00C83EE2" w14:paraId="3B0BB234"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13E53385" w14:textId="77777777" w:rsidR="00C83EE2" w:rsidRDefault="00C83EE2">
            <w:pPr>
              <w:spacing w:before="80" w:after="80"/>
              <w:ind w:left="90" w:hanging="90"/>
              <w:rPr>
                <w:b w:val="0"/>
              </w:rPr>
            </w:pPr>
            <w: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5AF629C4" w14:textId="77777777" w:rsidR="00C83EE2" w:rsidRDefault="009D5159" w:rsidP="009D5159">
            <w:pPr>
              <w:spacing w:before="80" w:after="80"/>
              <w:ind w:left="90"/>
              <w:rPr>
                <w:b w:val="0"/>
                <w:bCs w:val="0"/>
              </w:rPr>
            </w:pPr>
            <w:r>
              <w:rPr>
                <w:b w:val="0"/>
                <w:bCs w:val="0"/>
              </w:rPr>
              <w:t xml:space="preserve"> Adham Hadi Saleh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0AD23BD"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7D40D3D6" w14:textId="77777777" w:rsidR="00C83EE2" w:rsidRDefault="00C83EE2" w:rsidP="009D5159">
            <w:pPr>
              <w:spacing w:before="80" w:after="80"/>
            </w:pPr>
            <w:r>
              <w:t xml:space="preserve">E-mail: </w:t>
            </w:r>
            <w:r w:rsidR="009D5159">
              <w:rPr>
                <w:b w:val="0"/>
                <w:bCs w:val="0"/>
                <w:sz w:val="20"/>
                <w:szCs w:val="20"/>
              </w:rPr>
              <w:t>adham.hadi</w:t>
            </w:r>
            <w:r>
              <w:rPr>
                <w:b w:val="0"/>
                <w:bCs w:val="0"/>
                <w:sz w:val="20"/>
                <w:szCs w:val="20"/>
              </w:rPr>
              <w:t>@uodiyala.edu.iq</w:t>
            </w:r>
          </w:p>
        </w:tc>
      </w:tr>
      <w:tr w:rsidR="00C83EE2" w14:paraId="5C3136D5"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4AC0394D" w14:textId="77777777" w:rsidR="00C83EE2" w:rsidRDefault="00C83EE2">
            <w:pPr>
              <w:spacing w:before="80" w:after="80"/>
              <w:ind w:left="90" w:hanging="90"/>
              <w:rPr>
                <w:b w:val="0"/>
              </w:rPr>
            </w:pPr>
            <w: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hideMark/>
          </w:tcPr>
          <w:p w14:paraId="4B631298" w14:textId="77777777" w:rsidR="00C83EE2" w:rsidRDefault="009D5159">
            <w:pPr>
              <w:spacing w:before="80" w:after="80"/>
              <w:rPr>
                <w:b w:val="0"/>
                <w:bCs w:val="0"/>
              </w:rPr>
            </w:pPr>
            <w:r>
              <w:rPr>
                <w:b w:val="0"/>
                <w:bCs w:val="0"/>
              </w:rPr>
              <w:t xml:space="preserve">   </w:t>
            </w:r>
            <w:r w:rsidR="00C83EE2">
              <w:rPr>
                <w:b w:val="0"/>
                <w:bCs w:val="0"/>
              </w:rPr>
              <w:t xml:space="preserve"> Prof.</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2CD1FF8" w14:textId="77777777" w:rsidR="00C83EE2" w:rsidRDefault="00C83EE2">
            <w:pPr>
              <w:spacing w:before="80" w:after="80"/>
              <w:rPr>
                <w:b w:val="0"/>
              </w:rPr>
            </w:pPr>
            <w: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2504344" w14:textId="77777777" w:rsidR="00C83EE2" w:rsidRDefault="009D5159">
            <w:pPr>
              <w:spacing w:before="80" w:after="80"/>
              <w:jc w:val="center"/>
            </w:pPr>
            <w:r>
              <w:t>M.SC</w:t>
            </w:r>
          </w:p>
        </w:tc>
      </w:tr>
      <w:tr w:rsidR="00C83EE2" w14:paraId="53028C44" w14:textId="77777777" w:rsidTr="00C83EE2">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hideMark/>
          </w:tcPr>
          <w:p w14:paraId="67116CE2" w14:textId="77777777" w:rsidR="00C83EE2" w:rsidRDefault="00C83EE2">
            <w:pPr>
              <w:spacing w:before="80" w:after="80"/>
              <w:ind w:left="90" w:hanging="90"/>
              <w:rPr>
                <w:b w:val="0"/>
              </w:rPr>
            </w:pPr>
            <w: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hideMark/>
          </w:tcPr>
          <w:p w14:paraId="228B1356" w14:textId="77777777" w:rsidR="00C83EE2" w:rsidRDefault="00C83EE2">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4C71A009"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hideMark/>
          </w:tcPr>
          <w:p w14:paraId="3E155249" w14:textId="77777777" w:rsidR="00C83EE2" w:rsidRDefault="00C83EE2">
            <w:pPr>
              <w:spacing w:before="80" w:after="80"/>
            </w:pPr>
            <w:r>
              <w:t>E-mail</w:t>
            </w:r>
          </w:p>
        </w:tc>
      </w:tr>
      <w:tr w:rsidR="00C83EE2" w14:paraId="4316A448"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23CBED10" w14:textId="77777777" w:rsidR="00C83EE2" w:rsidRDefault="00C83EE2">
            <w:pPr>
              <w:spacing w:before="80" w:after="80"/>
              <w:ind w:left="90" w:hanging="90"/>
              <w:rPr>
                <w:b w:val="0"/>
              </w:rPr>
            </w:pPr>
            <w:r>
              <w:t>Peer Reviewer Name</w:t>
            </w:r>
          </w:p>
        </w:tc>
        <w:tc>
          <w:tcPr>
            <w:tcW w:w="2114" w:type="dxa"/>
            <w:tcBorders>
              <w:top w:val="single" w:sz="4" w:space="0" w:color="000000"/>
              <w:left w:val="single" w:sz="4" w:space="0" w:color="000000"/>
              <w:bottom w:val="single" w:sz="4" w:space="0" w:color="000000"/>
              <w:right w:val="nil"/>
            </w:tcBorders>
            <w:vAlign w:val="center"/>
            <w:hideMark/>
          </w:tcPr>
          <w:p w14:paraId="615248EA" w14:textId="77777777" w:rsidR="00C83EE2" w:rsidRDefault="00C83EE2">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2CC42B80" w14:textId="77777777" w:rsidR="00C83EE2" w:rsidRDefault="00C83EE2">
            <w:pPr>
              <w:spacing w:before="80" w:after="80"/>
            </w:pPr>
            <w:r>
              <w:t xml:space="preserve"> 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C595F4" w14:textId="77777777" w:rsidR="00C83EE2" w:rsidRDefault="00C83EE2">
            <w:pPr>
              <w:spacing w:before="80" w:after="80"/>
            </w:pPr>
            <w:r>
              <w:t>E-mail</w:t>
            </w:r>
          </w:p>
        </w:tc>
      </w:tr>
      <w:tr w:rsidR="00C83EE2" w14:paraId="39BD9AA5" w14:textId="77777777" w:rsidTr="00C83EE2">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hideMark/>
          </w:tcPr>
          <w:p w14:paraId="56A934B3" w14:textId="77777777" w:rsidR="00C83EE2" w:rsidRDefault="00C83EE2">
            <w:pPr>
              <w:spacing w:before="80" w:after="80"/>
              <w:ind w:left="6" w:right="-99" w:hanging="6"/>
              <w:rPr>
                <w:b w:val="0"/>
              </w:rPr>
            </w:pPr>
            <w:r>
              <w:t>Scientific Committee Approval Date</w:t>
            </w:r>
          </w:p>
        </w:tc>
        <w:tc>
          <w:tcPr>
            <w:tcW w:w="2114" w:type="dxa"/>
            <w:tcBorders>
              <w:top w:val="single" w:sz="4" w:space="0" w:color="000000"/>
              <w:left w:val="single" w:sz="4" w:space="0" w:color="000000"/>
              <w:bottom w:val="single" w:sz="4" w:space="0" w:color="000000"/>
              <w:right w:val="nil"/>
            </w:tcBorders>
            <w:vAlign w:val="center"/>
            <w:hideMark/>
          </w:tcPr>
          <w:p w14:paraId="34578900" w14:textId="2707B852" w:rsidR="00C83EE2" w:rsidRPr="00E0742A" w:rsidRDefault="00E0742A" w:rsidP="009D5159">
            <w:pPr>
              <w:spacing w:before="80" w:after="80"/>
              <w:ind w:left="360"/>
              <w:rPr>
                <w:b w:val="0"/>
                <w:bCs w:val="0"/>
                <w:lang w:val="en-GB"/>
              </w:rPr>
            </w:pPr>
            <w:r>
              <w:rPr>
                <w:b w:val="0"/>
                <w:bCs w:val="0"/>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D2F93E7" w14:textId="77777777" w:rsidR="00C83EE2" w:rsidRDefault="00C83EE2">
            <w:pPr>
              <w:spacing w:before="80" w:after="80"/>
              <w:rPr>
                <w:b w:val="0"/>
              </w:rPr>
            </w:pPr>
            <w: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hideMark/>
          </w:tcPr>
          <w:p w14:paraId="4549C2A9" w14:textId="77777777" w:rsidR="00C83EE2" w:rsidRDefault="00C83EE2">
            <w:pPr>
              <w:spacing w:before="80" w:after="80"/>
              <w:rPr>
                <w:b w:val="0"/>
                <w:bCs w:val="0"/>
              </w:rPr>
            </w:pPr>
            <w:r>
              <w:rPr>
                <w:b w:val="0"/>
                <w:bCs w:val="0"/>
              </w:rPr>
              <w:t>1.0</w:t>
            </w:r>
          </w:p>
        </w:tc>
      </w:tr>
    </w:tbl>
    <w:p w14:paraId="39E29032" w14:textId="77777777" w:rsidR="00C83EE2" w:rsidRDefault="00C83EE2" w:rsidP="00C83EE2">
      <w:pPr>
        <w:tabs>
          <w:tab w:val="left" w:pos="5220"/>
        </w:tabs>
        <w:rPr>
          <w:b w:val="0"/>
          <w:sz w:val="16"/>
          <w:szCs w:val="16"/>
        </w:rPr>
      </w:pPr>
    </w:p>
    <w:p w14:paraId="43C2A95A" w14:textId="77777777" w:rsidR="00C83EE2" w:rsidRDefault="00C83EE2" w:rsidP="00C83EE2">
      <w:pPr>
        <w:tabs>
          <w:tab w:val="left" w:pos="5220"/>
        </w:tabs>
        <w:rPr>
          <w:b w:val="0"/>
          <w:sz w:val="16"/>
          <w:szCs w:val="16"/>
        </w:rPr>
      </w:pPr>
    </w:p>
    <w:p w14:paraId="1DE7BDB6" w14:textId="77777777" w:rsidR="00C83EE2" w:rsidRDefault="00C83EE2" w:rsidP="00C83EE2">
      <w:pPr>
        <w:tabs>
          <w:tab w:val="left" w:pos="5220"/>
        </w:tabs>
        <w:rPr>
          <w:b w:val="0"/>
          <w:sz w:val="16"/>
          <w:szCs w:val="16"/>
        </w:rPr>
      </w:pPr>
    </w:p>
    <w:p w14:paraId="5E65A4B0" w14:textId="77777777" w:rsidR="00C83EE2" w:rsidRDefault="00C83EE2" w:rsidP="00C83EE2">
      <w:pPr>
        <w:tabs>
          <w:tab w:val="left" w:pos="5220"/>
        </w:tabs>
        <w:rPr>
          <w:b w:val="0"/>
          <w:sz w:val="16"/>
          <w:szCs w:val="16"/>
        </w:rPr>
      </w:pPr>
    </w:p>
    <w:p w14:paraId="7C6BEF44" w14:textId="77777777" w:rsidR="00C83EE2" w:rsidRDefault="00C83EE2" w:rsidP="00C83EE2">
      <w:pPr>
        <w:tabs>
          <w:tab w:val="left" w:pos="5220"/>
        </w:tabs>
        <w:rPr>
          <w:b w:val="0"/>
          <w:sz w:val="16"/>
          <w:szCs w:val="16"/>
        </w:rP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C83EE2" w14:paraId="2E53A2FF" w14:textId="77777777" w:rsidTr="00C83EE2">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3C70328" w14:textId="77777777" w:rsidR="00C83EE2" w:rsidRDefault="00C83EE2">
            <w:pPr>
              <w:spacing w:line="360" w:lineRule="auto"/>
              <w:jc w:val="center"/>
              <w:rPr>
                <w:b w:val="0"/>
                <w:color w:val="17365D"/>
                <w:sz w:val="28"/>
                <w:szCs w:val="28"/>
              </w:rPr>
            </w:pPr>
            <w:r>
              <w:rPr>
                <w:color w:val="17365D"/>
                <w:sz w:val="28"/>
                <w:szCs w:val="28"/>
              </w:rPr>
              <w:t>Relation with other Modules</w:t>
            </w:r>
          </w:p>
          <w:p w14:paraId="14D0EE53" w14:textId="77777777" w:rsidR="00C83EE2" w:rsidRDefault="00C83EE2">
            <w:pPr>
              <w:bidi/>
              <w:spacing w:line="360" w:lineRule="auto"/>
              <w:jc w:val="center"/>
              <w:rPr>
                <w:b w:val="0"/>
                <w:color w:val="17365D"/>
                <w:sz w:val="28"/>
                <w:szCs w:val="28"/>
              </w:rPr>
            </w:pPr>
            <w:r>
              <w:rPr>
                <w:rFonts w:hint="cs"/>
                <w:color w:val="17365D"/>
                <w:sz w:val="28"/>
                <w:szCs w:val="28"/>
                <w:rtl/>
              </w:rPr>
              <w:t>العلاقة مع المواد الدراسية الأخرى</w:t>
            </w:r>
          </w:p>
        </w:tc>
      </w:tr>
      <w:tr w:rsidR="00C83EE2" w14:paraId="4BF0165C"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9A0D6FE" w14:textId="77777777" w:rsidR="00C83EE2" w:rsidRDefault="00C83EE2">
            <w:pPr>
              <w:spacing w:line="360" w:lineRule="auto"/>
              <w:rPr>
                <w:b w:val="0"/>
              </w:rPr>
            </w:pPr>
            <w: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64BD9F"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5CB2D17" w14:textId="77777777" w:rsidR="00C83EE2" w:rsidRDefault="00C83EE2">
            <w:pPr>
              <w:spacing w:line="360" w:lineRule="auto"/>
              <w:rPr>
                <w:b w:val="0"/>
              </w:rPr>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DAB43" w14:textId="77777777" w:rsidR="00C83EE2" w:rsidRDefault="00C83EE2">
            <w:pPr>
              <w:spacing w:line="360" w:lineRule="auto"/>
            </w:pPr>
          </w:p>
        </w:tc>
      </w:tr>
      <w:tr w:rsidR="00C83EE2" w14:paraId="310C6E02" w14:textId="77777777" w:rsidTr="00C83EE2">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5496AC59" w14:textId="77777777" w:rsidR="00C83EE2" w:rsidRDefault="00C83EE2">
            <w:pPr>
              <w:spacing w:line="360" w:lineRule="auto"/>
              <w:rPr>
                <w:b w:val="0"/>
              </w:rPr>
            </w:pPr>
            <w: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35EC5DF" w14:textId="77777777" w:rsidR="00C83EE2" w:rsidRDefault="00C83EE2" w:rsidP="001352DC">
            <w:pPr>
              <w:spacing w:line="360" w:lineRule="auto"/>
              <w:jc w:val="center"/>
            </w:pPr>
            <w:r>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55D9D94C" w14:textId="77777777" w:rsidR="00C83EE2" w:rsidRDefault="00C83EE2">
            <w:pPr>
              <w:spacing w:line="360" w:lineRule="auto"/>
            </w:pPr>
            <w: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7217EC" w14:textId="77777777" w:rsidR="00C83EE2" w:rsidRDefault="00C83EE2">
            <w:pPr>
              <w:spacing w:line="360" w:lineRule="auto"/>
            </w:pPr>
          </w:p>
        </w:tc>
      </w:tr>
    </w:tbl>
    <w:p w14:paraId="44E5222F" w14:textId="77777777" w:rsidR="00C83EE2" w:rsidRDefault="00C83EE2" w:rsidP="00C83EE2">
      <w:pPr>
        <w:tabs>
          <w:tab w:val="left" w:pos="5220"/>
        </w:tabs>
        <w:spacing w:after="0" w:line="360" w:lineRule="auto"/>
        <w:rPr>
          <w:b w:val="0"/>
          <w:sz w:val="16"/>
          <w:szCs w:val="16"/>
        </w:rPr>
      </w:pPr>
    </w:p>
    <w:p w14:paraId="255D4EA6" w14:textId="77777777" w:rsidR="00C83EE2" w:rsidRDefault="00C83EE2" w:rsidP="00C83EE2">
      <w:pPr>
        <w:tabs>
          <w:tab w:val="left" w:pos="5220"/>
        </w:tabs>
        <w:spacing w:after="0" w:line="360" w:lineRule="auto"/>
        <w:rPr>
          <w:b w:val="0"/>
          <w:sz w:val="16"/>
          <w:szCs w:val="16"/>
        </w:rPr>
      </w:pPr>
    </w:p>
    <w:p w14:paraId="079F0D86" w14:textId="77777777" w:rsidR="00C83EE2" w:rsidRDefault="00C83EE2" w:rsidP="00C83EE2">
      <w:pPr>
        <w:tabs>
          <w:tab w:val="left" w:pos="5220"/>
        </w:tabs>
        <w:spacing w:after="0" w:line="360" w:lineRule="auto"/>
        <w:rPr>
          <w:b w:val="0"/>
          <w:sz w:val="16"/>
          <w:szCs w:val="16"/>
        </w:rPr>
      </w:pPr>
    </w:p>
    <w:p w14:paraId="7BD691A3" w14:textId="77777777" w:rsidR="00C83EE2" w:rsidRDefault="00C83EE2" w:rsidP="00C83EE2">
      <w:pPr>
        <w:tabs>
          <w:tab w:val="left" w:pos="5220"/>
        </w:tabs>
        <w:rPr>
          <w:b w:val="0"/>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C83EE2" w14:paraId="7FD7ADCD" w14:textId="77777777" w:rsidTr="00104C10">
        <w:trPr>
          <w:trHeight w:val="58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719E10C0" w14:textId="77777777" w:rsidR="00C83EE2" w:rsidRDefault="00C83EE2">
            <w:pPr>
              <w:jc w:val="center"/>
              <w:rPr>
                <w:b w:val="0"/>
                <w:color w:val="17365D"/>
                <w:sz w:val="28"/>
                <w:szCs w:val="28"/>
              </w:rPr>
            </w:pPr>
            <w:r>
              <w:rPr>
                <w:color w:val="17365D"/>
                <w:sz w:val="28"/>
                <w:szCs w:val="28"/>
              </w:rPr>
              <w:t>Module Aims, Learning Outcomes and Indicative Contents</w:t>
            </w:r>
          </w:p>
          <w:p w14:paraId="57F57D60" w14:textId="77777777" w:rsidR="00C83EE2" w:rsidRDefault="00C83EE2">
            <w:pPr>
              <w:jc w:val="center"/>
              <w:rPr>
                <w:b w:val="0"/>
                <w:color w:val="17365D"/>
                <w:sz w:val="28"/>
                <w:szCs w:val="28"/>
              </w:rPr>
            </w:pPr>
            <w:r>
              <w:rPr>
                <w:rFonts w:hint="cs"/>
                <w:color w:val="17365D"/>
                <w:sz w:val="28"/>
                <w:szCs w:val="28"/>
                <w:rtl/>
              </w:rPr>
              <w:t>أهداف المادة الدراسية ونتائج التعلم والمحتويات الإرشادية</w:t>
            </w:r>
          </w:p>
        </w:tc>
      </w:tr>
      <w:tr w:rsidR="00C83EE2" w14:paraId="50F897CB"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033A130" w14:textId="77777777" w:rsidR="00C83EE2" w:rsidRDefault="00C83EE2">
            <w:pPr>
              <w:jc w:val="both"/>
              <w:rPr>
                <w:b w:val="0"/>
              </w:rPr>
            </w:pPr>
            <w:r>
              <w:t xml:space="preserve"> Module Objectives</w:t>
            </w:r>
          </w:p>
          <w:p w14:paraId="27BB70E7" w14:textId="77777777" w:rsidR="00C83EE2" w:rsidRDefault="00C83EE2">
            <w:pPr>
              <w:jc w:val="both"/>
              <w:rPr>
                <w:b w:val="0"/>
              </w:rPr>
            </w:pPr>
            <w:r>
              <w:rPr>
                <w:rFonts w:hint="cs"/>
                <w:rtl/>
              </w:rPr>
              <w:t>أهداف المادة الدراسية</w:t>
            </w:r>
          </w:p>
          <w:p w14:paraId="5CE705D0" w14:textId="77777777" w:rsidR="00C83EE2" w:rsidRDefault="00C83EE2">
            <w:pPr>
              <w:jc w:val="both"/>
              <w:rPr>
                <w:b w:val="0"/>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25D6E9BC" w14:textId="77777777" w:rsidR="00C83EE2" w:rsidRDefault="00C83EE2" w:rsidP="004050A5">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basic concepts of </w:t>
            </w:r>
            <w:r w:rsidR="004050A5">
              <w:rPr>
                <w:rFonts w:asciiTheme="majorBidi" w:hAnsiTheme="majorBidi" w:cstheme="majorBidi"/>
                <w:color w:val="1C1D1F"/>
                <w:lang w:val="en-US"/>
              </w:rPr>
              <w:t>Computer Networks</w:t>
            </w:r>
            <w:r>
              <w:rPr>
                <w:rFonts w:asciiTheme="majorBidi" w:hAnsiTheme="majorBidi" w:cstheme="majorBidi"/>
                <w:color w:val="1C1D1F"/>
                <w:lang w:val="en-US"/>
              </w:rPr>
              <w:t>.</w:t>
            </w:r>
          </w:p>
          <w:p w14:paraId="40D19DB9" w14:textId="77777777" w:rsidR="00C83EE2" w:rsidRDefault="00C83EE2" w:rsidP="004050A5">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To learn</w:t>
            </w:r>
            <w:r w:rsidR="00E90AFE">
              <w:rPr>
                <w:rFonts w:asciiTheme="majorBidi" w:hAnsiTheme="majorBidi" w:cstheme="majorBidi"/>
                <w:color w:val="1C1D1F"/>
                <w:lang w:val="en-US"/>
              </w:rPr>
              <w:t xml:space="preserve"> </w:t>
            </w:r>
            <w:r>
              <w:rPr>
                <w:rFonts w:asciiTheme="majorBidi" w:hAnsiTheme="majorBidi" w:cstheme="majorBidi"/>
                <w:color w:val="1C1D1F"/>
                <w:lang w:val="en-US"/>
              </w:rPr>
              <w:t xml:space="preserve">the types of </w:t>
            </w:r>
            <w:r w:rsidR="004050A5">
              <w:rPr>
                <w:rFonts w:asciiTheme="majorBidi" w:hAnsiTheme="majorBidi" w:cstheme="majorBidi"/>
                <w:color w:val="1C1D1F"/>
                <w:lang w:val="en-US"/>
              </w:rPr>
              <w:t>computer Networks</w:t>
            </w:r>
            <w:r>
              <w:rPr>
                <w:rFonts w:asciiTheme="majorBidi" w:hAnsiTheme="majorBidi" w:cstheme="majorBidi"/>
                <w:color w:val="1C1D1F"/>
                <w:lang w:val="en-US"/>
              </w:rPr>
              <w:t>.</w:t>
            </w:r>
          </w:p>
          <w:p w14:paraId="449CA689" w14:textId="77777777" w:rsidR="00C83EE2" w:rsidRDefault="00C83EE2" w:rsidP="004050A5">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all types of </w:t>
            </w:r>
            <w:r w:rsidR="004050A5" w:rsidRPr="004050A5">
              <w:rPr>
                <w:rFonts w:asciiTheme="majorBidi" w:hAnsiTheme="majorBidi" w:cstheme="majorBidi"/>
                <w:color w:val="1C1D1F"/>
                <w:lang w:val="en-US"/>
              </w:rPr>
              <w:t>Computer Networks, Structure and Topology</w:t>
            </w:r>
            <w:r w:rsidR="004050A5">
              <w:rPr>
                <w:rFonts w:asciiTheme="majorBidi" w:hAnsiTheme="majorBidi" w:cstheme="majorBidi"/>
                <w:color w:val="1C1D1F"/>
                <w:lang w:val="en-US"/>
              </w:rPr>
              <w:t>.</w:t>
            </w:r>
          </w:p>
          <w:p w14:paraId="48ADB7ED" w14:textId="77777777" w:rsidR="00C83EE2" w:rsidRDefault="004050A5" w:rsidP="00C83EE2">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basic concepts of </w:t>
            </w:r>
            <w:r w:rsidRPr="004050A5">
              <w:rPr>
                <w:rFonts w:asciiTheme="majorBidi" w:hAnsiTheme="majorBidi" w:cstheme="majorBidi"/>
                <w:color w:val="1C1D1F"/>
                <w:lang w:val="en-US"/>
              </w:rPr>
              <w:t>LAN/WAN Basic Ideas</w:t>
            </w:r>
          </w:p>
          <w:p w14:paraId="4B75D6FD" w14:textId="77777777" w:rsidR="00C83EE2" w:rsidRDefault="00C83EE2" w:rsidP="004050A5">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learn </w:t>
            </w:r>
            <w:r w:rsidR="004050A5" w:rsidRPr="004050A5">
              <w:rPr>
                <w:rFonts w:asciiTheme="majorBidi" w:hAnsiTheme="majorBidi" w:cstheme="majorBidi"/>
                <w:color w:val="1C1D1F"/>
                <w:lang w:val="en-US"/>
              </w:rPr>
              <w:t>OSI and 7</w:t>
            </w:r>
            <w:r w:rsidR="004050A5" w:rsidRPr="004050A5">
              <w:rPr>
                <w:rFonts w:asciiTheme="majorBidi" w:hAnsiTheme="majorBidi" w:cstheme="majorBidi"/>
                <w:color w:val="1C1D1F"/>
                <w:vertAlign w:val="superscript"/>
                <w:lang w:val="en-US"/>
              </w:rPr>
              <w:t>th</w:t>
            </w:r>
            <w:r w:rsidR="004050A5" w:rsidRPr="004050A5">
              <w:rPr>
                <w:rFonts w:asciiTheme="majorBidi" w:hAnsiTheme="majorBidi" w:cstheme="majorBidi"/>
                <w:color w:val="1C1D1F"/>
                <w:lang w:val="en-US"/>
              </w:rPr>
              <w:t xml:space="preserve"> Layer Definition</w:t>
            </w:r>
            <w:r w:rsidR="004050A5">
              <w:rPr>
                <w:rFonts w:asciiTheme="majorBidi" w:hAnsiTheme="majorBidi" w:cstheme="majorBidi"/>
                <w:color w:val="1C1D1F"/>
                <w:lang w:val="en-US"/>
              </w:rPr>
              <w:t>.</w:t>
            </w:r>
          </w:p>
          <w:p w14:paraId="02C5843A" w14:textId="77777777" w:rsidR="00C83EE2" w:rsidRDefault="00C83EE2" w:rsidP="004050A5">
            <w:pPr>
              <w:pStyle w:val="ListParagraph"/>
              <w:numPr>
                <w:ilvl w:val="0"/>
                <w:numId w:val="36"/>
              </w:numPr>
              <w:spacing w:after="0"/>
              <w:contextualSpacing/>
              <w:rPr>
                <w:rFonts w:asciiTheme="majorBidi" w:hAnsiTheme="majorBidi" w:cstheme="majorBidi"/>
                <w:color w:val="1C1D1F"/>
                <w:lang w:val="en-US"/>
              </w:rPr>
            </w:pPr>
            <w:r>
              <w:rPr>
                <w:rFonts w:asciiTheme="majorBidi" w:hAnsiTheme="majorBidi" w:cstheme="majorBidi"/>
                <w:color w:val="1C1D1F"/>
                <w:lang w:val="en-US"/>
              </w:rPr>
              <w:t xml:space="preserve">To </w:t>
            </w:r>
            <w:r w:rsidR="00B041E6">
              <w:rPr>
                <w:rFonts w:asciiTheme="majorBidi" w:hAnsiTheme="majorBidi" w:cstheme="majorBidi"/>
                <w:color w:val="1C1D1F"/>
                <w:lang w:val="en-US"/>
              </w:rPr>
              <w:t xml:space="preserve">learn about </w:t>
            </w:r>
            <w:r w:rsidR="004050A5" w:rsidRPr="004050A5">
              <w:rPr>
                <w:rFonts w:asciiTheme="majorBidi" w:hAnsiTheme="majorBidi" w:cstheme="majorBidi"/>
                <w:color w:val="1C1D1F"/>
                <w:lang w:val="en-US"/>
              </w:rPr>
              <w:t>Transmission Medium</w:t>
            </w:r>
            <w:r w:rsidR="004050A5">
              <w:rPr>
                <w:rFonts w:asciiTheme="majorBidi" w:hAnsiTheme="majorBidi" w:cstheme="majorBidi"/>
                <w:color w:val="1C1D1F"/>
                <w:lang w:val="en-US"/>
              </w:rPr>
              <w:t>.</w:t>
            </w:r>
          </w:p>
          <w:p w14:paraId="6E6E5027" w14:textId="77777777" w:rsidR="00C83EE2" w:rsidRDefault="00C83EE2" w:rsidP="004050A5">
            <w:pPr>
              <w:pStyle w:val="ListParagraph"/>
              <w:numPr>
                <w:ilvl w:val="0"/>
                <w:numId w:val="36"/>
              </w:numPr>
              <w:spacing w:before="0" w:after="0"/>
              <w:contextualSpacing/>
              <w:rPr>
                <w:lang w:val="en-US"/>
              </w:rPr>
            </w:pPr>
            <w:r>
              <w:rPr>
                <w:rFonts w:asciiTheme="majorBidi" w:hAnsiTheme="majorBidi" w:cstheme="majorBidi"/>
                <w:color w:val="1C1D1F"/>
                <w:lang w:val="en-US"/>
              </w:rPr>
              <w:t xml:space="preserve">To learn </w:t>
            </w:r>
            <w:r w:rsidR="004050A5" w:rsidRPr="004050A5">
              <w:rPr>
                <w:rFonts w:asciiTheme="majorBidi" w:hAnsiTheme="majorBidi" w:cstheme="majorBidi"/>
                <w:color w:val="1C1D1F"/>
                <w:lang w:val="en-US"/>
              </w:rPr>
              <w:t>Switching , Circuit Switching, Message Switching</w:t>
            </w:r>
          </w:p>
          <w:p w14:paraId="1905D305" w14:textId="77777777" w:rsidR="004050A5" w:rsidRPr="004050A5" w:rsidRDefault="00C83EE2" w:rsidP="004050A5">
            <w:pPr>
              <w:pStyle w:val="ListParagraph"/>
              <w:numPr>
                <w:ilvl w:val="0"/>
                <w:numId w:val="36"/>
              </w:numPr>
              <w:spacing w:before="0" w:after="0"/>
              <w:contextualSpacing/>
              <w:rPr>
                <w:lang w:val="en-US"/>
              </w:rPr>
            </w:pPr>
            <w:r>
              <w:rPr>
                <w:rFonts w:asciiTheme="majorBidi" w:hAnsiTheme="majorBidi" w:cstheme="majorBidi"/>
                <w:color w:val="1C1D1F"/>
                <w:lang w:val="en-US"/>
              </w:rPr>
              <w:t xml:space="preserve">To learn the </w:t>
            </w:r>
            <w:r w:rsidR="004050A5" w:rsidRPr="004050A5">
              <w:rPr>
                <w:rFonts w:asciiTheme="majorBidi" w:hAnsiTheme="majorBidi" w:cstheme="majorBidi"/>
                <w:color w:val="1C1D1F"/>
                <w:lang w:val="en-US"/>
              </w:rPr>
              <w:t>Error Control, Flow Control, Link Management</w:t>
            </w:r>
          </w:p>
          <w:p w14:paraId="0F7D321F" w14:textId="77777777" w:rsidR="00C83EE2" w:rsidRDefault="004050A5" w:rsidP="004050A5">
            <w:pPr>
              <w:pStyle w:val="ListParagraph"/>
              <w:numPr>
                <w:ilvl w:val="0"/>
                <w:numId w:val="36"/>
              </w:numPr>
              <w:spacing w:before="0" w:after="0"/>
              <w:contextualSpacing/>
              <w:rPr>
                <w:lang w:val="en-US"/>
              </w:rPr>
            </w:pPr>
            <w:r>
              <w:rPr>
                <w:rFonts w:asciiTheme="majorBidi" w:hAnsiTheme="majorBidi" w:cstheme="majorBidi"/>
                <w:color w:val="1C1D1F"/>
                <w:lang w:val="en-US"/>
              </w:rPr>
              <w:t>To learn the</w:t>
            </w:r>
            <w:r w:rsidRPr="00377368">
              <w:rPr>
                <w:b/>
                <w:bCs/>
                <w:lang w:bidi="ar-SY"/>
              </w:rPr>
              <w:t xml:space="preserve"> </w:t>
            </w:r>
            <w:r w:rsidRPr="00150211">
              <w:rPr>
                <w:rFonts w:asciiTheme="majorBidi" w:hAnsiTheme="majorBidi" w:cstheme="majorBidi"/>
                <w:color w:val="1C1D1F"/>
                <w:lang w:val="en-US"/>
              </w:rPr>
              <w:t>Data Link Protocols</w:t>
            </w:r>
            <w:r w:rsidR="00C83EE2">
              <w:rPr>
                <w:rFonts w:asciiTheme="majorBidi" w:hAnsiTheme="majorBidi" w:cstheme="majorBidi"/>
                <w:color w:val="1C1D1F"/>
                <w:lang w:val="en-US"/>
              </w:rPr>
              <w:t>.</w:t>
            </w:r>
          </w:p>
        </w:tc>
      </w:tr>
      <w:tr w:rsidR="00C83EE2" w14:paraId="147031BC"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BE419FD" w14:textId="77777777" w:rsidR="00C83EE2" w:rsidRDefault="00C83EE2">
            <w:pPr>
              <w:rPr>
                <w:b w:val="0"/>
              </w:rPr>
            </w:pPr>
            <w:r>
              <w:t>Module Learning Outcomes</w:t>
            </w:r>
          </w:p>
          <w:p w14:paraId="28C5F78C" w14:textId="77777777" w:rsidR="00C83EE2" w:rsidRDefault="00C83EE2">
            <w:pPr>
              <w:rPr>
                <w:b w:val="0"/>
              </w:rPr>
            </w:pPr>
          </w:p>
          <w:p w14:paraId="4DB67A6B" w14:textId="77777777" w:rsidR="00C83EE2" w:rsidRDefault="00C83EE2">
            <w:pPr>
              <w:rPr>
                <w:b w:val="0"/>
              </w:rPr>
            </w:pPr>
            <w:r>
              <w:rPr>
                <w:rFonts w:hint="cs"/>
                <w:rtl/>
              </w:rPr>
              <w:t>مخرجات التعلم للمادة الدراسية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6C833C6D" w14:textId="77777777" w:rsidR="00C83EE2" w:rsidRDefault="00C83EE2" w:rsidP="002E1F87">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Identifying the</w:t>
            </w:r>
            <w:r w:rsidR="002E1F87">
              <w:t xml:space="preserve"> </w:t>
            </w:r>
            <w:r w:rsidR="002E1F87" w:rsidRPr="002E1F87">
              <w:rPr>
                <w:rFonts w:asciiTheme="majorBidi" w:hAnsiTheme="majorBidi" w:cstheme="majorBidi"/>
                <w:b w:val="0"/>
                <w:bCs w:val="0"/>
              </w:rPr>
              <w:t>Computer Networks.</w:t>
            </w:r>
          </w:p>
          <w:p w14:paraId="01B20E79" w14:textId="77777777" w:rsidR="00C83EE2" w:rsidRDefault="00C83EE2" w:rsidP="002E1F87">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Understanding the </w:t>
            </w:r>
            <w:r w:rsidR="002E1F87" w:rsidRPr="002E1F87">
              <w:rPr>
                <w:rFonts w:asciiTheme="majorBidi" w:hAnsiTheme="majorBidi" w:cstheme="majorBidi"/>
                <w:b w:val="0"/>
                <w:bCs w:val="0"/>
              </w:rPr>
              <w:t>types of computer Networks</w:t>
            </w:r>
          </w:p>
          <w:p w14:paraId="26E1E896" w14:textId="77777777" w:rsidR="002E1F87" w:rsidRDefault="00C83EE2" w:rsidP="00C83EE2">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Understanding </w:t>
            </w:r>
            <w:r w:rsidR="002E1F87" w:rsidRPr="002E1F87">
              <w:rPr>
                <w:rFonts w:asciiTheme="majorBidi" w:hAnsiTheme="majorBidi" w:cstheme="majorBidi"/>
                <w:b w:val="0"/>
                <w:bCs w:val="0"/>
              </w:rPr>
              <w:t>OSI and 7</w:t>
            </w:r>
            <w:r w:rsidR="002E1F87" w:rsidRPr="002E1F87">
              <w:rPr>
                <w:rFonts w:asciiTheme="majorBidi" w:hAnsiTheme="majorBidi" w:cstheme="majorBidi"/>
                <w:b w:val="0"/>
                <w:bCs w:val="0"/>
                <w:vertAlign w:val="superscript"/>
              </w:rPr>
              <w:t>th</w:t>
            </w:r>
            <w:r w:rsidR="002E1F87" w:rsidRPr="002E1F87">
              <w:rPr>
                <w:rFonts w:asciiTheme="majorBidi" w:hAnsiTheme="majorBidi" w:cstheme="majorBidi"/>
                <w:b w:val="0"/>
                <w:bCs w:val="0"/>
              </w:rPr>
              <w:t xml:space="preserve"> Layer</w:t>
            </w:r>
            <w:r w:rsidR="002E1F87" w:rsidRPr="004050A5">
              <w:rPr>
                <w:rFonts w:asciiTheme="majorBidi" w:hAnsiTheme="majorBidi" w:cstheme="majorBidi"/>
                <w:color w:val="1C1D1F"/>
              </w:rPr>
              <w:t xml:space="preserve"> </w:t>
            </w:r>
          </w:p>
          <w:p w14:paraId="43A497EA" w14:textId="77777777" w:rsidR="00C83EE2" w:rsidRDefault="00C83EE2" w:rsidP="002E1F87">
            <w:pPr>
              <w:widowControl w:val="0"/>
              <w:numPr>
                <w:ilvl w:val="0"/>
                <w:numId w:val="37"/>
              </w:numPr>
              <w:shd w:val="clear" w:color="auto" w:fill="FFFFFF"/>
              <w:spacing w:after="0"/>
              <w:rPr>
                <w:rFonts w:asciiTheme="majorBidi" w:hAnsiTheme="majorBidi" w:cstheme="majorBidi"/>
                <w:b w:val="0"/>
                <w:bCs w:val="0"/>
              </w:rPr>
            </w:pPr>
            <w:r>
              <w:rPr>
                <w:rFonts w:asciiTheme="majorBidi" w:hAnsiTheme="majorBidi" w:cstheme="majorBidi"/>
                <w:b w:val="0"/>
                <w:bCs w:val="0"/>
              </w:rPr>
              <w:t xml:space="preserve">Develop student </w:t>
            </w:r>
            <w:r w:rsidR="002E1F87">
              <w:rPr>
                <w:rFonts w:asciiTheme="majorBidi" w:hAnsiTheme="majorBidi" w:cstheme="majorBidi"/>
                <w:b w:val="0"/>
                <w:bCs w:val="0"/>
              </w:rPr>
              <w:t>Computer networks.</w:t>
            </w:r>
          </w:p>
          <w:p w14:paraId="1C64B930" w14:textId="77777777" w:rsidR="00C83EE2" w:rsidRDefault="00C83EE2" w:rsidP="002E1F87">
            <w:pPr>
              <w:widowControl w:val="0"/>
              <w:numPr>
                <w:ilvl w:val="0"/>
                <w:numId w:val="37"/>
              </w:numPr>
              <w:shd w:val="clear" w:color="auto" w:fill="FFFFFF"/>
              <w:spacing w:after="0"/>
              <w:rPr>
                <w:b w:val="0"/>
                <w:bCs w:val="0"/>
                <w:color w:val="3F4A52"/>
              </w:rPr>
            </w:pPr>
            <w:r>
              <w:rPr>
                <w:rFonts w:asciiTheme="majorBidi" w:hAnsiTheme="majorBidi" w:cstheme="majorBidi"/>
                <w:b w:val="0"/>
                <w:bCs w:val="0"/>
              </w:rPr>
              <w:t>Understanding the</w:t>
            </w:r>
            <w:r w:rsidR="002E1F87">
              <w:t xml:space="preserve"> </w:t>
            </w:r>
            <w:r w:rsidR="002E1F87" w:rsidRPr="002E1F87">
              <w:rPr>
                <w:rFonts w:asciiTheme="majorBidi" w:hAnsiTheme="majorBidi" w:cstheme="majorBidi"/>
                <w:b w:val="0"/>
                <w:bCs w:val="0"/>
              </w:rPr>
              <w:t>Transmission Medium.</w:t>
            </w:r>
          </w:p>
          <w:p w14:paraId="5F211D5C" w14:textId="77777777" w:rsidR="00C83EE2" w:rsidRDefault="002E1F87" w:rsidP="002E1F87">
            <w:pPr>
              <w:widowControl w:val="0"/>
              <w:numPr>
                <w:ilvl w:val="0"/>
                <w:numId w:val="37"/>
              </w:numPr>
              <w:shd w:val="clear" w:color="auto" w:fill="FFFFFF"/>
              <w:spacing w:after="0"/>
              <w:rPr>
                <w:b w:val="0"/>
                <w:bCs w:val="0"/>
                <w:color w:val="3F4A52"/>
              </w:rPr>
            </w:pPr>
            <w:r>
              <w:rPr>
                <w:rFonts w:asciiTheme="majorBidi" w:hAnsiTheme="majorBidi" w:cstheme="majorBidi"/>
                <w:b w:val="0"/>
                <w:bCs w:val="0"/>
              </w:rPr>
              <w:t>Understanding the</w:t>
            </w:r>
            <w:r w:rsidRPr="002E1F87">
              <w:rPr>
                <w:rFonts w:asciiTheme="majorBidi" w:hAnsiTheme="majorBidi" w:cstheme="majorBidi"/>
                <w:b w:val="0"/>
                <w:bCs w:val="0"/>
              </w:rPr>
              <w:t xml:space="preserve"> Error Control, Flow Control and protocols</w:t>
            </w:r>
            <w:r>
              <w:rPr>
                <w:rFonts w:asciiTheme="majorBidi" w:hAnsiTheme="majorBidi" w:cstheme="majorBidi"/>
                <w:b w:val="0"/>
                <w:bCs w:val="0"/>
              </w:rPr>
              <w:t>.</w:t>
            </w:r>
          </w:p>
        </w:tc>
      </w:tr>
      <w:tr w:rsidR="00C83EE2" w14:paraId="7E1EDF45"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hideMark/>
          </w:tcPr>
          <w:p w14:paraId="2F30AE92" w14:textId="77777777" w:rsidR="00C83EE2" w:rsidRDefault="00C83EE2">
            <w:pPr>
              <w:spacing w:line="312" w:lineRule="auto"/>
              <w:jc w:val="center"/>
              <w:rPr>
                <w:b w:val="0"/>
              </w:rPr>
            </w:pPr>
            <w:r>
              <w:t>Indicative Contents</w:t>
            </w:r>
          </w:p>
          <w:p w14:paraId="79A5F67F" w14:textId="77777777" w:rsidR="00C83EE2" w:rsidRDefault="00C83EE2">
            <w:pPr>
              <w:bidi/>
              <w:spacing w:line="312" w:lineRule="auto"/>
              <w:jc w:val="center"/>
              <w:rPr>
                <w:b w:val="0"/>
              </w:rPr>
            </w:pPr>
            <w:r>
              <w:rPr>
                <w:rFonts w:hint="cs"/>
                <w:rtl/>
              </w:rPr>
              <w:lastRenderedPageBreak/>
              <w:t>المحتويات الإرشادية</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6EEE4FB5" w14:textId="77777777" w:rsidR="00C83EE2" w:rsidRDefault="00C83EE2" w:rsidP="009E414E">
            <w:pPr>
              <w:pStyle w:val="ListParagraph"/>
              <w:spacing w:line="240" w:lineRule="auto"/>
              <w:rPr>
                <w:rFonts w:asciiTheme="majorBidi" w:hAnsiTheme="majorBidi" w:cstheme="majorBidi"/>
                <w:highlight w:val="white"/>
                <w:lang w:val="en-US"/>
              </w:rPr>
            </w:pPr>
            <w:r>
              <w:rPr>
                <w:rFonts w:asciiTheme="majorBidi" w:hAnsiTheme="majorBidi" w:cstheme="majorBidi"/>
                <w:highlight w:val="white"/>
                <w:lang w:val="en-US"/>
              </w:rPr>
              <w:lastRenderedPageBreak/>
              <w:t>Indicative content includes the following: -</w:t>
            </w:r>
          </w:p>
          <w:p w14:paraId="4774D069" w14:textId="77777777" w:rsidR="00C83EE2" w:rsidRDefault="009E414E"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highlight w:val="white"/>
                <w:lang w:val="en-US"/>
              </w:rPr>
              <w:t xml:space="preserve">Introduction to Computer Networks and Computer </w:t>
            </w:r>
            <w:r w:rsidR="00B041E6">
              <w:rPr>
                <w:rFonts w:asciiTheme="majorBidi" w:hAnsiTheme="majorBidi" w:cstheme="majorBidi"/>
                <w:highlight w:val="white"/>
                <w:lang w:val="en-US"/>
              </w:rPr>
              <w:t xml:space="preserve">Network Topology </w:t>
            </w:r>
            <w:r w:rsidR="00C83EE2">
              <w:rPr>
                <w:rFonts w:asciiTheme="majorBidi" w:hAnsiTheme="majorBidi" w:cstheme="majorBidi"/>
                <w:highlight w:val="white"/>
                <w:lang w:val="en-US"/>
              </w:rPr>
              <w:lastRenderedPageBreak/>
              <w:t>[12 hrs]</w:t>
            </w:r>
          </w:p>
          <w:p w14:paraId="676C1725" w14:textId="77777777" w:rsidR="00C83EE2" w:rsidRDefault="00B041E6"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color w:val="1C1D1F"/>
                <w:lang w:val="en-US"/>
              </w:rPr>
              <w:t xml:space="preserve">concepts of </w:t>
            </w:r>
            <w:r w:rsidRPr="004050A5">
              <w:rPr>
                <w:rFonts w:asciiTheme="majorBidi" w:hAnsiTheme="majorBidi" w:cstheme="majorBidi"/>
                <w:color w:val="1C1D1F"/>
                <w:lang w:val="en-US"/>
              </w:rPr>
              <w:t>LAN/WAN Basic Ideas</w:t>
            </w:r>
            <w:r>
              <w:rPr>
                <w:rFonts w:asciiTheme="majorBidi" w:hAnsiTheme="majorBidi" w:cstheme="majorBidi"/>
                <w:highlight w:val="white"/>
                <w:lang w:val="en-US"/>
              </w:rPr>
              <w:t xml:space="preserve"> </w:t>
            </w:r>
            <w:r w:rsidR="00C83EE2">
              <w:rPr>
                <w:rFonts w:asciiTheme="majorBidi" w:hAnsiTheme="majorBidi" w:cstheme="majorBidi"/>
                <w:highlight w:val="white"/>
                <w:lang w:val="en-US"/>
              </w:rPr>
              <w:t>[6 hrs]</w:t>
            </w:r>
          </w:p>
          <w:p w14:paraId="38C0DFD3" w14:textId="77777777" w:rsidR="00C83EE2" w:rsidRDefault="00B041E6" w:rsidP="00B041E6">
            <w:pPr>
              <w:pStyle w:val="ListParagraph"/>
              <w:numPr>
                <w:ilvl w:val="0"/>
                <w:numId w:val="38"/>
              </w:numPr>
              <w:spacing w:line="240" w:lineRule="auto"/>
              <w:rPr>
                <w:rFonts w:asciiTheme="majorBidi" w:hAnsiTheme="majorBidi" w:cstheme="majorBidi"/>
                <w:highlight w:val="white"/>
                <w:lang w:val="en-US"/>
              </w:rPr>
            </w:pPr>
            <w:r w:rsidRPr="00B041E6">
              <w:rPr>
                <w:rFonts w:asciiTheme="majorBidi" w:hAnsiTheme="majorBidi" w:cstheme="majorBidi"/>
                <w:lang w:val="en-US"/>
              </w:rPr>
              <w:t>Transmission Medium</w:t>
            </w:r>
            <w:r w:rsidRPr="00B041E6">
              <w:rPr>
                <w:rFonts w:asciiTheme="majorBidi" w:hAnsiTheme="majorBidi" w:cstheme="majorBidi"/>
                <w:highlight w:val="white"/>
                <w:lang w:val="en-US"/>
              </w:rPr>
              <w:t xml:space="preserve"> </w:t>
            </w:r>
            <w:r w:rsidR="00C83EE2">
              <w:rPr>
                <w:rFonts w:asciiTheme="majorBidi" w:hAnsiTheme="majorBidi" w:cstheme="majorBidi"/>
                <w:highlight w:val="white"/>
                <w:lang w:val="en-US"/>
              </w:rPr>
              <w:t>[12 hrs]</w:t>
            </w:r>
          </w:p>
          <w:p w14:paraId="5A578561" w14:textId="77777777" w:rsidR="00C83EE2" w:rsidRDefault="00C0478B" w:rsidP="00C0478B">
            <w:pPr>
              <w:pStyle w:val="ListParagraph"/>
              <w:numPr>
                <w:ilvl w:val="0"/>
                <w:numId w:val="38"/>
              </w:numPr>
              <w:spacing w:line="240" w:lineRule="auto"/>
              <w:rPr>
                <w:rFonts w:asciiTheme="majorBidi" w:hAnsiTheme="majorBidi" w:cstheme="majorBidi"/>
                <w:highlight w:val="white"/>
                <w:lang w:val="en-US"/>
              </w:rPr>
            </w:pPr>
            <w:r w:rsidRPr="00C0478B">
              <w:rPr>
                <w:rFonts w:asciiTheme="majorBidi" w:hAnsiTheme="majorBidi" w:cstheme="majorBidi"/>
                <w:color w:val="1C1D1F"/>
                <w:lang w:val="en-US"/>
              </w:rPr>
              <w:t xml:space="preserve">Switching , Circuit Switching, Message Switching </w:t>
            </w:r>
            <w:r w:rsidRPr="00C0478B">
              <w:rPr>
                <w:rFonts w:asciiTheme="majorBidi" w:hAnsiTheme="majorBidi" w:cstheme="majorBidi"/>
                <w:b/>
                <w:bCs/>
                <w:color w:val="1C1D1F"/>
                <w:lang w:val="en-US"/>
              </w:rPr>
              <w:t xml:space="preserve"> </w:t>
            </w:r>
            <w:r w:rsidR="00C83EE2">
              <w:rPr>
                <w:rFonts w:asciiTheme="majorBidi" w:hAnsiTheme="majorBidi" w:cstheme="majorBidi"/>
                <w:highlight w:val="white"/>
                <w:lang w:val="en-US"/>
              </w:rPr>
              <w:t>[10 hrs]</w:t>
            </w:r>
          </w:p>
          <w:p w14:paraId="6AA4D15F" w14:textId="77777777" w:rsidR="00C83EE2" w:rsidRDefault="00C0478B" w:rsidP="001352DC">
            <w:pPr>
              <w:pStyle w:val="ListParagraph"/>
              <w:numPr>
                <w:ilvl w:val="0"/>
                <w:numId w:val="38"/>
              </w:numPr>
              <w:spacing w:line="240" w:lineRule="auto"/>
              <w:rPr>
                <w:rFonts w:asciiTheme="majorBidi" w:hAnsiTheme="majorBidi" w:cstheme="majorBidi"/>
                <w:highlight w:val="white"/>
                <w:lang w:val="en-US"/>
              </w:rPr>
            </w:pPr>
            <w:r>
              <w:rPr>
                <w:rFonts w:asciiTheme="majorBidi" w:hAnsiTheme="majorBidi" w:cstheme="majorBidi"/>
                <w:highlight w:val="white"/>
                <w:lang w:val="en-US"/>
              </w:rPr>
              <w:t xml:space="preserve">Multiplexing </w:t>
            </w:r>
            <w:r w:rsidR="00C83EE2">
              <w:rPr>
                <w:rFonts w:asciiTheme="majorBidi" w:hAnsiTheme="majorBidi" w:cstheme="majorBidi"/>
                <w:highlight w:val="white"/>
                <w:lang w:val="en-US"/>
              </w:rPr>
              <w:t>[8 hrs]</w:t>
            </w:r>
          </w:p>
          <w:p w14:paraId="5001225F" w14:textId="77777777" w:rsidR="00C83EE2" w:rsidRDefault="00C0478B" w:rsidP="00C0478B">
            <w:pPr>
              <w:pStyle w:val="ListParagraph"/>
              <w:numPr>
                <w:ilvl w:val="0"/>
                <w:numId w:val="38"/>
              </w:numPr>
              <w:spacing w:line="240" w:lineRule="auto"/>
              <w:rPr>
                <w:rFonts w:asciiTheme="majorBidi" w:hAnsiTheme="majorBidi" w:cstheme="majorBidi"/>
                <w:lang w:val="en-US"/>
              </w:rPr>
            </w:pPr>
            <w:r w:rsidRPr="00C0478B">
              <w:rPr>
                <w:rFonts w:asciiTheme="majorBidi" w:hAnsiTheme="majorBidi" w:cstheme="majorBidi"/>
                <w:lang w:val="en-US"/>
              </w:rPr>
              <w:t xml:space="preserve">Error Control, Flow Control, Link Management  </w:t>
            </w:r>
            <w:r w:rsidR="00C83EE2">
              <w:rPr>
                <w:rFonts w:asciiTheme="majorBidi" w:hAnsiTheme="majorBidi" w:cstheme="majorBidi"/>
                <w:highlight w:val="white"/>
                <w:lang w:val="en-US"/>
              </w:rPr>
              <w:t>[8 hrs]</w:t>
            </w:r>
          </w:p>
          <w:p w14:paraId="56906FD3" w14:textId="77777777" w:rsidR="00C83EE2" w:rsidRDefault="00C0478B" w:rsidP="001352DC">
            <w:pPr>
              <w:pStyle w:val="ListParagraph"/>
              <w:numPr>
                <w:ilvl w:val="0"/>
                <w:numId w:val="38"/>
              </w:numPr>
              <w:spacing w:line="240" w:lineRule="auto"/>
              <w:rPr>
                <w:rFonts w:asciiTheme="majorBidi" w:hAnsiTheme="majorBidi" w:cstheme="majorBidi"/>
                <w:lang w:val="en-US"/>
              </w:rPr>
            </w:pPr>
            <w:r>
              <w:rPr>
                <w:rFonts w:asciiTheme="majorBidi" w:hAnsiTheme="majorBidi" w:cstheme="majorBidi"/>
                <w:color w:val="1C1D1F"/>
                <w:lang w:val="en-US"/>
              </w:rPr>
              <w:t xml:space="preserve">Protocols </w:t>
            </w:r>
            <w:r w:rsidR="00C83EE2">
              <w:rPr>
                <w:rFonts w:asciiTheme="majorBidi" w:hAnsiTheme="majorBidi" w:cstheme="majorBidi"/>
                <w:highlight w:val="white"/>
                <w:lang w:val="en-US"/>
              </w:rPr>
              <w:t>[4 hrs]</w:t>
            </w:r>
          </w:p>
        </w:tc>
      </w:tr>
      <w:tr w:rsidR="00C83EE2" w14:paraId="3C830D38" w14:textId="77777777" w:rsidTr="00104C10">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168504F" w14:textId="77777777" w:rsidR="00C83EE2" w:rsidRDefault="00C83EE2">
            <w:pPr>
              <w:spacing w:line="312" w:lineRule="auto"/>
              <w:jc w:val="center"/>
            </w:pPr>
          </w:p>
          <w:p w14:paraId="19DD8C17" w14:textId="77777777" w:rsidR="00C83EE2" w:rsidRDefault="00C83EE2">
            <w:pPr>
              <w:spacing w:line="312" w:lineRule="auto"/>
              <w:jc w:val="center"/>
              <w:rPr>
                <w:rtl/>
              </w:rPr>
            </w:pPr>
            <w:r>
              <w:t>Description</w:t>
            </w:r>
          </w:p>
          <w:p w14:paraId="63541A55" w14:textId="77777777" w:rsidR="00C83EE2" w:rsidRDefault="00C83EE2">
            <w:pPr>
              <w:spacing w:line="312" w:lineRule="auto"/>
              <w:jc w:val="center"/>
              <w:rPr>
                <w:rtl/>
              </w:rPr>
            </w:pPr>
            <w:r>
              <w:rPr>
                <w:rFonts w:hint="cs"/>
                <w:rtl/>
                <w:lang w:val="en-GB"/>
              </w:rPr>
              <w:t>وصف المقرر</w:t>
            </w:r>
            <w:r>
              <w:rPr>
                <w:rFonts w:hint="cs"/>
                <w:rtl/>
                <w:lang w:val="en-GB" w:bidi="ar-IQ"/>
              </w:rPr>
              <w:t xml:space="preserve">  </w:t>
            </w:r>
            <w:r>
              <w:rPr>
                <w:lang w:val="en-GB" w:bidi="ar-IQ"/>
              </w:rPr>
              <w:t xml:space="preserve">       </w:t>
            </w:r>
          </w:p>
          <w:p w14:paraId="2C831B44" w14:textId="77777777" w:rsidR="00C83EE2" w:rsidRDefault="00C83EE2">
            <w:pPr>
              <w:spacing w:line="312" w:lineRule="auto"/>
              <w:jc w:val="center"/>
              <w:rPr>
                <w:rtl/>
              </w:rPr>
            </w:pPr>
          </w:p>
        </w:tc>
        <w:tc>
          <w:tcPr>
            <w:tcW w:w="7891" w:type="dxa"/>
            <w:gridSpan w:val="4"/>
            <w:tcBorders>
              <w:top w:val="single" w:sz="4" w:space="0" w:color="000000"/>
              <w:left w:val="single" w:sz="4" w:space="0" w:color="000000"/>
              <w:bottom w:val="single" w:sz="4" w:space="0" w:color="000000"/>
              <w:right w:val="single" w:sz="4" w:space="0" w:color="000000"/>
            </w:tcBorders>
            <w:vAlign w:val="center"/>
            <w:hideMark/>
          </w:tcPr>
          <w:p w14:paraId="3CB9BC8C" w14:textId="77777777" w:rsidR="00C83EE2" w:rsidRDefault="00C83EE2" w:rsidP="002A6AB5">
            <w:pPr>
              <w:jc w:val="both"/>
              <w:rPr>
                <w:rFonts w:asciiTheme="majorBidi" w:hAnsiTheme="majorBidi" w:cstheme="majorBidi"/>
                <w:b w:val="0"/>
                <w:bCs w:val="0"/>
                <w:highlight w:val="white"/>
                <w:lang w:bidi="ar-IQ"/>
              </w:rPr>
            </w:pPr>
            <w:r>
              <w:rPr>
                <w:rFonts w:asciiTheme="majorBidi" w:hAnsiTheme="majorBidi" w:cstheme="majorBidi"/>
                <w:b w:val="0"/>
                <w:bCs w:val="0"/>
              </w:rPr>
              <w:t xml:space="preserve">This course includes several topics, including: studying the </w:t>
            </w:r>
            <w:r w:rsidR="002A6AB5" w:rsidRPr="002A6AB5">
              <w:rPr>
                <w:rFonts w:asciiTheme="majorBidi" w:hAnsiTheme="majorBidi" w:cstheme="majorBidi"/>
                <w:b w:val="0"/>
                <w:bCs w:val="0"/>
              </w:rPr>
              <w:t>Computer Networks, Structure and Topology, LAN/WAN Basic Ideas, OSI and 7th Layer Definition, Transmission Medium, RS232C, Switching , Circuit Switching, Message Switching, Packet Switching, Datagram, Virtual Circuit, Multiplexing , Error Control, Flow Control, Link Management, Elementary Data Link Protocol , Stop and Wait Protocol for Noisy Channel  , Sliding Window Protocols, Pipelining Technique, Go Back N Protocol,Protocol Selective Repeat, - Channel Utilization as a Function of Window size.</w:t>
            </w:r>
          </w:p>
        </w:tc>
      </w:tr>
      <w:tr w:rsidR="00C83EE2" w14:paraId="74504260" w14:textId="77777777" w:rsidTr="00104C10">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0A9EE654" w14:textId="77777777" w:rsidR="00C83EE2" w:rsidRDefault="00C83EE2">
            <w:pPr>
              <w:jc w:val="center"/>
              <w:rPr>
                <w:b w:val="0"/>
                <w:color w:val="17365D"/>
                <w:sz w:val="28"/>
                <w:szCs w:val="28"/>
                <w:rtl/>
              </w:rPr>
            </w:pPr>
            <w:r>
              <w:rPr>
                <w:color w:val="17365D"/>
                <w:sz w:val="28"/>
                <w:szCs w:val="28"/>
              </w:rPr>
              <w:t>Learning and Teaching Strategies</w:t>
            </w:r>
          </w:p>
          <w:p w14:paraId="0CF6D4D9" w14:textId="77777777" w:rsidR="00C83EE2" w:rsidRDefault="00C83EE2">
            <w:pPr>
              <w:bidi/>
              <w:jc w:val="center"/>
              <w:rPr>
                <w:b w:val="0"/>
                <w:color w:val="17365D"/>
                <w:sz w:val="28"/>
                <w:szCs w:val="28"/>
              </w:rPr>
            </w:pPr>
            <w:r>
              <w:rPr>
                <w:rFonts w:hint="cs"/>
                <w:color w:val="17365D"/>
                <w:sz w:val="28"/>
                <w:szCs w:val="28"/>
                <w:rtl/>
              </w:rPr>
              <w:t>استراتيجيات التعلم والتعليم</w:t>
            </w:r>
          </w:p>
        </w:tc>
      </w:tr>
      <w:tr w:rsidR="00C83EE2" w14:paraId="215AFBBA" w14:textId="77777777" w:rsidTr="00104C10">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60F49E5" w14:textId="77777777" w:rsidR="00C83EE2" w:rsidRDefault="00C83EE2">
            <w:pPr>
              <w:jc w:val="center"/>
            </w:pPr>
            <w:r>
              <w:t>Strategies</w:t>
            </w:r>
          </w:p>
          <w:p w14:paraId="5392BB1E" w14:textId="77777777" w:rsidR="00C83EE2" w:rsidRDefault="00C83EE2">
            <w:pPr>
              <w:jc w:val="center"/>
            </w:pPr>
            <w:r>
              <w:rPr>
                <w:rFonts w:hint="cs"/>
                <w:rtl/>
              </w:rPr>
              <w:t>استرتيجية  التعلم</w:t>
            </w:r>
          </w:p>
          <w:p w14:paraId="3F216170" w14:textId="77777777" w:rsidR="00C83EE2" w:rsidRDefault="00C83EE2">
            <w:pPr>
              <w:rPr>
                <w:b w:val="0"/>
                <w:rtl/>
              </w:rPr>
            </w:pPr>
          </w:p>
          <w:p w14:paraId="7EA3E2F8" w14:textId="77777777" w:rsidR="00C83EE2" w:rsidRDefault="00C83EE2"/>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704749C3" w14:textId="77777777" w:rsidR="00746B8E" w:rsidRPr="00746B8E" w:rsidRDefault="001961D8" w:rsidP="00397A86">
            <w:pPr>
              <w:jc w:val="both"/>
              <w:rPr>
                <w:b w:val="0"/>
                <w:bCs w:val="0"/>
              </w:rPr>
            </w:pPr>
            <w:r w:rsidRPr="001961D8">
              <w:rPr>
                <w:b w:val="0"/>
                <w:bCs w:val="0"/>
              </w:rPr>
              <w:t>The study of computer networks aims to teach the student the basic concepts of computer networks, networks, methods of connecting them and their basic structure, and familiarize the student with the devices that are used for the purpose of establishing networks between electronic devices and computers, in addition to teaching the student the programming foundations and protocols required to prepare and organize data traffic through computer networks and methods for exchanging information.</w:t>
            </w:r>
            <w:r w:rsidR="00746B8E">
              <w:t xml:space="preserve"> </w:t>
            </w:r>
            <w:r w:rsidR="00746B8E" w:rsidRPr="00746B8E">
              <w:rPr>
                <w:b w:val="0"/>
                <w:bCs w:val="0"/>
              </w:rPr>
              <w:t xml:space="preserve">A- Cognitive objectives </w:t>
            </w:r>
          </w:p>
          <w:p w14:paraId="79E5BFD6" w14:textId="77777777" w:rsidR="00746B8E" w:rsidRPr="00746B8E" w:rsidRDefault="00746B8E" w:rsidP="001F60BE">
            <w:pPr>
              <w:spacing w:after="0" w:line="240" w:lineRule="auto"/>
              <w:rPr>
                <w:b w:val="0"/>
                <w:bCs w:val="0"/>
              </w:rPr>
            </w:pPr>
            <w:r w:rsidRPr="00746B8E">
              <w:rPr>
                <w:b w:val="0"/>
                <w:bCs w:val="0"/>
              </w:rPr>
              <w:t>A1- During the school year, the student learns an idea about computer devices, how they work, ways to connect them, and how to transfer information.</w:t>
            </w:r>
          </w:p>
          <w:p w14:paraId="7DFD7AA3" w14:textId="77777777" w:rsidR="00746B8E" w:rsidRPr="00746B8E" w:rsidRDefault="00746B8E" w:rsidP="001F60BE">
            <w:pPr>
              <w:spacing w:after="0" w:line="240" w:lineRule="auto"/>
              <w:rPr>
                <w:b w:val="0"/>
                <w:bCs w:val="0"/>
              </w:rPr>
            </w:pPr>
            <w:r w:rsidRPr="00746B8E">
              <w:rPr>
                <w:b w:val="0"/>
                <w:bCs w:val="0"/>
              </w:rPr>
              <w:t>A2-Knowing the types of networks used.</w:t>
            </w:r>
          </w:p>
          <w:p w14:paraId="0056AFD6" w14:textId="77777777" w:rsidR="00746B8E" w:rsidRPr="00746B8E" w:rsidRDefault="00746B8E" w:rsidP="001F60BE">
            <w:pPr>
              <w:spacing w:after="0" w:line="240" w:lineRule="auto"/>
              <w:rPr>
                <w:b w:val="0"/>
                <w:bCs w:val="0"/>
              </w:rPr>
            </w:pPr>
            <w:r w:rsidRPr="00746B8E">
              <w:rPr>
                <w:b w:val="0"/>
                <w:bCs w:val="0"/>
              </w:rPr>
              <w:t xml:space="preserve">A2- Learn and understand the types of data transmission media and the shape of the wave that carries the information in the transmission medium. </w:t>
            </w:r>
          </w:p>
          <w:p w14:paraId="18A45885" w14:textId="77777777" w:rsidR="00C83EE2" w:rsidRDefault="00746B8E" w:rsidP="001F60BE">
            <w:pPr>
              <w:spacing w:after="0" w:line="240" w:lineRule="auto"/>
              <w:rPr>
                <w:b w:val="0"/>
                <w:bCs w:val="0"/>
              </w:rPr>
            </w:pPr>
            <w:r w:rsidRPr="00746B8E">
              <w:rPr>
                <w:b w:val="0"/>
                <w:bCs w:val="0"/>
              </w:rPr>
              <w:t>A4- Learn and understand the software and protocols used in networks.</w:t>
            </w:r>
          </w:p>
          <w:p w14:paraId="73E4AD7F" w14:textId="77777777" w:rsidR="00746B8E" w:rsidRPr="00746B8E" w:rsidRDefault="00746B8E" w:rsidP="001F60BE">
            <w:pPr>
              <w:spacing w:after="0" w:line="240" w:lineRule="auto"/>
              <w:rPr>
                <w:b w:val="0"/>
                <w:bCs w:val="0"/>
              </w:rPr>
            </w:pPr>
            <w:r w:rsidRPr="00746B8E">
              <w:rPr>
                <w:b w:val="0"/>
                <w:bCs w:val="0"/>
              </w:rPr>
              <w:lastRenderedPageBreak/>
              <w:t xml:space="preserve">B- Skill objectives related to the subject </w:t>
            </w:r>
          </w:p>
          <w:p w14:paraId="26E0DEC6" w14:textId="77777777" w:rsidR="00746B8E" w:rsidRPr="00746B8E" w:rsidRDefault="00746B8E" w:rsidP="001F60BE">
            <w:pPr>
              <w:spacing w:after="0" w:line="240" w:lineRule="auto"/>
              <w:rPr>
                <w:b w:val="0"/>
                <w:bCs w:val="0"/>
              </w:rPr>
            </w:pPr>
            <w:r w:rsidRPr="00746B8E">
              <w:rPr>
                <w:b w:val="0"/>
                <w:bCs w:val="0"/>
              </w:rPr>
              <w:t>B1 - Familiarity with the mathematical relationships required to calculate data transfer speed.</w:t>
            </w:r>
          </w:p>
          <w:p w14:paraId="1BCF24BA" w14:textId="77777777" w:rsidR="00746B8E" w:rsidRPr="00746B8E" w:rsidRDefault="00746B8E" w:rsidP="001F60BE">
            <w:pPr>
              <w:spacing w:after="0" w:line="240" w:lineRule="auto"/>
              <w:rPr>
                <w:b w:val="0"/>
                <w:bCs w:val="0"/>
              </w:rPr>
            </w:pPr>
            <w:r w:rsidRPr="00746B8E">
              <w:rPr>
                <w:b w:val="0"/>
                <w:bCs w:val="0"/>
              </w:rPr>
              <w:t>B2- Familiarity with the laws of calculating the bandwidth required to create a data transmission medium.</w:t>
            </w:r>
          </w:p>
          <w:p w14:paraId="74C0C264" w14:textId="77777777" w:rsidR="00746B8E" w:rsidRPr="00746B8E" w:rsidRDefault="00746B8E" w:rsidP="001F60BE">
            <w:pPr>
              <w:spacing w:after="0" w:line="240" w:lineRule="auto"/>
              <w:rPr>
                <w:b w:val="0"/>
                <w:bCs w:val="0"/>
              </w:rPr>
            </w:pPr>
            <w:r w:rsidRPr="00746B8E">
              <w:rPr>
                <w:b w:val="0"/>
                <w:bCs w:val="0"/>
              </w:rPr>
              <w:t>B3- Familiarity with the mathematical laws for calculating the effect of noise on the efficiency of information transmission.</w:t>
            </w:r>
          </w:p>
          <w:p w14:paraId="21EE79D4" w14:textId="77777777" w:rsidR="00746B8E" w:rsidRDefault="00746B8E" w:rsidP="001F60BE">
            <w:pPr>
              <w:spacing w:after="0" w:line="240" w:lineRule="auto"/>
              <w:rPr>
                <w:b w:val="0"/>
                <w:bCs w:val="0"/>
              </w:rPr>
            </w:pPr>
            <w:r w:rsidRPr="00746B8E">
              <w:rPr>
                <w:b w:val="0"/>
                <w:bCs w:val="0"/>
              </w:rPr>
              <w:t>B4- Familiarity with the basic concepts of types of wired and wireless data transmission and optical networks.</w:t>
            </w:r>
          </w:p>
          <w:p w14:paraId="54C48B76" w14:textId="77777777" w:rsidR="00746B8E" w:rsidRPr="00746B8E" w:rsidRDefault="00746B8E" w:rsidP="001F60BE">
            <w:pPr>
              <w:spacing w:after="0" w:line="240" w:lineRule="auto"/>
              <w:rPr>
                <w:b w:val="0"/>
                <w:bCs w:val="0"/>
              </w:rPr>
            </w:pPr>
            <w:r w:rsidRPr="00746B8E">
              <w:rPr>
                <w:b w:val="0"/>
                <w:bCs w:val="0"/>
              </w:rPr>
              <w:t xml:space="preserve">C- Emotional and value goals </w:t>
            </w:r>
          </w:p>
          <w:p w14:paraId="132718B8" w14:textId="77777777" w:rsidR="00746B8E" w:rsidRPr="00746B8E" w:rsidRDefault="00746B8E" w:rsidP="001F60BE">
            <w:pPr>
              <w:spacing w:after="0" w:line="240" w:lineRule="auto"/>
              <w:rPr>
                <w:b w:val="0"/>
                <w:bCs w:val="0"/>
              </w:rPr>
            </w:pPr>
            <w:r w:rsidRPr="00746B8E">
              <w:rPr>
                <w:b w:val="0"/>
                <w:bCs w:val="0"/>
              </w:rPr>
              <w:t>C1- Urging the student to benefit from networking methods.</w:t>
            </w:r>
          </w:p>
          <w:p w14:paraId="5DEBFF11" w14:textId="77777777" w:rsidR="00746B8E" w:rsidRPr="00746B8E" w:rsidRDefault="00746B8E" w:rsidP="001F60BE">
            <w:pPr>
              <w:spacing w:after="0" w:line="240" w:lineRule="auto"/>
              <w:rPr>
                <w:b w:val="0"/>
                <w:bCs w:val="0"/>
              </w:rPr>
            </w:pPr>
            <w:r w:rsidRPr="00746B8E">
              <w:rPr>
                <w:b w:val="0"/>
                <w:bCs w:val="0"/>
              </w:rPr>
              <w:t>C2- Urging the student to think about the importance of dealing with the transfer of digital data in networks.</w:t>
            </w:r>
          </w:p>
          <w:p w14:paraId="41A5202B" w14:textId="77777777" w:rsidR="00746B8E" w:rsidRPr="00746B8E" w:rsidRDefault="00746B8E" w:rsidP="001F60BE">
            <w:pPr>
              <w:spacing w:after="0" w:line="240" w:lineRule="auto"/>
              <w:rPr>
                <w:b w:val="0"/>
                <w:bCs w:val="0"/>
              </w:rPr>
            </w:pPr>
            <w:r w:rsidRPr="00746B8E">
              <w:rPr>
                <w:b w:val="0"/>
                <w:bCs w:val="0"/>
              </w:rPr>
              <w:t>C3- Urging the student to think and understand the mechanism of connecting the various networks.</w:t>
            </w:r>
          </w:p>
          <w:p w14:paraId="76CFE829" w14:textId="77777777" w:rsidR="00746B8E" w:rsidRPr="00746B8E" w:rsidRDefault="00746B8E" w:rsidP="001F60BE">
            <w:pPr>
              <w:spacing w:after="0" w:line="240" w:lineRule="auto"/>
              <w:rPr>
                <w:b w:val="0"/>
                <w:bCs w:val="0"/>
              </w:rPr>
            </w:pPr>
            <w:r w:rsidRPr="00746B8E">
              <w:rPr>
                <w:b w:val="0"/>
                <w:bCs w:val="0"/>
              </w:rPr>
              <w:t>C4- Urging the student to think about the importance of networks in facilitating contemporary life.</w:t>
            </w:r>
          </w:p>
          <w:p w14:paraId="210A653B" w14:textId="77777777" w:rsidR="00746B8E" w:rsidRPr="00746B8E" w:rsidRDefault="00746B8E" w:rsidP="001F60BE">
            <w:pPr>
              <w:spacing w:after="0" w:line="240" w:lineRule="auto"/>
              <w:rPr>
                <w:b w:val="0"/>
                <w:bCs w:val="0"/>
              </w:rPr>
            </w:pPr>
            <w:r w:rsidRPr="00746B8E">
              <w:rPr>
                <w:b w:val="0"/>
                <w:bCs w:val="0"/>
              </w:rPr>
              <w:t>C5- Urging the student to think about the importance of the impact of networks on the development of scientific research methods.</w:t>
            </w:r>
          </w:p>
          <w:p w14:paraId="26DA577C" w14:textId="77777777" w:rsidR="00746B8E" w:rsidRDefault="00746B8E" w:rsidP="001F60BE">
            <w:pPr>
              <w:spacing w:after="0" w:line="240" w:lineRule="auto"/>
              <w:rPr>
                <w:b w:val="0"/>
                <w:bCs w:val="0"/>
              </w:rPr>
            </w:pPr>
            <w:r w:rsidRPr="00746B8E">
              <w:rPr>
                <w:b w:val="0"/>
                <w:bCs w:val="0"/>
              </w:rPr>
              <w:t>C6- Urging the student to think about and follow the rapid development and generations of computer networks.</w:t>
            </w:r>
          </w:p>
        </w:tc>
      </w:tr>
      <w:tr w:rsidR="00C83EE2" w14:paraId="776F8EB5" w14:textId="77777777" w:rsidTr="00104C10">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3A77D394" w14:textId="77777777" w:rsidR="00C83EE2" w:rsidRDefault="00C83EE2">
            <w:pPr>
              <w:spacing w:line="312" w:lineRule="auto"/>
              <w:jc w:val="center"/>
            </w:pPr>
            <w:r>
              <w:rPr>
                <w:color w:val="17365D"/>
                <w:sz w:val="28"/>
                <w:szCs w:val="28"/>
              </w:rPr>
              <w:lastRenderedPageBreak/>
              <w:t>Student Workload (SWL)</w:t>
            </w:r>
          </w:p>
          <w:p w14:paraId="21FCB9C5" w14:textId="77777777" w:rsidR="00C83EE2" w:rsidRDefault="00C83EE2">
            <w:pPr>
              <w:bidi/>
              <w:spacing w:line="312" w:lineRule="auto"/>
              <w:jc w:val="center"/>
            </w:pPr>
            <w:r>
              <w:rPr>
                <w:rFonts w:hint="cs"/>
                <w:color w:val="17365D"/>
                <w:sz w:val="28"/>
                <w:szCs w:val="28"/>
                <w:rtl/>
              </w:rPr>
              <w:t>الحمل الدراسي للطالب محسوب لـ ١٥ اسبوعا</w:t>
            </w:r>
          </w:p>
        </w:tc>
      </w:tr>
      <w:tr w:rsidR="00C83EE2" w14:paraId="777C7DE5" w14:textId="77777777" w:rsidTr="00BD6BBC">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0DC2B549" w14:textId="77777777" w:rsidR="00C83EE2" w:rsidRDefault="00C83EE2">
            <w:pPr>
              <w:spacing w:line="312" w:lineRule="auto"/>
              <w:rPr>
                <w:b w:val="0"/>
              </w:rPr>
            </w:pPr>
            <w:r>
              <w:t>Structured SWL (h/sem)</w:t>
            </w:r>
          </w:p>
          <w:p w14:paraId="01B16AFE" w14:textId="77777777" w:rsidR="00C83EE2" w:rsidRDefault="00C83EE2">
            <w:pPr>
              <w:spacing w:line="312" w:lineRule="auto"/>
              <w:rPr>
                <w:b w:val="0"/>
              </w:rPr>
            </w:pPr>
            <w:r>
              <w:rPr>
                <w:rFonts w:hint="cs"/>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E6251F7" w14:textId="77777777" w:rsidR="00C83EE2" w:rsidRDefault="00BD6BBC">
            <w:pPr>
              <w:spacing w:line="312" w:lineRule="auto"/>
              <w:jc w:val="center"/>
            </w:pPr>
            <w: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6CEF3357" w14:textId="77777777" w:rsidR="00C83EE2" w:rsidRDefault="00C83EE2">
            <w:pPr>
              <w:spacing w:line="312" w:lineRule="auto"/>
              <w:rPr>
                <w:b w:val="0"/>
              </w:rPr>
            </w:pPr>
            <w:r>
              <w:t>Structured SWL (h/w)</w:t>
            </w:r>
          </w:p>
          <w:p w14:paraId="2F9193CE" w14:textId="77777777" w:rsidR="00C83EE2" w:rsidRDefault="00C83EE2">
            <w:pPr>
              <w:spacing w:line="312" w:lineRule="auto"/>
              <w:rPr>
                <w:b w:val="0"/>
              </w:rPr>
            </w:pPr>
            <w:r>
              <w:rPr>
                <w:rFonts w:hint="cs"/>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021C5" w14:textId="77777777" w:rsidR="00C83EE2" w:rsidRDefault="001215FC">
            <w:pPr>
              <w:spacing w:line="312" w:lineRule="auto"/>
              <w:jc w:val="center"/>
            </w:pPr>
            <w:r>
              <w:t>3</w:t>
            </w:r>
          </w:p>
        </w:tc>
      </w:tr>
      <w:tr w:rsidR="00C83EE2" w14:paraId="2ACA1F65" w14:textId="77777777" w:rsidTr="00BD6BBC">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7DF6B9CA" w14:textId="77777777" w:rsidR="00C83EE2" w:rsidRDefault="00C83EE2">
            <w:pPr>
              <w:spacing w:line="312" w:lineRule="auto"/>
              <w:rPr>
                <w:b w:val="0"/>
              </w:rPr>
            </w:pPr>
            <w:r>
              <w:t>Unstructured SWL (h/sem)</w:t>
            </w:r>
          </w:p>
          <w:p w14:paraId="7D428778" w14:textId="77777777" w:rsidR="00C83EE2" w:rsidRDefault="00C83EE2">
            <w:pPr>
              <w:spacing w:line="312" w:lineRule="auto"/>
              <w:rPr>
                <w:b w:val="0"/>
              </w:rPr>
            </w:pPr>
            <w:r>
              <w:rPr>
                <w:rFonts w:hint="cs"/>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5407FE" w14:textId="77777777" w:rsidR="00C83EE2" w:rsidRDefault="00BD6BBC">
            <w:pPr>
              <w:spacing w:line="312" w:lineRule="auto"/>
              <w:jc w:val="center"/>
            </w:pPr>
            <w:r>
              <w:t>52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EC38FCA" w14:textId="77777777" w:rsidR="00C83EE2" w:rsidRDefault="00C83EE2">
            <w:pPr>
              <w:spacing w:line="312" w:lineRule="auto"/>
              <w:rPr>
                <w:b w:val="0"/>
              </w:rPr>
            </w:pPr>
            <w:r>
              <w:t>Unstructured SWL (h/w)</w:t>
            </w:r>
          </w:p>
          <w:p w14:paraId="6F6FFD3D" w14:textId="77777777" w:rsidR="00C83EE2" w:rsidRDefault="00C83EE2">
            <w:pPr>
              <w:spacing w:line="312" w:lineRule="auto"/>
              <w:rPr>
                <w:b w:val="0"/>
              </w:rPr>
            </w:pPr>
            <w:r>
              <w:rPr>
                <w:rFonts w:hint="cs"/>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30A97" w14:textId="77777777" w:rsidR="00C83EE2" w:rsidRDefault="001215FC">
            <w:pPr>
              <w:spacing w:line="312" w:lineRule="auto"/>
              <w:jc w:val="center"/>
            </w:pPr>
            <w:r>
              <w:t>3.5</w:t>
            </w:r>
          </w:p>
        </w:tc>
      </w:tr>
      <w:tr w:rsidR="00C83EE2" w14:paraId="6EBFA34D" w14:textId="77777777" w:rsidTr="00104C10">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hideMark/>
          </w:tcPr>
          <w:p w14:paraId="272325AF" w14:textId="77777777" w:rsidR="00C83EE2" w:rsidRDefault="00C83EE2">
            <w:pPr>
              <w:spacing w:line="312" w:lineRule="auto"/>
              <w:rPr>
                <w:b w:val="0"/>
              </w:rPr>
            </w:pPr>
            <w:r>
              <w:t>Total SWL (h/sem)</w:t>
            </w:r>
          </w:p>
          <w:p w14:paraId="0A6962B3" w14:textId="77777777" w:rsidR="00C83EE2" w:rsidRDefault="00C83EE2">
            <w:pPr>
              <w:spacing w:line="312" w:lineRule="auto"/>
              <w:rPr>
                <w:b w:val="0"/>
              </w:rPr>
            </w:pPr>
            <w:r>
              <w:rPr>
                <w:rFonts w:hint="cs"/>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FC2261" w14:textId="77777777" w:rsidR="00C83EE2" w:rsidRDefault="001215FC">
            <w:pPr>
              <w:spacing w:line="312" w:lineRule="auto"/>
              <w:jc w:val="center"/>
              <w:rPr>
                <w:b w:val="0"/>
              </w:rPr>
            </w:pPr>
            <w:r>
              <w:t>100</w:t>
            </w:r>
          </w:p>
        </w:tc>
      </w:tr>
    </w:tbl>
    <w:p w14:paraId="48E8A66D" w14:textId="77777777" w:rsidR="00C83EE2" w:rsidRDefault="00C83EE2" w:rsidP="00C83EE2">
      <w:pPr>
        <w:spacing w:after="0" w:line="312" w:lineRule="auto"/>
        <w:rPr>
          <w:b w:val="0"/>
          <w:color w:val="000000"/>
        </w:rPr>
      </w:pPr>
    </w:p>
    <w:p w14:paraId="20457B57" w14:textId="77777777" w:rsidR="00C83EE2" w:rsidRDefault="00C83EE2" w:rsidP="00C83EE2">
      <w:pPr>
        <w:spacing w:after="0" w:line="312" w:lineRule="auto"/>
        <w:rPr>
          <w:b w:val="0"/>
          <w:color w:val="000000"/>
        </w:rPr>
      </w:pPr>
    </w:p>
    <w:tbl>
      <w:tblPr>
        <w:tblW w:w="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741"/>
        <w:gridCol w:w="1484"/>
        <w:gridCol w:w="2385"/>
      </w:tblGrid>
      <w:tr w:rsidR="00C83EE2" w14:paraId="30DC24E0" w14:textId="77777777" w:rsidTr="00C83EE2">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249986FC" w14:textId="77777777" w:rsidR="00C83EE2" w:rsidRDefault="00C83EE2" w:rsidP="001215FC">
            <w:pPr>
              <w:spacing w:line="312" w:lineRule="auto"/>
              <w:jc w:val="center"/>
              <w:rPr>
                <w:b w:val="0"/>
                <w:color w:val="17365D"/>
                <w:sz w:val="32"/>
                <w:szCs w:val="32"/>
              </w:rPr>
            </w:pPr>
            <w:r>
              <w:rPr>
                <w:color w:val="17365D"/>
                <w:sz w:val="28"/>
                <w:szCs w:val="28"/>
              </w:rPr>
              <w:lastRenderedPageBreak/>
              <w:t>Module Evaluation</w:t>
            </w:r>
            <w:r>
              <w:rPr>
                <w:rFonts w:hint="cs"/>
                <w:color w:val="17365D"/>
                <w:sz w:val="28"/>
                <w:szCs w:val="28"/>
                <w:rtl/>
              </w:rPr>
              <w:t>تقييم المادة الدراسية</w:t>
            </w:r>
          </w:p>
        </w:tc>
      </w:tr>
      <w:tr w:rsidR="00C83EE2" w14:paraId="2E4CB70E" w14:textId="77777777" w:rsidTr="00C83EE2">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87F691D" w14:textId="77777777" w:rsidR="00C83EE2" w:rsidRDefault="00C83EE2">
            <w:pPr>
              <w:spacing w:line="312" w:lineRule="auto"/>
              <w:ind w:left="360" w:hanging="720"/>
              <w:rPr>
                <w:rFonts w:asciiTheme="majorBidi" w:hAnsiTheme="majorBidi" w:cstheme="majorBidi"/>
                <w:b w:val="0"/>
                <w:sz w:val="20"/>
                <w:szCs w:val="20"/>
              </w:rPr>
            </w:pPr>
          </w:p>
          <w:p w14:paraId="1AF038CE" w14:textId="77777777" w:rsidR="00C83EE2" w:rsidRDefault="00C83EE2">
            <w:pPr>
              <w:spacing w:line="312" w:lineRule="auto"/>
              <w:ind w:left="360" w:hanging="720"/>
              <w:rPr>
                <w:rFonts w:asciiTheme="majorBidi" w:hAnsiTheme="majorBidi" w:cstheme="majorBidi"/>
                <w:b w:val="0"/>
                <w:sz w:val="20"/>
                <w:szCs w:val="20"/>
              </w:rPr>
            </w:pPr>
            <w:r>
              <w:rPr>
                <w:rFonts w:asciiTheme="majorBidi" w:hAnsiTheme="majorBidi" w:cstheme="majorBidi"/>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hideMark/>
          </w:tcPr>
          <w:p w14:paraId="0CC00451"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Time/Number</w:t>
            </w:r>
          </w:p>
        </w:tc>
        <w:tc>
          <w:tcPr>
            <w:tcW w:w="1741" w:type="dxa"/>
            <w:tcBorders>
              <w:top w:val="single" w:sz="4" w:space="0" w:color="000000"/>
              <w:left w:val="single" w:sz="4" w:space="0" w:color="000000"/>
              <w:bottom w:val="single" w:sz="4" w:space="0" w:color="000000"/>
              <w:right w:val="nil"/>
            </w:tcBorders>
            <w:shd w:val="clear" w:color="auto" w:fill="DAEEF3"/>
            <w:vAlign w:val="center"/>
            <w:hideMark/>
          </w:tcPr>
          <w:p w14:paraId="3D7243DC"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Weight (Marks)</w:t>
            </w:r>
          </w:p>
        </w:tc>
        <w:tc>
          <w:tcPr>
            <w:tcW w:w="1484" w:type="dxa"/>
            <w:tcBorders>
              <w:top w:val="single" w:sz="4" w:space="0" w:color="000000"/>
              <w:left w:val="single" w:sz="4" w:space="0" w:color="000000"/>
              <w:bottom w:val="single" w:sz="4" w:space="0" w:color="000000"/>
              <w:right w:val="nil"/>
            </w:tcBorders>
            <w:shd w:val="clear" w:color="auto" w:fill="DAEEF3"/>
            <w:vAlign w:val="center"/>
            <w:hideMark/>
          </w:tcPr>
          <w:p w14:paraId="63A21DBF" w14:textId="77777777" w:rsidR="00C83EE2" w:rsidRDefault="00C83EE2">
            <w:pPr>
              <w:spacing w:line="312" w:lineRule="auto"/>
              <w:jc w:val="center"/>
              <w:rPr>
                <w:rFonts w:asciiTheme="majorBidi" w:hAnsiTheme="majorBidi" w:cstheme="majorBidi"/>
                <w:b w:val="0"/>
              </w:rPr>
            </w:pPr>
            <w:r>
              <w:rPr>
                <w:rFonts w:asciiTheme="majorBidi" w:hAnsiTheme="majorBidi" w:cstheme="majorBidi"/>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D5C0585" w14:textId="77777777" w:rsidR="00C83EE2" w:rsidRDefault="00C83EE2">
            <w:pPr>
              <w:spacing w:line="312" w:lineRule="auto"/>
              <w:rPr>
                <w:rFonts w:asciiTheme="majorBidi" w:hAnsiTheme="majorBidi" w:cstheme="majorBidi"/>
                <w:b w:val="0"/>
              </w:rPr>
            </w:pPr>
            <w:r>
              <w:rPr>
                <w:rFonts w:asciiTheme="majorBidi" w:hAnsiTheme="majorBidi" w:cstheme="majorBidi"/>
              </w:rPr>
              <w:t>Relevant Learning Outcome</w:t>
            </w:r>
          </w:p>
        </w:tc>
      </w:tr>
      <w:tr w:rsidR="00C83EE2" w14:paraId="42EA9A01" w14:textId="77777777" w:rsidTr="00C83EE2">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5017519A" w14:textId="77777777" w:rsidR="00C83EE2" w:rsidRDefault="00C83EE2">
            <w:pPr>
              <w:spacing w:line="312" w:lineRule="auto"/>
              <w:rPr>
                <w:b w:val="0"/>
              </w:rPr>
            </w:pPr>
            <w: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29A25FA8" w14:textId="77777777" w:rsidR="00C83EE2" w:rsidRDefault="00C83EE2">
            <w:pPr>
              <w:spacing w:line="312" w:lineRule="auto"/>
              <w:rPr>
                <w:rFonts w:asciiTheme="majorBidi" w:hAnsiTheme="majorBidi" w:cstheme="majorBidi"/>
                <w:b w:val="0"/>
              </w:rPr>
            </w:pPr>
            <w:r>
              <w:rPr>
                <w:rFonts w:asciiTheme="majorBidi" w:hAnsiTheme="majorBidi" w:cstheme="majorBidi"/>
              </w:rPr>
              <w:t>Quizzes</w:t>
            </w:r>
          </w:p>
        </w:tc>
        <w:tc>
          <w:tcPr>
            <w:tcW w:w="1620" w:type="dxa"/>
            <w:tcBorders>
              <w:top w:val="single" w:sz="4" w:space="0" w:color="000000"/>
              <w:left w:val="single" w:sz="4" w:space="0" w:color="000000"/>
              <w:bottom w:val="single" w:sz="4" w:space="0" w:color="000000"/>
              <w:right w:val="nil"/>
            </w:tcBorders>
            <w:vAlign w:val="center"/>
            <w:hideMark/>
          </w:tcPr>
          <w:p w14:paraId="553C7A49"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0C2C1C96"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nil"/>
            </w:tcBorders>
            <w:vAlign w:val="center"/>
            <w:hideMark/>
          </w:tcPr>
          <w:p w14:paraId="135166B5" w14:textId="77777777" w:rsidR="00C83EE2" w:rsidRDefault="00C83EE2">
            <w:pPr>
              <w:spacing w:line="312" w:lineRule="auto"/>
              <w:jc w:val="center"/>
              <w:rPr>
                <w:rFonts w:asciiTheme="majorBidi" w:hAnsiTheme="majorBidi" w:cstheme="majorBidi"/>
              </w:rPr>
            </w:pPr>
            <w:r>
              <w:rPr>
                <w:rFonts w:asciiTheme="majorBidi" w:hAnsiTheme="majorBidi" w:cstheme="majorBidi"/>
              </w:rPr>
              <w:t>5 and 12</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34DDFAC8" w14:textId="77777777" w:rsidR="00C83EE2" w:rsidRDefault="00C83EE2">
            <w:pPr>
              <w:spacing w:line="312" w:lineRule="auto"/>
              <w:rPr>
                <w:rFonts w:asciiTheme="majorBidi" w:hAnsiTheme="majorBidi" w:cstheme="majorBidi"/>
              </w:rPr>
            </w:pPr>
            <w:r>
              <w:rPr>
                <w:rFonts w:asciiTheme="majorBidi" w:hAnsiTheme="majorBidi" w:cstheme="majorBidi"/>
              </w:rPr>
              <w:t>LO #1, #4 and #8, #11</w:t>
            </w:r>
          </w:p>
        </w:tc>
      </w:tr>
      <w:tr w:rsidR="00C83EE2" w14:paraId="08514807"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3D22FFEA"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02C08EE6" w14:textId="77777777" w:rsidR="00C83EE2" w:rsidRDefault="00C83EE2">
            <w:pPr>
              <w:spacing w:line="312" w:lineRule="auto"/>
              <w:rPr>
                <w:rFonts w:asciiTheme="majorBidi" w:hAnsiTheme="majorBidi" w:cstheme="majorBidi"/>
                <w:b w:val="0"/>
              </w:rPr>
            </w:pPr>
            <w:r>
              <w:rPr>
                <w:rFonts w:asciiTheme="majorBidi" w:hAnsiTheme="majorBidi" w:cstheme="majorBidi"/>
              </w:rPr>
              <w:t>Assignments</w:t>
            </w:r>
          </w:p>
        </w:tc>
        <w:tc>
          <w:tcPr>
            <w:tcW w:w="1620" w:type="dxa"/>
            <w:tcBorders>
              <w:top w:val="single" w:sz="4" w:space="0" w:color="000000"/>
              <w:left w:val="single" w:sz="4" w:space="0" w:color="000000"/>
              <w:bottom w:val="single" w:sz="4" w:space="0" w:color="000000"/>
              <w:right w:val="nil"/>
            </w:tcBorders>
            <w:vAlign w:val="center"/>
            <w:hideMark/>
          </w:tcPr>
          <w:p w14:paraId="3036CDB2" w14:textId="77777777" w:rsidR="00C83EE2" w:rsidRDefault="00C83EE2">
            <w:pPr>
              <w:spacing w:line="312" w:lineRule="auto"/>
              <w:jc w:val="center"/>
              <w:rPr>
                <w:rFonts w:asciiTheme="majorBidi" w:hAnsiTheme="majorBidi" w:cstheme="majorBidi"/>
              </w:rPr>
            </w:pPr>
            <w:r>
              <w:rPr>
                <w:rFonts w:asciiTheme="majorBidi" w:hAnsiTheme="majorBidi" w:cstheme="majorBidi"/>
              </w:rPr>
              <w:t>2</w:t>
            </w:r>
          </w:p>
        </w:tc>
        <w:tc>
          <w:tcPr>
            <w:tcW w:w="1741" w:type="dxa"/>
            <w:tcBorders>
              <w:top w:val="single" w:sz="4" w:space="0" w:color="000000"/>
              <w:left w:val="single" w:sz="4" w:space="0" w:color="000000"/>
              <w:bottom w:val="single" w:sz="4" w:space="0" w:color="000000"/>
              <w:right w:val="nil"/>
            </w:tcBorders>
            <w:vAlign w:val="center"/>
            <w:hideMark/>
          </w:tcPr>
          <w:p w14:paraId="417DEBB9"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16C902AF" w14:textId="77777777" w:rsidR="00C83EE2" w:rsidRDefault="00C83EE2">
            <w:pPr>
              <w:spacing w:line="312" w:lineRule="auto"/>
              <w:jc w:val="center"/>
              <w:rPr>
                <w:rFonts w:asciiTheme="majorBidi" w:hAnsiTheme="majorBidi" w:cstheme="majorBidi"/>
              </w:rPr>
            </w:pPr>
            <w:r>
              <w:rPr>
                <w:rFonts w:asciiTheme="majorBidi" w:hAnsiTheme="majorBidi" w:cstheme="majorBidi"/>
              </w:rPr>
              <w:t>3 and 13</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3878AB52" w14:textId="77777777" w:rsidR="00C83EE2" w:rsidRDefault="00C83EE2">
            <w:pPr>
              <w:spacing w:line="312" w:lineRule="auto"/>
              <w:rPr>
                <w:rFonts w:asciiTheme="majorBidi" w:hAnsiTheme="majorBidi" w:cstheme="majorBidi"/>
              </w:rPr>
            </w:pPr>
            <w:r>
              <w:rPr>
                <w:rFonts w:asciiTheme="majorBidi" w:hAnsiTheme="majorBidi" w:cstheme="majorBidi"/>
              </w:rPr>
              <w:t>LO #3, #4 and #10, #14</w:t>
            </w:r>
          </w:p>
        </w:tc>
      </w:tr>
      <w:tr w:rsidR="00C83EE2" w14:paraId="5212F613"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3144E2DA"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3ABF826A" w14:textId="77777777" w:rsidR="00C83EE2" w:rsidRDefault="00C83EE2">
            <w:pPr>
              <w:spacing w:line="312" w:lineRule="auto"/>
              <w:rPr>
                <w:rFonts w:asciiTheme="majorBidi" w:hAnsiTheme="majorBidi" w:cstheme="majorBidi"/>
                <w:b w:val="0"/>
              </w:rPr>
            </w:pPr>
            <w:r>
              <w:rPr>
                <w:rFonts w:asciiTheme="majorBidi" w:hAnsiTheme="majorBidi" w:cstheme="majorBidi"/>
              </w:rPr>
              <w:t xml:space="preserve">Projects / </w:t>
            </w:r>
            <w:r>
              <w:rPr>
                <w:rFonts w:asciiTheme="majorBidi" w:hAnsiTheme="majorBidi" w:cstheme="majorBidi"/>
                <w:color w:val="FF0000"/>
              </w:rPr>
              <w:t>Lab.</w:t>
            </w:r>
          </w:p>
        </w:tc>
        <w:tc>
          <w:tcPr>
            <w:tcW w:w="1620" w:type="dxa"/>
            <w:tcBorders>
              <w:top w:val="single" w:sz="4" w:space="0" w:color="000000"/>
              <w:left w:val="single" w:sz="4" w:space="0" w:color="000000"/>
              <w:bottom w:val="single" w:sz="4" w:space="0" w:color="000000"/>
              <w:right w:val="nil"/>
            </w:tcBorders>
            <w:vAlign w:val="center"/>
            <w:hideMark/>
          </w:tcPr>
          <w:p w14:paraId="5FFADF58"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36570DB5"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44B5B152" w14:textId="77777777" w:rsidR="00C83EE2" w:rsidRDefault="00C83EE2">
            <w:pPr>
              <w:spacing w:line="312" w:lineRule="auto"/>
              <w:jc w:val="center"/>
              <w:rPr>
                <w:rFonts w:asciiTheme="majorBidi" w:hAnsiTheme="majorBidi" w:cstheme="majorBidi"/>
              </w:rPr>
            </w:pPr>
            <w:r>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09606518" w14:textId="77777777" w:rsidR="00C83EE2" w:rsidRDefault="00C83EE2">
            <w:pPr>
              <w:spacing w:line="312" w:lineRule="auto"/>
              <w:rPr>
                <w:rFonts w:asciiTheme="majorBidi" w:hAnsiTheme="majorBidi" w:cstheme="majorBidi"/>
              </w:rPr>
            </w:pPr>
            <w:r>
              <w:rPr>
                <w:rFonts w:asciiTheme="majorBidi" w:hAnsiTheme="majorBidi" w:cstheme="majorBidi"/>
              </w:rPr>
              <w:t xml:space="preserve">All </w:t>
            </w:r>
          </w:p>
        </w:tc>
      </w:tr>
      <w:tr w:rsidR="00C83EE2" w14:paraId="31D034D0"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3C77251F"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41D7F785" w14:textId="77777777" w:rsidR="00C83EE2" w:rsidRDefault="00C83EE2">
            <w:pPr>
              <w:spacing w:line="312" w:lineRule="auto"/>
              <w:rPr>
                <w:rFonts w:asciiTheme="majorBidi" w:hAnsiTheme="majorBidi" w:cstheme="majorBidi"/>
                <w:b w:val="0"/>
              </w:rPr>
            </w:pPr>
            <w:r>
              <w:rPr>
                <w:rFonts w:asciiTheme="majorBidi" w:hAnsiTheme="majorBidi" w:cstheme="majorBidi"/>
              </w:rPr>
              <w:t>Report</w:t>
            </w:r>
          </w:p>
        </w:tc>
        <w:tc>
          <w:tcPr>
            <w:tcW w:w="1620" w:type="dxa"/>
            <w:tcBorders>
              <w:top w:val="single" w:sz="4" w:space="0" w:color="000000"/>
              <w:left w:val="single" w:sz="4" w:space="0" w:color="000000"/>
              <w:bottom w:val="single" w:sz="4" w:space="0" w:color="000000"/>
              <w:right w:val="nil"/>
            </w:tcBorders>
            <w:vAlign w:val="center"/>
            <w:hideMark/>
          </w:tcPr>
          <w:p w14:paraId="153F7A51" w14:textId="77777777" w:rsidR="00C83EE2" w:rsidRDefault="00C83EE2">
            <w:pPr>
              <w:spacing w:line="312" w:lineRule="auto"/>
              <w:jc w:val="center"/>
              <w:rPr>
                <w:rFonts w:asciiTheme="majorBidi" w:hAnsiTheme="majorBidi" w:cstheme="majorBidi"/>
              </w:rPr>
            </w:pPr>
            <w:r>
              <w:rPr>
                <w:rFonts w:asciiTheme="majorBidi" w:hAnsiTheme="majorBidi" w:cstheme="majorBidi"/>
              </w:rPr>
              <w:t>1</w:t>
            </w:r>
          </w:p>
        </w:tc>
        <w:tc>
          <w:tcPr>
            <w:tcW w:w="1741" w:type="dxa"/>
            <w:tcBorders>
              <w:top w:val="single" w:sz="4" w:space="0" w:color="000000"/>
              <w:left w:val="single" w:sz="4" w:space="0" w:color="000000"/>
              <w:bottom w:val="single" w:sz="4" w:space="0" w:color="000000"/>
              <w:right w:val="nil"/>
            </w:tcBorders>
            <w:vAlign w:val="center"/>
            <w:hideMark/>
          </w:tcPr>
          <w:p w14:paraId="3F443677"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36EA402F" w14:textId="77777777" w:rsidR="00C83EE2" w:rsidRDefault="00C83EE2">
            <w:pPr>
              <w:spacing w:line="312" w:lineRule="auto"/>
              <w:jc w:val="center"/>
              <w:rPr>
                <w:rFonts w:asciiTheme="majorBidi" w:hAnsiTheme="majorBidi" w:cstheme="majorBidi"/>
              </w:rPr>
            </w:pPr>
            <w:r>
              <w:rPr>
                <w:rFonts w:asciiTheme="majorBidi" w:hAnsiTheme="majorBidi" w:cstheme="majorBidi"/>
              </w:rPr>
              <w:t>14</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53AD1374" w14:textId="77777777" w:rsidR="00C83EE2" w:rsidRDefault="00C83EE2">
            <w:pPr>
              <w:spacing w:line="312" w:lineRule="auto"/>
              <w:rPr>
                <w:rFonts w:asciiTheme="majorBidi" w:hAnsiTheme="majorBidi" w:cstheme="majorBidi"/>
              </w:rPr>
            </w:pPr>
            <w:r>
              <w:rPr>
                <w:rFonts w:asciiTheme="majorBidi" w:hAnsiTheme="majorBidi" w:cstheme="majorBidi"/>
              </w:rPr>
              <w:t>LO #5, #8 and #10</w:t>
            </w:r>
          </w:p>
        </w:tc>
      </w:tr>
      <w:tr w:rsidR="00C83EE2" w14:paraId="23E144B2" w14:textId="77777777" w:rsidTr="00C83EE2">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hideMark/>
          </w:tcPr>
          <w:p w14:paraId="1B86EA14" w14:textId="77777777" w:rsidR="00C83EE2" w:rsidRDefault="00C83EE2">
            <w:pPr>
              <w:spacing w:line="312" w:lineRule="auto"/>
              <w:rPr>
                <w:b w:val="0"/>
              </w:rPr>
            </w:pPr>
            <w: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21CEC4EE" w14:textId="77777777" w:rsidR="00C83EE2" w:rsidRDefault="00C83EE2">
            <w:pPr>
              <w:spacing w:line="312" w:lineRule="auto"/>
              <w:rPr>
                <w:rFonts w:asciiTheme="majorBidi" w:hAnsiTheme="majorBidi" w:cstheme="majorBidi"/>
                <w:b w:val="0"/>
              </w:rPr>
            </w:pPr>
            <w:r>
              <w:rPr>
                <w:rFonts w:asciiTheme="majorBidi" w:hAnsiTheme="majorBidi" w:cstheme="majorBidi"/>
              </w:rPr>
              <w:t>Midterm Exam</w:t>
            </w:r>
          </w:p>
        </w:tc>
        <w:tc>
          <w:tcPr>
            <w:tcW w:w="1620" w:type="dxa"/>
            <w:tcBorders>
              <w:top w:val="single" w:sz="4" w:space="0" w:color="000000"/>
              <w:left w:val="single" w:sz="4" w:space="0" w:color="000000"/>
              <w:bottom w:val="single" w:sz="4" w:space="0" w:color="000000"/>
              <w:right w:val="nil"/>
            </w:tcBorders>
            <w:vAlign w:val="center"/>
            <w:hideMark/>
          </w:tcPr>
          <w:p w14:paraId="146592C4" w14:textId="77777777" w:rsidR="00C83EE2" w:rsidRDefault="00C83EE2">
            <w:pPr>
              <w:spacing w:line="312" w:lineRule="auto"/>
              <w:jc w:val="center"/>
              <w:rPr>
                <w:rFonts w:asciiTheme="majorBidi" w:hAnsiTheme="majorBidi" w:cstheme="majorBidi"/>
              </w:rPr>
            </w:pPr>
            <w:r>
              <w:rPr>
                <w:rFonts w:asciiTheme="majorBidi" w:hAnsiTheme="majorBidi" w:cstheme="majorBidi"/>
              </w:rPr>
              <w:t>2hr</w:t>
            </w:r>
          </w:p>
        </w:tc>
        <w:tc>
          <w:tcPr>
            <w:tcW w:w="1741" w:type="dxa"/>
            <w:tcBorders>
              <w:top w:val="single" w:sz="4" w:space="0" w:color="000000"/>
              <w:left w:val="single" w:sz="4" w:space="0" w:color="000000"/>
              <w:bottom w:val="single" w:sz="4" w:space="0" w:color="000000"/>
              <w:right w:val="nil"/>
            </w:tcBorders>
            <w:vAlign w:val="center"/>
            <w:hideMark/>
          </w:tcPr>
          <w:p w14:paraId="17BC1471" w14:textId="77777777" w:rsidR="00C83EE2" w:rsidRDefault="00C83EE2">
            <w:pPr>
              <w:spacing w:line="312" w:lineRule="auto"/>
              <w:jc w:val="center"/>
              <w:rPr>
                <w:rFonts w:asciiTheme="majorBidi" w:hAnsiTheme="majorBidi" w:cstheme="majorBidi"/>
              </w:rPr>
            </w:pPr>
            <w:r>
              <w:rPr>
                <w:rFonts w:asciiTheme="majorBidi" w:hAnsiTheme="majorBidi" w:cstheme="majorBidi"/>
              </w:rPr>
              <w:t xml:space="preserve">10% </w:t>
            </w:r>
          </w:p>
        </w:tc>
        <w:tc>
          <w:tcPr>
            <w:tcW w:w="1484" w:type="dxa"/>
            <w:tcBorders>
              <w:top w:val="single" w:sz="4" w:space="0" w:color="000000"/>
              <w:left w:val="single" w:sz="4" w:space="0" w:color="000000"/>
              <w:bottom w:val="single" w:sz="4" w:space="0" w:color="000000"/>
              <w:right w:val="single" w:sz="4" w:space="0" w:color="000000"/>
            </w:tcBorders>
            <w:vAlign w:val="center"/>
            <w:hideMark/>
          </w:tcPr>
          <w:p w14:paraId="2568DF1C" w14:textId="77777777" w:rsidR="00C83EE2" w:rsidRDefault="00C83EE2">
            <w:pPr>
              <w:spacing w:line="312" w:lineRule="auto"/>
              <w:jc w:val="center"/>
              <w:rPr>
                <w:rFonts w:asciiTheme="majorBidi" w:hAnsiTheme="majorBidi" w:cstheme="majorBidi"/>
              </w:rPr>
            </w:pPr>
            <w:r>
              <w:rPr>
                <w:rFonts w:asciiTheme="majorBidi" w:hAnsiTheme="majorBidi" w:cstheme="majorBidi"/>
              </w:rPr>
              <w:t>8</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43440785" w14:textId="77777777" w:rsidR="00C83EE2" w:rsidRDefault="00C83EE2">
            <w:pPr>
              <w:spacing w:line="312" w:lineRule="auto"/>
              <w:rPr>
                <w:rFonts w:asciiTheme="majorBidi" w:hAnsiTheme="majorBidi" w:cstheme="majorBidi"/>
              </w:rPr>
            </w:pPr>
            <w:r>
              <w:rPr>
                <w:rFonts w:asciiTheme="majorBidi" w:hAnsiTheme="majorBidi" w:cstheme="majorBidi"/>
              </w:rPr>
              <w:t>LO #1 - #7</w:t>
            </w:r>
          </w:p>
        </w:tc>
      </w:tr>
      <w:tr w:rsidR="00C83EE2" w14:paraId="15D0CD50" w14:textId="77777777" w:rsidTr="00C83EE2">
        <w:trPr>
          <w:trHeight w:val="220"/>
        </w:trPr>
        <w:tc>
          <w:tcPr>
            <w:tcW w:w="10500" w:type="dxa"/>
            <w:vMerge/>
            <w:tcBorders>
              <w:top w:val="single" w:sz="4" w:space="0" w:color="000000"/>
              <w:left w:val="single" w:sz="4" w:space="0" w:color="000000"/>
              <w:bottom w:val="single" w:sz="4" w:space="0" w:color="000000"/>
              <w:right w:val="nil"/>
            </w:tcBorders>
            <w:vAlign w:val="center"/>
            <w:hideMark/>
          </w:tcPr>
          <w:p w14:paraId="1415302A" w14:textId="77777777" w:rsidR="00C83EE2" w:rsidRDefault="00C83EE2">
            <w:pPr>
              <w:spacing w:after="0" w:line="240" w:lineRule="auto"/>
              <w:rPr>
                <w:b w:val="0"/>
              </w:rPr>
            </w:pPr>
          </w:p>
        </w:tc>
        <w:tc>
          <w:tcPr>
            <w:tcW w:w="1785" w:type="dxa"/>
            <w:tcBorders>
              <w:top w:val="single" w:sz="4" w:space="0" w:color="000000"/>
              <w:left w:val="single" w:sz="4" w:space="0" w:color="000000"/>
              <w:bottom w:val="single" w:sz="4" w:space="0" w:color="000000"/>
              <w:right w:val="nil"/>
            </w:tcBorders>
            <w:shd w:val="clear" w:color="auto" w:fill="DAEEF3"/>
            <w:vAlign w:val="center"/>
            <w:hideMark/>
          </w:tcPr>
          <w:p w14:paraId="0BE58A63" w14:textId="77777777" w:rsidR="00C83EE2" w:rsidRDefault="00C83EE2">
            <w:pPr>
              <w:spacing w:line="312" w:lineRule="auto"/>
              <w:rPr>
                <w:rFonts w:asciiTheme="majorBidi" w:hAnsiTheme="majorBidi" w:cstheme="majorBidi"/>
                <w:b w:val="0"/>
              </w:rPr>
            </w:pPr>
            <w:r>
              <w:rPr>
                <w:rFonts w:asciiTheme="majorBidi" w:hAnsiTheme="majorBidi" w:cstheme="majorBidi"/>
              </w:rPr>
              <w:t>Final Exam</w:t>
            </w:r>
          </w:p>
        </w:tc>
        <w:tc>
          <w:tcPr>
            <w:tcW w:w="1620" w:type="dxa"/>
            <w:tcBorders>
              <w:top w:val="single" w:sz="4" w:space="0" w:color="000000"/>
              <w:left w:val="single" w:sz="4" w:space="0" w:color="000000"/>
              <w:bottom w:val="single" w:sz="4" w:space="0" w:color="000000"/>
              <w:right w:val="nil"/>
            </w:tcBorders>
            <w:vAlign w:val="center"/>
            <w:hideMark/>
          </w:tcPr>
          <w:p w14:paraId="7FFAA43E" w14:textId="77777777" w:rsidR="00C83EE2" w:rsidRDefault="00C83EE2">
            <w:pPr>
              <w:spacing w:line="312" w:lineRule="auto"/>
              <w:jc w:val="center"/>
              <w:rPr>
                <w:rFonts w:asciiTheme="majorBidi" w:hAnsiTheme="majorBidi" w:cstheme="majorBidi"/>
              </w:rPr>
            </w:pPr>
            <w:r>
              <w:rPr>
                <w:rFonts w:asciiTheme="majorBidi" w:hAnsiTheme="majorBidi" w:cstheme="majorBidi"/>
              </w:rPr>
              <w:t>3hr</w:t>
            </w:r>
          </w:p>
        </w:tc>
        <w:tc>
          <w:tcPr>
            <w:tcW w:w="1741" w:type="dxa"/>
            <w:tcBorders>
              <w:top w:val="single" w:sz="4" w:space="0" w:color="000000"/>
              <w:left w:val="single" w:sz="4" w:space="0" w:color="000000"/>
              <w:bottom w:val="single" w:sz="4" w:space="0" w:color="000000"/>
              <w:right w:val="nil"/>
            </w:tcBorders>
            <w:vAlign w:val="center"/>
            <w:hideMark/>
          </w:tcPr>
          <w:p w14:paraId="4D7BEC23" w14:textId="77777777" w:rsidR="00C83EE2" w:rsidRDefault="00C83EE2">
            <w:pPr>
              <w:spacing w:line="312" w:lineRule="auto"/>
              <w:jc w:val="center"/>
              <w:rPr>
                <w:rFonts w:asciiTheme="majorBidi" w:hAnsiTheme="majorBidi" w:cstheme="majorBidi"/>
              </w:rPr>
            </w:pPr>
            <w:r>
              <w:rPr>
                <w:rFonts w:asciiTheme="majorBidi" w:hAnsiTheme="majorBidi" w:cstheme="majorBidi"/>
              </w:rPr>
              <w:t>50% (50)</w:t>
            </w:r>
          </w:p>
        </w:tc>
        <w:tc>
          <w:tcPr>
            <w:tcW w:w="1484" w:type="dxa"/>
            <w:tcBorders>
              <w:top w:val="single" w:sz="4" w:space="0" w:color="000000"/>
              <w:left w:val="single" w:sz="4" w:space="0" w:color="000000"/>
              <w:bottom w:val="single" w:sz="4" w:space="0" w:color="000000"/>
              <w:right w:val="nil"/>
            </w:tcBorders>
            <w:vAlign w:val="center"/>
            <w:hideMark/>
          </w:tcPr>
          <w:p w14:paraId="261EE03F" w14:textId="77777777" w:rsidR="00C83EE2" w:rsidRDefault="00C83EE2">
            <w:pPr>
              <w:spacing w:line="312" w:lineRule="auto"/>
              <w:jc w:val="center"/>
              <w:rPr>
                <w:rFonts w:asciiTheme="majorBidi" w:hAnsiTheme="majorBidi" w:cstheme="majorBidi"/>
              </w:rPr>
            </w:pPr>
            <w:r>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hideMark/>
          </w:tcPr>
          <w:p w14:paraId="098D8916" w14:textId="77777777" w:rsidR="00C83EE2" w:rsidRDefault="00C83EE2">
            <w:pPr>
              <w:spacing w:line="312" w:lineRule="auto"/>
              <w:rPr>
                <w:rFonts w:asciiTheme="majorBidi" w:hAnsiTheme="majorBidi" w:cstheme="majorBidi"/>
              </w:rPr>
            </w:pPr>
            <w:r>
              <w:rPr>
                <w:rFonts w:asciiTheme="majorBidi" w:hAnsiTheme="majorBidi" w:cstheme="majorBidi"/>
              </w:rPr>
              <w:t>All</w:t>
            </w:r>
          </w:p>
        </w:tc>
      </w:tr>
      <w:tr w:rsidR="00C83EE2" w14:paraId="409CCF22" w14:textId="77777777" w:rsidTr="00C83EE2">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hideMark/>
          </w:tcPr>
          <w:p w14:paraId="06613202" w14:textId="77777777" w:rsidR="00C83EE2" w:rsidRDefault="00C83EE2">
            <w:pPr>
              <w:spacing w:line="312" w:lineRule="auto"/>
              <w:rPr>
                <w:rFonts w:asciiTheme="majorBidi" w:hAnsiTheme="majorBidi" w:cstheme="majorBidi"/>
                <w:b w:val="0"/>
              </w:rPr>
            </w:pPr>
            <w:r>
              <w:rPr>
                <w:rFonts w:asciiTheme="majorBidi" w:hAnsiTheme="majorBidi" w:cstheme="majorBidi"/>
              </w:rPr>
              <w:t>Total assessment</w:t>
            </w:r>
          </w:p>
        </w:tc>
        <w:tc>
          <w:tcPr>
            <w:tcW w:w="1741" w:type="dxa"/>
            <w:tcBorders>
              <w:top w:val="single" w:sz="4" w:space="0" w:color="000000"/>
              <w:left w:val="single" w:sz="4" w:space="0" w:color="000000"/>
              <w:bottom w:val="single" w:sz="4" w:space="0" w:color="000000"/>
              <w:right w:val="nil"/>
            </w:tcBorders>
            <w:vAlign w:val="center"/>
            <w:hideMark/>
          </w:tcPr>
          <w:p w14:paraId="59C83631" w14:textId="77777777" w:rsidR="00C83EE2" w:rsidRDefault="00C83EE2">
            <w:pPr>
              <w:spacing w:line="312" w:lineRule="auto"/>
              <w:jc w:val="center"/>
              <w:rPr>
                <w:rFonts w:asciiTheme="majorBidi" w:hAnsiTheme="majorBidi" w:cstheme="majorBidi"/>
              </w:rPr>
            </w:pPr>
            <w:r>
              <w:rPr>
                <w:rFonts w:asciiTheme="majorBidi" w:hAnsiTheme="majorBidi" w:cstheme="majorBidi"/>
              </w:rPr>
              <w:t>100% (100 Marks)</w:t>
            </w:r>
          </w:p>
        </w:tc>
        <w:tc>
          <w:tcPr>
            <w:tcW w:w="1484" w:type="dxa"/>
            <w:tcBorders>
              <w:top w:val="single" w:sz="4" w:space="0" w:color="000000"/>
              <w:left w:val="single" w:sz="4" w:space="0" w:color="000000"/>
              <w:bottom w:val="single" w:sz="4" w:space="0" w:color="000000"/>
              <w:right w:val="nil"/>
            </w:tcBorders>
            <w:vAlign w:val="center"/>
          </w:tcPr>
          <w:p w14:paraId="70D3C9DE" w14:textId="77777777" w:rsidR="00C83EE2" w:rsidRDefault="00C83EE2">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07F44236" w14:textId="77777777" w:rsidR="00C83EE2" w:rsidRDefault="00C83EE2">
            <w:pPr>
              <w:spacing w:line="312" w:lineRule="auto"/>
              <w:rPr>
                <w:rFonts w:asciiTheme="majorBidi" w:hAnsiTheme="majorBidi" w:cstheme="majorBidi"/>
              </w:rPr>
            </w:pPr>
          </w:p>
        </w:tc>
      </w:tr>
    </w:tbl>
    <w:p w14:paraId="5AC32A0F" w14:textId="77777777" w:rsidR="00C83EE2" w:rsidRDefault="00C83EE2" w:rsidP="00C83EE2">
      <w:pPr>
        <w:spacing w:after="0" w:line="312" w:lineRule="auto"/>
        <w:rPr>
          <w:b w:val="0"/>
          <w:color w:val="000000"/>
          <w:sz w:val="16"/>
          <w:szCs w:val="16"/>
        </w:rPr>
      </w:pPr>
    </w:p>
    <w:p w14:paraId="0C317212" w14:textId="77777777" w:rsidR="00C83EE2" w:rsidRDefault="00C83EE2" w:rsidP="00C83EE2">
      <w:pPr>
        <w:rPr>
          <w:b w:val="0"/>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C83EE2" w14:paraId="431311B0" w14:textId="77777777" w:rsidTr="00DF25FC">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5FF1D03D" w14:textId="77777777" w:rsidR="00C83EE2" w:rsidRDefault="00C83EE2">
            <w:pPr>
              <w:spacing w:line="360" w:lineRule="auto"/>
              <w:jc w:val="center"/>
              <w:rPr>
                <w:b w:val="0"/>
                <w:color w:val="17365D"/>
                <w:sz w:val="28"/>
                <w:szCs w:val="28"/>
              </w:rPr>
            </w:pPr>
            <w:r>
              <w:rPr>
                <w:color w:val="17365D"/>
                <w:sz w:val="28"/>
                <w:szCs w:val="28"/>
              </w:rPr>
              <w:t>Delivery Plan (Weekly Syllabus)</w:t>
            </w:r>
          </w:p>
          <w:p w14:paraId="5ACE9ABC" w14:textId="77777777" w:rsidR="00C83EE2" w:rsidRDefault="00C83EE2">
            <w:pPr>
              <w:bidi/>
              <w:spacing w:line="360" w:lineRule="auto"/>
              <w:jc w:val="center"/>
              <w:rPr>
                <w:b w:val="0"/>
                <w:color w:val="17365D"/>
                <w:sz w:val="28"/>
                <w:szCs w:val="28"/>
              </w:rPr>
            </w:pPr>
            <w:r>
              <w:rPr>
                <w:rFonts w:hint="cs"/>
                <w:color w:val="17365D"/>
                <w:sz w:val="28"/>
                <w:szCs w:val="28"/>
                <w:rtl/>
              </w:rPr>
              <w:t>المنهاج الاسبوعي النظري</w:t>
            </w:r>
          </w:p>
        </w:tc>
      </w:tr>
      <w:tr w:rsidR="00C83EE2" w14:paraId="04E7416E"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D9A5C49" w14:textId="77777777" w:rsidR="00C83EE2" w:rsidRDefault="00C83EE2">
            <w:pPr>
              <w:spacing w:line="360" w:lineRule="auto"/>
              <w:ind w:left="-18" w:hanging="720"/>
              <w:rPr>
                <w:b w:val="0"/>
              </w:rPr>
            </w:pPr>
            <w: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35D34412" w14:textId="77777777" w:rsidR="00C83EE2" w:rsidRDefault="00C83EE2">
            <w:pPr>
              <w:spacing w:line="360" w:lineRule="auto"/>
              <w:rPr>
                <w:rFonts w:asciiTheme="majorBidi" w:hAnsiTheme="majorBidi" w:cstheme="majorBidi"/>
                <w:b w:val="0"/>
              </w:rPr>
            </w:pPr>
            <w:r>
              <w:rPr>
                <w:rFonts w:asciiTheme="majorBidi" w:hAnsiTheme="majorBidi" w:cstheme="majorBidi"/>
              </w:rPr>
              <w:t>Material Covered</w:t>
            </w:r>
          </w:p>
        </w:tc>
      </w:tr>
      <w:tr w:rsidR="00C83EE2" w14:paraId="631CA855"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6C5D91A" w14:textId="77777777" w:rsidR="00C83EE2" w:rsidRDefault="00C83EE2"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F268080" w14:textId="77777777" w:rsidR="00C83EE2" w:rsidRDefault="00DF25FC" w:rsidP="00BD6BBC">
            <w:pPr>
              <w:pStyle w:val="ListParagraph"/>
              <w:numPr>
                <w:ilvl w:val="0"/>
                <w:numId w:val="40"/>
              </w:numPr>
              <w:spacing w:before="0" w:after="0"/>
              <w:contextualSpacing/>
              <w:jc w:val="left"/>
              <w:rPr>
                <w:rFonts w:asciiTheme="majorBidi" w:hAnsiTheme="majorBidi" w:cstheme="majorBidi"/>
                <w:szCs w:val="24"/>
                <w:lang w:val="en-US"/>
              </w:rPr>
            </w:pPr>
            <w:r>
              <w:rPr>
                <w:rFonts w:asciiTheme="majorBidi" w:hAnsiTheme="majorBidi" w:cstheme="majorBidi"/>
                <w:szCs w:val="24"/>
                <w:lang w:val="en-US"/>
              </w:rPr>
              <w:t>Introduction to data communication and computer network.</w:t>
            </w:r>
          </w:p>
        </w:tc>
      </w:tr>
      <w:tr w:rsidR="00DF25FC" w14:paraId="043EA3E2"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D72AC0E"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133F7380" w14:textId="77777777" w:rsidR="00DF25FC" w:rsidRDefault="00DF25FC" w:rsidP="00240203">
            <w:pPr>
              <w:pStyle w:val="ListParagraph"/>
              <w:numPr>
                <w:ilvl w:val="0"/>
                <w:numId w:val="40"/>
              </w:numPr>
              <w:spacing w:before="0" w:after="0"/>
              <w:contextualSpacing/>
              <w:jc w:val="left"/>
              <w:rPr>
                <w:rFonts w:asciiTheme="majorBidi" w:hAnsiTheme="majorBidi" w:cstheme="majorBidi"/>
                <w:szCs w:val="24"/>
                <w:lang w:val="en-US"/>
              </w:rPr>
            </w:pPr>
            <w:r w:rsidRPr="00BD6BBC">
              <w:rPr>
                <w:rFonts w:asciiTheme="majorBidi" w:hAnsiTheme="majorBidi" w:cstheme="majorBidi"/>
                <w:lang w:val="en-US"/>
              </w:rPr>
              <w:t xml:space="preserve">Computer Networks, Structure and Topology                                                   </w:t>
            </w:r>
          </w:p>
        </w:tc>
      </w:tr>
      <w:tr w:rsidR="00DF25FC" w14:paraId="7D328AC4" w14:textId="77777777" w:rsidTr="00DF25FC">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221D949"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799AA9A" w14:textId="77777777" w:rsidR="00DF25FC" w:rsidRPr="00BD6BBC" w:rsidRDefault="00DF25FC" w:rsidP="00240203">
            <w:pPr>
              <w:pStyle w:val="ListParagraph"/>
              <w:numPr>
                <w:ilvl w:val="0"/>
                <w:numId w:val="40"/>
              </w:numPr>
              <w:spacing w:before="0" w:after="0"/>
              <w:contextualSpacing/>
              <w:jc w:val="left"/>
              <w:rPr>
                <w:rFonts w:asciiTheme="majorBidi" w:hAnsiTheme="majorBidi" w:cstheme="majorBidi"/>
                <w:szCs w:val="24"/>
                <w:lang w:val="en-US"/>
              </w:rPr>
            </w:pPr>
            <w:r w:rsidRPr="00BD6BBC">
              <w:rPr>
                <w:rFonts w:asciiTheme="majorBidi" w:hAnsiTheme="majorBidi" w:cstheme="majorBidi"/>
                <w:lang w:val="en-US"/>
              </w:rPr>
              <w:t xml:space="preserve">LAN/WAN Basic Ideas                        </w:t>
            </w:r>
            <w:r>
              <w:rPr>
                <w:rFonts w:asciiTheme="majorBidi" w:hAnsiTheme="majorBidi" w:cstheme="majorBidi"/>
                <w:lang w:val="en-US"/>
              </w:rPr>
              <w:t xml:space="preserve">                </w:t>
            </w:r>
          </w:p>
        </w:tc>
      </w:tr>
      <w:tr w:rsidR="00DF25FC" w14:paraId="52E7EE5C"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7028395"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lastRenderedPageBreak/>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567EA0B4" w14:textId="77777777" w:rsidR="00DF25FC" w:rsidRDefault="00DF25FC" w:rsidP="00240203">
            <w:pPr>
              <w:pStyle w:val="ListParagraph"/>
              <w:numPr>
                <w:ilvl w:val="0"/>
                <w:numId w:val="40"/>
              </w:numPr>
              <w:spacing w:before="0" w:after="0"/>
              <w:contextualSpacing/>
              <w:jc w:val="left"/>
              <w:rPr>
                <w:rFonts w:asciiTheme="majorBidi" w:hAnsiTheme="majorBidi" w:cstheme="majorBidi"/>
                <w:szCs w:val="24"/>
                <w:lang w:val="en-US"/>
              </w:rPr>
            </w:pPr>
            <w:r w:rsidRPr="00BD6BBC">
              <w:rPr>
                <w:rFonts w:asciiTheme="majorBidi" w:hAnsiTheme="majorBidi" w:cstheme="majorBidi"/>
                <w:lang w:val="en-US"/>
              </w:rPr>
              <w:t>OSI and 7th Layer Definition</w:t>
            </w:r>
          </w:p>
        </w:tc>
      </w:tr>
      <w:tr w:rsidR="00DF25FC" w14:paraId="11FBB693"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6B01883"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CA9324E" w14:textId="77777777" w:rsidR="00DF25FC" w:rsidRDefault="00DF25FC" w:rsidP="00240203">
            <w:pPr>
              <w:pStyle w:val="ListParagraph"/>
              <w:numPr>
                <w:ilvl w:val="0"/>
                <w:numId w:val="40"/>
              </w:numPr>
              <w:spacing w:before="0" w:after="0"/>
              <w:contextualSpacing/>
              <w:jc w:val="left"/>
              <w:rPr>
                <w:rFonts w:asciiTheme="majorBidi" w:hAnsiTheme="majorBidi" w:cstheme="majorBidi"/>
                <w:szCs w:val="24"/>
                <w:lang w:val="en-US"/>
              </w:rPr>
            </w:pPr>
            <w:r w:rsidRPr="00BD6BBC">
              <w:rPr>
                <w:rFonts w:asciiTheme="majorBidi" w:hAnsiTheme="majorBidi" w:cstheme="majorBidi"/>
                <w:szCs w:val="24"/>
                <w:lang w:val="en-US"/>
              </w:rPr>
              <w:t>Transmission Medium</w:t>
            </w:r>
          </w:p>
        </w:tc>
      </w:tr>
      <w:tr w:rsidR="00DF25FC" w14:paraId="5B7BEEF8" w14:textId="77777777" w:rsidTr="00DF25FC">
        <w:trPr>
          <w:trHeight w:val="55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097EFE3"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5FDA79B5" w14:textId="77777777" w:rsidR="00DF25FC" w:rsidRDefault="00DF25FC" w:rsidP="00240203">
            <w:pPr>
              <w:pStyle w:val="ListParagraph"/>
              <w:numPr>
                <w:ilvl w:val="0"/>
                <w:numId w:val="40"/>
              </w:numPr>
              <w:spacing w:after="0"/>
              <w:contextualSpacing/>
              <w:jc w:val="left"/>
              <w:rPr>
                <w:rFonts w:asciiTheme="majorBidi" w:hAnsiTheme="majorBidi" w:cstheme="majorBidi"/>
                <w:szCs w:val="24"/>
                <w:lang w:val="en-US"/>
              </w:rPr>
            </w:pPr>
            <w:r w:rsidRPr="00BD6BBC">
              <w:rPr>
                <w:rFonts w:asciiTheme="majorBidi" w:hAnsiTheme="majorBidi" w:cstheme="majorBidi"/>
                <w:szCs w:val="24"/>
                <w:lang w:val="en-US"/>
              </w:rPr>
              <w:t>RS232C</w:t>
            </w:r>
          </w:p>
        </w:tc>
      </w:tr>
      <w:tr w:rsidR="00DF25FC" w14:paraId="31DA7EDB"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C8B79B5" w14:textId="77777777" w:rsidR="00DF25FC" w:rsidRDefault="00DF25FC" w:rsidP="00104C10">
            <w:pPr>
              <w:spacing w:before="240" w:after="0" w:line="360" w:lineRule="auto"/>
              <w:ind w:left="-18" w:firstLine="18"/>
              <w:jc w:val="center"/>
              <w:rPr>
                <w:rFonts w:asciiTheme="majorBidi" w:hAnsiTheme="majorBidi" w:cstheme="majorBidi"/>
                <w:b w:val="0"/>
              </w:rPr>
            </w:pPr>
            <w:r>
              <w:rPr>
                <w:rFonts w:asciiTheme="majorBidi" w:hAnsiTheme="majorBidi" w:cstheme="majorBidi"/>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4DC8F7E2" w14:textId="77777777" w:rsidR="00DF25FC" w:rsidRPr="00922990" w:rsidRDefault="00DF25FC" w:rsidP="00240203">
            <w:pPr>
              <w:pStyle w:val="ListParagraph"/>
              <w:numPr>
                <w:ilvl w:val="0"/>
                <w:numId w:val="40"/>
              </w:numPr>
              <w:spacing w:after="0"/>
              <w:contextualSpacing/>
              <w:jc w:val="left"/>
              <w:rPr>
                <w:rFonts w:asciiTheme="majorBidi" w:hAnsiTheme="majorBidi" w:cstheme="majorBidi"/>
                <w:szCs w:val="24"/>
                <w:lang w:val="en-US"/>
              </w:rPr>
            </w:pPr>
            <w:r w:rsidRPr="00BD6BBC">
              <w:rPr>
                <w:rFonts w:asciiTheme="majorBidi" w:hAnsiTheme="majorBidi" w:cstheme="majorBidi"/>
                <w:szCs w:val="24"/>
                <w:lang w:val="en-US"/>
              </w:rPr>
              <w:t xml:space="preserve">Switching , Circuit Switching, Message Switching  </w:t>
            </w:r>
          </w:p>
        </w:tc>
      </w:tr>
      <w:tr w:rsidR="00DF25FC" w14:paraId="0E46928D"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264164A9"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35BF7DB6" w14:textId="77777777" w:rsidR="00DF25FC" w:rsidRDefault="00DF25FC" w:rsidP="00240203">
            <w:pPr>
              <w:pStyle w:val="ListParagraph"/>
              <w:numPr>
                <w:ilvl w:val="0"/>
                <w:numId w:val="40"/>
              </w:numPr>
              <w:spacing w:before="0" w:after="0"/>
              <w:jc w:val="left"/>
              <w:rPr>
                <w:rFonts w:asciiTheme="majorBidi" w:hAnsiTheme="majorBidi" w:cstheme="majorBidi"/>
                <w:lang w:val="en-US"/>
              </w:rPr>
            </w:pPr>
            <w:r w:rsidRPr="00BD6BBC">
              <w:rPr>
                <w:rFonts w:asciiTheme="majorBidi" w:hAnsiTheme="majorBidi" w:cstheme="majorBidi"/>
                <w:lang w:val="en-US"/>
              </w:rPr>
              <w:t xml:space="preserve">Packet Switching, Datagram, Virtual Circuit  </w:t>
            </w:r>
          </w:p>
        </w:tc>
      </w:tr>
      <w:tr w:rsidR="00DF25FC" w14:paraId="3CA46A57"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470E01F"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3952E83E" w14:textId="77777777" w:rsidR="00DF25FC" w:rsidRDefault="00DF25FC" w:rsidP="00240203">
            <w:pPr>
              <w:pStyle w:val="ListParagraph"/>
              <w:numPr>
                <w:ilvl w:val="0"/>
                <w:numId w:val="40"/>
              </w:numPr>
              <w:spacing w:after="0"/>
              <w:ind w:left="312"/>
              <w:jc w:val="left"/>
              <w:rPr>
                <w:rFonts w:asciiTheme="majorBidi" w:hAnsiTheme="majorBidi" w:cstheme="majorBidi"/>
                <w:lang w:val="en-US"/>
              </w:rPr>
            </w:pPr>
            <w:r>
              <w:rPr>
                <w:rFonts w:asciiTheme="majorBidi" w:hAnsiTheme="majorBidi" w:cstheme="majorBidi"/>
                <w:lang w:val="en-US"/>
              </w:rPr>
              <w:t>Mid-term Exam</w:t>
            </w:r>
          </w:p>
        </w:tc>
      </w:tr>
      <w:tr w:rsidR="00DF25FC" w14:paraId="4DA68BF1"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A9060F4"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5FE41FD8" w14:textId="77777777" w:rsidR="00DF25FC" w:rsidRPr="00BD6BBC" w:rsidRDefault="00DF25FC" w:rsidP="00240203">
            <w:pPr>
              <w:pStyle w:val="ListParagraph"/>
              <w:numPr>
                <w:ilvl w:val="0"/>
                <w:numId w:val="40"/>
              </w:numPr>
              <w:spacing w:after="0"/>
              <w:ind w:left="312"/>
              <w:jc w:val="left"/>
              <w:rPr>
                <w:rFonts w:asciiTheme="majorBidi" w:hAnsiTheme="majorBidi" w:cstheme="majorBidi"/>
                <w:lang w:val="en-US"/>
              </w:rPr>
            </w:pPr>
            <w:r>
              <w:rPr>
                <w:rFonts w:asciiTheme="majorBidi" w:hAnsiTheme="majorBidi" w:cstheme="majorBidi"/>
                <w:lang w:val="en-US"/>
              </w:rPr>
              <w:t>Multipixeing</w:t>
            </w:r>
          </w:p>
        </w:tc>
      </w:tr>
      <w:tr w:rsidR="00DF25FC" w14:paraId="1D0DE929"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9537AAA"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629584A0" w14:textId="77777777" w:rsidR="00DF25FC" w:rsidRDefault="00DF25FC" w:rsidP="00240203">
            <w:pPr>
              <w:pStyle w:val="ListParagraph"/>
              <w:numPr>
                <w:ilvl w:val="0"/>
                <w:numId w:val="40"/>
              </w:numPr>
              <w:spacing w:after="0"/>
              <w:jc w:val="left"/>
              <w:rPr>
                <w:rFonts w:asciiTheme="majorBidi" w:hAnsiTheme="majorBidi" w:cstheme="majorBidi"/>
                <w:lang w:val="en-US"/>
              </w:rPr>
            </w:pPr>
            <w:r w:rsidRPr="00BD6BBC">
              <w:rPr>
                <w:rFonts w:asciiTheme="majorBidi" w:hAnsiTheme="majorBidi" w:cstheme="majorBidi"/>
                <w:lang w:val="en-US"/>
              </w:rPr>
              <w:t>Error Control, Flow Control, Link Management</w:t>
            </w:r>
          </w:p>
        </w:tc>
      </w:tr>
      <w:tr w:rsidR="00DF25FC" w14:paraId="454EE540"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9B6871D"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2A6A265F" w14:textId="77777777" w:rsidR="00DF25FC" w:rsidRDefault="00DF25FC" w:rsidP="00240203">
            <w:pPr>
              <w:pStyle w:val="ListParagraph"/>
              <w:numPr>
                <w:ilvl w:val="0"/>
                <w:numId w:val="40"/>
              </w:numPr>
              <w:spacing w:after="0"/>
              <w:ind w:left="312"/>
              <w:jc w:val="left"/>
              <w:rPr>
                <w:rFonts w:asciiTheme="majorBidi" w:hAnsiTheme="majorBidi" w:cstheme="majorBidi"/>
                <w:lang w:val="en-US"/>
              </w:rPr>
            </w:pPr>
            <w:r>
              <w:rPr>
                <w:rFonts w:asciiTheme="majorBidi" w:hAnsiTheme="majorBidi" w:cstheme="majorBidi"/>
                <w:lang w:val="en-US"/>
              </w:rPr>
              <w:t xml:space="preserve">Error detection and correction  </w:t>
            </w:r>
          </w:p>
        </w:tc>
      </w:tr>
      <w:tr w:rsidR="00DF25FC" w14:paraId="68DFC3DD" w14:textId="77777777" w:rsidTr="00DF25FC">
        <w:trPr>
          <w:trHeight w:val="491"/>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EBDA0D0"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BCF403A" w14:textId="77777777" w:rsidR="00DF25FC" w:rsidRDefault="00DF25FC" w:rsidP="00240203">
            <w:pPr>
              <w:pStyle w:val="ListParagraph"/>
              <w:numPr>
                <w:ilvl w:val="0"/>
                <w:numId w:val="40"/>
              </w:numPr>
              <w:spacing w:after="0"/>
              <w:ind w:left="312"/>
              <w:jc w:val="left"/>
              <w:rPr>
                <w:rFonts w:asciiTheme="majorBidi" w:hAnsiTheme="majorBidi" w:cstheme="majorBidi"/>
                <w:lang w:val="en-US"/>
              </w:rPr>
            </w:pPr>
            <w:r>
              <w:rPr>
                <w:rFonts w:asciiTheme="majorBidi" w:hAnsiTheme="majorBidi" w:cstheme="majorBidi"/>
                <w:lang w:val="en-US"/>
              </w:rPr>
              <w:t>Stop and waits protocol, GO -BACK  N protocol</w:t>
            </w:r>
          </w:p>
        </w:tc>
      </w:tr>
      <w:tr w:rsidR="00DF25FC" w14:paraId="2D17C72B"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B69EA78"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9550117" w14:textId="77777777" w:rsidR="00DF25FC" w:rsidRPr="00DF25FC" w:rsidRDefault="00DF25FC" w:rsidP="00240203">
            <w:pPr>
              <w:pStyle w:val="ListParagraph"/>
              <w:numPr>
                <w:ilvl w:val="0"/>
                <w:numId w:val="40"/>
              </w:numPr>
              <w:spacing w:after="0"/>
              <w:ind w:left="312"/>
              <w:jc w:val="left"/>
              <w:rPr>
                <w:rFonts w:asciiTheme="majorBidi" w:hAnsiTheme="majorBidi" w:cstheme="majorBidi"/>
                <w:lang w:val="en-US"/>
              </w:rPr>
            </w:pPr>
            <w:r>
              <w:rPr>
                <w:rFonts w:asciiTheme="majorBidi" w:hAnsiTheme="majorBidi" w:cstheme="majorBidi"/>
                <w:lang w:val="en-US"/>
              </w:rPr>
              <w:t>Selective Repeat protocol.</w:t>
            </w:r>
          </w:p>
        </w:tc>
      </w:tr>
      <w:tr w:rsidR="00DF25FC" w14:paraId="2745EAAF" w14:textId="77777777" w:rsidTr="00DF25F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0440811C" w14:textId="77777777" w:rsidR="00DF25FC" w:rsidRDefault="00DF25FC" w:rsidP="00104C10">
            <w:pPr>
              <w:spacing w:after="0" w:line="360" w:lineRule="auto"/>
              <w:ind w:left="-18" w:firstLine="18"/>
              <w:jc w:val="center"/>
              <w:rPr>
                <w:rFonts w:asciiTheme="majorBidi" w:hAnsiTheme="majorBidi" w:cstheme="majorBidi"/>
                <w:b w:val="0"/>
              </w:rPr>
            </w:pPr>
            <w:r>
              <w:rPr>
                <w:rFonts w:asciiTheme="majorBidi" w:hAnsiTheme="majorBidi" w:cstheme="majorBidi"/>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39A5C366" w14:textId="77777777" w:rsidR="00DF25FC" w:rsidRDefault="00DF25FC" w:rsidP="00240203">
            <w:pPr>
              <w:pStyle w:val="ListParagraph"/>
              <w:numPr>
                <w:ilvl w:val="0"/>
                <w:numId w:val="40"/>
              </w:numPr>
              <w:spacing w:after="0"/>
              <w:jc w:val="left"/>
              <w:rPr>
                <w:rFonts w:asciiTheme="majorBidi" w:hAnsiTheme="majorBidi" w:cstheme="majorBidi"/>
                <w:lang w:val="en-US"/>
              </w:rPr>
            </w:pPr>
            <w:r>
              <w:rPr>
                <w:rFonts w:asciiTheme="majorBidi" w:hAnsiTheme="majorBidi" w:cstheme="majorBidi"/>
                <w:lang w:val="en-US"/>
              </w:rPr>
              <w:t xml:space="preserve">Pipeline and </w:t>
            </w:r>
            <w:r w:rsidRPr="00DF25FC">
              <w:rPr>
                <w:rFonts w:asciiTheme="majorBidi" w:hAnsiTheme="majorBidi" w:cstheme="majorBidi"/>
                <w:lang w:val="en-US"/>
              </w:rPr>
              <w:t>- Channel Utilization as a Function of Window size</w:t>
            </w:r>
          </w:p>
        </w:tc>
      </w:tr>
    </w:tbl>
    <w:p w14:paraId="4049121E" w14:textId="77777777" w:rsidR="00C83EE2" w:rsidRDefault="00C83EE2" w:rsidP="00C83EE2">
      <w:pPr>
        <w:rPr>
          <w:lang w:bidi="ar-IQ"/>
        </w:rPr>
      </w:pPr>
    </w:p>
    <w:tbl>
      <w:tblPr>
        <w:tblpPr w:leftFromText="180" w:rightFromText="180" w:vertAnchor="text" w:horzAnchor="margin" w:tblpXSpec="center" w:tblpY="-49"/>
        <w:tblW w:w="10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4"/>
        <w:gridCol w:w="9279"/>
      </w:tblGrid>
      <w:tr w:rsidR="00C83EE2" w14:paraId="3D95ADC0" w14:textId="77777777" w:rsidTr="0062735F">
        <w:trPr>
          <w:trHeight w:val="937"/>
        </w:trPr>
        <w:tc>
          <w:tcPr>
            <w:tcW w:w="10543"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4E48DADF" w14:textId="77777777" w:rsidR="00C83EE2" w:rsidRDefault="00C83EE2">
            <w:pPr>
              <w:spacing w:line="240" w:lineRule="auto"/>
              <w:jc w:val="center"/>
              <w:rPr>
                <w:b w:val="0"/>
                <w:color w:val="17365D"/>
                <w:sz w:val="28"/>
                <w:szCs w:val="28"/>
              </w:rPr>
            </w:pPr>
            <w:r>
              <w:rPr>
                <w:color w:val="17365D"/>
                <w:sz w:val="28"/>
                <w:szCs w:val="28"/>
              </w:rPr>
              <w:lastRenderedPageBreak/>
              <w:t>Delivery Plan (Weekly Lab. Syllabus)</w:t>
            </w:r>
          </w:p>
          <w:p w14:paraId="5C016BE9" w14:textId="77777777" w:rsidR="00C83EE2" w:rsidRDefault="00C83EE2">
            <w:pPr>
              <w:bidi/>
              <w:spacing w:line="240" w:lineRule="auto"/>
              <w:jc w:val="center"/>
              <w:rPr>
                <w:b w:val="0"/>
                <w:color w:val="17365D"/>
                <w:sz w:val="32"/>
                <w:szCs w:val="32"/>
              </w:rPr>
            </w:pPr>
            <w:r>
              <w:rPr>
                <w:rFonts w:hint="cs"/>
                <w:color w:val="17365D"/>
                <w:sz w:val="28"/>
                <w:szCs w:val="28"/>
                <w:rtl/>
              </w:rPr>
              <w:t>المنهاج الاسبوعي للمختبر</w:t>
            </w:r>
            <w:r>
              <w:rPr>
                <w:color w:val="17365D"/>
                <w:sz w:val="28"/>
                <w:szCs w:val="28"/>
              </w:rPr>
              <w:t xml:space="preserve">  </w:t>
            </w:r>
            <w:r>
              <w:rPr>
                <w:rFonts w:asciiTheme="majorBidi" w:hAnsiTheme="majorBidi" w:cstheme="majorBidi"/>
                <w:sz w:val="28"/>
                <w:szCs w:val="28"/>
              </w:rPr>
              <w:t xml:space="preserve">  </w:t>
            </w:r>
          </w:p>
        </w:tc>
      </w:tr>
      <w:tr w:rsidR="00C83EE2" w14:paraId="44DD38CD" w14:textId="77777777" w:rsidTr="0062735F">
        <w:trPr>
          <w:trHeight w:val="516"/>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32376C01" w14:textId="77777777" w:rsidR="00C83EE2" w:rsidRDefault="00C83EE2">
            <w:pPr>
              <w:spacing w:after="0" w:line="360" w:lineRule="auto"/>
              <w:ind w:left="-18" w:hanging="720"/>
              <w:rPr>
                <w:rFonts w:asciiTheme="majorBidi" w:hAnsiTheme="majorBidi" w:cstheme="majorBidi"/>
                <w:b w:val="0"/>
              </w:rPr>
            </w:pPr>
            <w:r>
              <w:rPr>
                <w:rFonts w:asciiTheme="majorBidi" w:hAnsiTheme="majorBidi" w:cstheme="majorBidi"/>
              </w:rPr>
              <w:t xml:space="preserve">Week  </w:t>
            </w:r>
          </w:p>
        </w:tc>
        <w:tc>
          <w:tcPr>
            <w:tcW w:w="9279" w:type="dxa"/>
            <w:tcBorders>
              <w:top w:val="single" w:sz="4" w:space="0" w:color="000000"/>
              <w:left w:val="single" w:sz="4" w:space="0" w:color="000000"/>
              <w:bottom w:val="single" w:sz="4" w:space="0" w:color="000000"/>
              <w:right w:val="single" w:sz="4" w:space="0" w:color="000000"/>
            </w:tcBorders>
            <w:shd w:val="clear" w:color="auto" w:fill="DEEBF6"/>
            <w:vAlign w:val="center"/>
            <w:hideMark/>
          </w:tcPr>
          <w:p w14:paraId="13372042" w14:textId="77777777" w:rsidR="00C83EE2" w:rsidRDefault="00C83EE2">
            <w:pPr>
              <w:spacing w:after="0" w:line="360" w:lineRule="auto"/>
              <w:rPr>
                <w:rFonts w:asciiTheme="majorBidi" w:hAnsiTheme="majorBidi" w:cstheme="majorBidi"/>
                <w:b w:val="0"/>
                <w:bCs w:val="0"/>
              </w:rPr>
            </w:pPr>
            <w:r>
              <w:rPr>
                <w:rFonts w:asciiTheme="majorBidi" w:hAnsiTheme="majorBidi" w:cstheme="majorBidi"/>
                <w:b w:val="0"/>
                <w:bCs w:val="0"/>
              </w:rPr>
              <w:t>Material Covered</w:t>
            </w:r>
          </w:p>
        </w:tc>
      </w:tr>
      <w:tr w:rsidR="00C83EE2" w14:paraId="61CB9497" w14:textId="77777777" w:rsidTr="00DF25FC">
        <w:trPr>
          <w:trHeight w:val="655"/>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5D8EC7B"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w:t>
            </w:r>
          </w:p>
        </w:tc>
        <w:tc>
          <w:tcPr>
            <w:tcW w:w="9279" w:type="dxa"/>
            <w:tcBorders>
              <w:top w:val="single" w:sz="4" w:space="0" w:color="000000"/>
              <w:left w:val="single" w:sz="4" w:space="0" w:color="000000"/>
              <w:bottom w:val="single" w:sz="4" w:space="0" w:color="000000"/>
              <w:right w:val="single" w:sz="4" w:space="0" w:color="000000"/>
            </w:tcBorders>
            <w:vAlign w:val="center"/>
          </w:tcPr>
          <w:p w14:paraId="1DF52CFC" w14:textId="77777777" w:rsidR="00C83EE2" w:rsidRDefault="00C83EE2" w:rsidP="00104C10">
            <w:pPr>
              <w:spacing w:after="0" w:line="360" w:lineRule="auto"/>
              <w:contextualSpacing/>
              <w:rPr>
                <w:rFonts w:ascii="Calibri" w:hAnsi="Calibri" w:cs="Arial"/>
                <w:b w:val="0"/>
                <w:bCs w:val="0"/>
                <w:sz w:val="28"/>
                <w:szCs w:val="28"/>
              </w:rPr>
            </w:pPr>
          </w:p>
        </w:tc>
      </w:tr>
      <w:tr w:rsidR="00C83EE2" w14:paraId="0C81858F" w14:textId="77777777" w:rsidTr="00DF25FC">
        <w:trPr>
          <w:trHeight w:val="106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A1044EA"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2</w:t>
            </w:r>
          </w:p>
        </w:tc>
        <w:tc>
          <w:tcPr>
            <w:tcW w:w="9279" w:type="dxa"/>
            <w:tcBorders>
              <w:top w:val="single" w:sz="4" w:space="0" w:color="000000"/>
              <w:left w:val="single" w:sz="4" w:space="0" w:color="000000"/>
              <w:bottom w:val="single" w:sz="4" w:space="0" w:color="000000"/>
              <w:right w:val="single" w:sz="4" w:space="0" w:color="000000"/>
            </w:tcBorders>
            <w:vAlign w:val="center"/>
          </w:tcPr>
          <w:p w14:paraId="3D30999A" w14:textId="77777777" w:rsidR="00C83EE2" w:rsidRDefault="00C83EE2" w:rsidP="00104C10">
            <w:pPr>
              <w:spacing w:after="0" w:line="360" w:lineRule="auto"/>
              <w:rPr>
                <w:rFonts w:asciiTheme="majorBidi" w:hAnsiTheme="majorBidi" w:cstheme="majorBidi"/>
                <w:b w:val="0"/>
                <w:bCs w:val="0"/>
              </w:rPr>
            </w:pPr>
          </w:p>
        </w:tc>
      </w:tr>
      <w:tr w:rsidR="00C83EE2" w14:paraId="74946907" w14:textId="77777777" w:rsidTr="00DF25FC">
        <w:trPr>
          <w:trHeight w:val="434"/>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FED85E8"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3</w:t>
            </w:r>
          </w:p>
        </w:tc>
        <w:tc>
          <w:tcPr>
            <w:tcW w:w="9279" w:type="dxa"/>
            <w:tcBorders>
              <w:top w:val="single" w:sz="4" w:space="0" w:color="000000"/>
              <w:left w:val="single" w:sz="4" w:space="0" w:color="000000"/>
              <w:bottom w:val="single" w:sz="4" w:space="0" w:color="000000"/>
              <w:right w:val="single" w:sz="4" w:space="0" w:color="000000"/>
            </w:tcBorders>
            <w:vAlign w:val="center"/>
          </w:tcPr>
          <w:p w14:paraId="3636EFA5" w14:textId="77777777" w:rsidR="00C83EE2" w:rsidRDefault="00C83EE2" w:rsidP="00104C10">
            <w:pPr>
              <w:spacing w:after="0" w:line="360" w:lineRule="auto"/>
              <w:rPr>
                <w:rFonts w:asciiTheme="majorBidi" w:hAnsiTheme="majorBidi" w:cstheme="majorBidi"/>
                <w:b w:val="0"/>
                <w:bCs w:val="0"/>
              </w:rPr>
            </w:pPr>
          </w:p>
        </w:tc>
      </w:tr>
      <w:tr w:rsidR="00C83EE2" w14:paraId="0728E3AB"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C8E1472"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4</w:t>
            </w:r>
          </w:p>
        </w:tc>
        <w:tc>
          <w:tcPr>
            <w:tcW w:w="9279" w:type="dxa"/>
            <w:tcBorders>
              <w:top w:val="single" w:sz="4" w:space="0" w:color="000000"/>
              <w:left w:val="single" w:sz="4" w:space="0" w:color="000000"/>
              <w:bottom w:val="single" w:sz="4" w:space="0" w:color="000000"/>
              <w:right w:val="single" w:sz="4" w:space="0" w:color="000000"/>
            </w:tcBorders>
            <w:vAlign w:val="center"/>
          </w:tcPr>
          <w:p w14:paraId="71B3509F" w14:textId="77777777" w:rsidR="00C83EE2" w:rsidRDefault="00C83EE2" w:rsidP="00104C10">
            <w:pPr>
              <w:spacing w:after="0" w:line="360" w:lineRule="auto"/>
              <w:rPr>
                <w:rFonts w:asciiTheme="majorBidi" w:hAnsiTheme="majorBidi" w:cstheme="majorBidi"/>
                <w:b w:val="0"/>
                <w:bCs w:val="0"/>
              </w:rPr>
            </w:pPr>
          </w:p>
        </w:tc>
      </w:tr>
      <w:tr w:rsidR="00C83EE2" w14:paraId="45BCD081"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6B2CCFF"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5</w:t>
            </w:r>
          </w:p>
        </w:tc>
        <w:tc>
          <w:tcPr>
            <w:tcW w:w="9279" w:type="dxa"/>
            <w:tcBorders>
              <w:top w:val="single" w:sz="4" w:space="0" w:color="000000"/>
              <w:left w:val="single" w:sz="4" w:space="0" w:color="000000"/>
              <w:bottom w:val="single" w:sz="4" w:space="0" w:color="000000"/>
              <w:right w:val="single" w:sz="4" w:space="0" w:color="000000"/>
            </w:tcBorders>
            <w:vAlign w:val="center"/>
          </w:tcPr>
          <w:p w14:paraId="546F1D1D" w14:textId="77777777" w:rsidR="00C83EE2" w:rsidRDefault="00C83EE2" w:rsidP="00104C10">
            <w:pPr>
              <w:spacing w:after="0" w:line="360" w:lineRule="auto"/>
              <w:rPr>
                <w:rFonts w:asciiTheme="majorBidi" w:hAnsiTheme="majorBidi" w:cstheme="majorBidi"/>
                <w:b w:val="0"/>
                <w:bCs w:val="0"/>
              </w:rPr>
            </w:pPr>
          </w:p>
        </w:tc>
      </w:tr>
      <w:tr w:rsidR="00C83EE2" w14:paraId="37703DBB"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97BF13"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6</w:t>
            </w:r>
          </w:p>
        </w:tc>
        <w:tc>
          <w:tcPr>
            <w:tcW w:w="9279" w:type="dxa"/>
            <w:tcBorders>
              <w:top w:val="single" w:sz="4" w:space="0" w:color="000000"/>
              <w:left w:val="single" w:sz="4" w:space="0" w:color="000000"/>
              <w:bottom w:val="single" w:sz="4" w:space="0" w:color="000000"/>
              <w:right w:val="single" w:sz="4" w:space="0" w:color="000000"/>
            </w:tcBorders>
            <w:vAlign w:val="center"/>
          </w:tcPr>
          <w:p w14:paraId="138A306B" w14:textId="77777777" w:rsidR="00C83EE2" w:rsidRDefault="00C83EE2" w:rsidP="00104C10">
            <w:pPr>
              <w:spacing w:after="0" w:line="360" w:lineRule="auto"/>
              <w:rPr>
                <w:rFonts w:asciiTheme="majorBidi" w:hAnsiTheme="majorBidi" w:cstheme="majorBidi"/>
                <w:b w:val="0"/>
                <w:bCs w:val="0"/>
              </w:rPr>
            </w:pPr>
          </w:p>
        </w:tc>
      </w:tr>
      <w:tr w:rsidR="00C83EE2" w14:paraId="44875061" w14:textId="77777777" w:rsidTr="00DF25FC">
        <w:trPr>
          <w:trHeight w:val="516"/>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7FD0600"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7</w:t>
            </w:r>
          </w:p>
        </w:tc>
        <w:tc>
          <w:tcPr>
            <w:tcW w:w="9279" w:type="dxa"/>
            <w:tcBorders>
              <w:top w:val="single" w:sz="4" w:space="0" w:color="000000"/>
              <w:left w:val="single" w:sz="4" w:space="0" w:color="000000"/>
              <w:bottom w:val="single" w:sz="4" w:space="0" w:color="000000"/>
              <w:right w:val="single" w:sz="4" w:space="0" w:color="000000"/>
            </w:tcBorders>
            <w:vAlign w:val="center"/>
          </w:tcPr>
          <w:p w14:paraId="70DC0A62" w14:textId="77777777" w:rsidR="00C83EE2" w:rsidRDefault="00C83EE2" w:rsidP="00104C10">
            <w:pPr>
              <w:spacing w:after="0" w:line="360" w:lineRule="auto"/>
              <w:rPr>
                <w:rFonts w:asciiTheme="majorBidi" w:hAnsiTheme="majorBidi" w:cstheme="majorBidi"/>
                <w:b w:val="0"/>
                <w:bCs w:val="0"/>
              </w:rPr>
            </w:pPr>
          </w:p>
        </w:tc>
      </w:tr>
      <w:tr w:rsidR="00C83EE2" w14:paraId="3ADAD0C6"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6237FF8"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8</w:t>
            </w:r>
          </w:p>
        </w:tc>
        <w:tc>
          <w:tcPr>
            <w:tcW w:w="9279" w:type="dxa"/>
            <w:tcBorders>
              <w:top w:val="single" w:sz="4" w:space="0" w:color="000000"/>
              <w:left w:val="single" w:sz="4" w:space="0" w:color="000000"/>
              <w:bottom w:val="single" w:sz="4" w:space="0" w:color="000000"/>
              <w:right w:val="single" w:sz="4" w:space="0" w:color="000000"/>
            </w:tcBorders>
            <w:vAlign w:val="center"/>
          </w:tcPr>
          <w:p w14:paraId="6AF101B1" w14:textId="77777777" w:rsidR="00C83EE2" w:rsidRDefault="00C83EE2" w:rsidP="00104C10">
            <w:pPr>
              <w:spacing w:after="0" w:line="360" w:lineRule="auto"/>
              <w:rPr>
                <w:rFonts w:asciiTheme="majorBidi" w:hAnsiTheme="majorBidi" w:cstheme="majorBidi"/>
                <w:b w:val="0"/>
                <w:bCs w:val="0"/>
              </w:rPr>
            </w:pPr>
          </w:p>
        </w:tc>
      </w:tr>
      <w:tr w:rsidR="00C83EE2" w14:paraId="43438C52"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787FDF0"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9</w:t>
            </w:r>
          </w:p>
        </w:tc>
        <w:tc>
          <w:tcPr>
            <w:tcW w:w="9279" w:type="dxa"/>
            <w:tcBorders>
              <w:top w:val="single" w:sz="4" w:space="0" w:color="000000"/>
              <w:left w:val="single" w:sz="4" w:space="0" w:color="000000"/>
              <w:bottom w:val="single" w:sz="4" w:space="0" w:color="000000"/>
              <w:right w:val="single" w:sz="4" w:space="0" w:color="000000"/>
            </w:tcBorders>
            <w:vAlign w:val="center"/>
          </w:tcPr>
          <w:p w14:paraId="3725E15D" w14:textId="77777777" w:rsidR="00C83EE2" w:rsidRDefault="00C83EE2" w:rsidP="00104C10">
            <w:pPr>
              <w:spacing w:after="0" w:line="360" w:lineRule="auto"/>
              <w:rPr>
                <w:b w:val="0"/>
                <w:bCs w:val="0"/>
              </w:rPr>
            </w:pPr>
          </w:p>
        </w:tc>
      </w:tr>
      <w:tr w:rsidR="00C83EE2" w14:paraId="5833AC22"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116AEFF9"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10</w:t>
            </w:r>
          </w:p>
        </w:tc>
        <w:tc>
          <w:tcPr>
            <w:tcW w:w="9279" w:type="dxa"/>
            <w:tcBorders>
              <w:top w:val="single" w:sz="4" w:space="0" w:color="000000"/>
              <w:left w:val="single" w:sz="4" w:space="0" w:color="000000"/>
              <w:bottom w:val="single" w:sz="4" w:space="0" w:color="000000"/>
              <w:right w:val="single" w:sz="4" w:space="0" w:color="000000"/>
            </w:tcBorders>
            <w:vAlign w:val="center"/>
          </w:tcPr>
          <w:p w14:paraId="4E84D030" w14:textId="77777777" w:rsidR="00C83EE2" w:rsidRDefault="00C83EE2" w:rsidP="00104C10">
            <w:pPr>
              <w:spacing w:after="0" w:line="360" w:lineRule="auto"/>
              <w:rPr>
                <w:rFonts w:asciiTheme="majorBidi" w:hAnsiTheme="majorBidi" w:cstheme="majorBidi"/>
                <w:b w:val="0"/>
                <w:bCs w:val="0"/>
              </w:rPr>
            </w:pPr>
          </w:p>
        </w:tc>
      </w:tr>
      <w:tr w:rsidR="00C83EE2" w14:paraId="1616399D"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15F875E"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11</w:t>
            </w:r>
          </w:p>
        </w:tc>
        <w:tc>
          <w:tcPr>
            <w:tcW w:w="9279" w:type="dxa"/>
            <w:tcBorders>
              <w:top w:val="single" w:sz="4" w:space="0" w:color="000000"/>
              <w:left w:val="single" w:sz="4" w:space="0" w:color="000000"/>
              <w:bottom w:val="single" w:sz="4" w:space="0" w:color="000000"/>
              <w:right w:val="single" w:sz="4" w:space="0" w:color="000000"/>
            </w:tcBorders>
            <w:vAlign w:val="center"/>
          </w:tcPr>
          <w:p w14:paraId="58D8F405" w14:textId="77777777" w:rsidR="00C83EE2" w:rsidRDefault="00C83EE2" w:rsidP="00104C10">
            <w:pPr>
              <w:spacing w:after="0" w:line="360" w:lineRule="auto"/>
              <w:rPr>
                <w:rFonts w:asciiTheme="majorBidi" w:hAnsiTheme="majorBidi" w:cstheme="majorBidi"/>
                <w:b w:val="0"/>
                <w:bCs w:val="0"/>
              </w:rPr>
            </w:pPr>
          </w:p>
        </w:tc>
      </w:tr>
      <w:tr w:rsidR="00C83EE2" w14:paraId="2426C502" w14:textId="77777777" w:rsidTr="00DF25FC">
        <w:trPr>
          <w:trHeight w:val="6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6DACEEAF"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12</w:t>
            </w:r>
          </w:p>
        </w:tc>
        <w:tc>
          <w:tcPr>
            <w:tcW w:w="9279" w:type="dxa"/>
            <w:tcBorders>
              <w:top w:val="single" w:sz="4" w:space="0" w:color="000000"/>
              <w:left w:val="single" w:sz="4" w:space="0" w:color="000000"/>
              <w:bottom w:val="single" w:sz="4" w:space="0" w:color="000000"/>
              <w:right w:val="single" w:sz="4" w:space="0" w:color="000000"/>
            </w:tcBorders>
            <w:vAlign w:val="center"/>
          </w:tcPr>
          <w:p w14:paraId="1E4DA7B0" w14:textId="77777777" w:rsidR="00C83EE2" w:rsidRPr="00104C10" w:rsidRDefault="00C83EE2" w:rsidP="00104C10">
            <w:pPr>
              <w:spacing w:after="0" w:line="360" w:lineRule="auto"/>
              <w:rPr>
                <w:rFonts w:asciiTheme="majorBidi" w:hAnsiTheme="majorBidi" w:cstheme="majorBidi"/>
                <w:b w:val="0"/>
                <w:bCs w:val="0"/>
              </w:rPr>
            </w:pPr>
          </w:p>
        </w:tc>
      </w:tr>
      <w:tr w:rsidR="00C83EE2" w14:paraId="5B4B5596"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E60AECC"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13</w:t>
            </w:r>
          </w:p>
        </w:tc>
        <w:tc>
          <w:tcPr>
            <w:tcW w:w="9279" w:type="dxa"/>
            <w:tcBorders>
              <w:top w:val="single" w:sz="4" w:space="0" w:color="000000"/>
              <w:left w:val="single" w:sz="4" w:space="0" w:color="000000"/>
              <w:bottom w:val="single" w:sz="4" w:space="0" w:color="000000"/>
              <w:right w:val="single" w:sz="4" w:space="0" w:color="000000"/>
            </w:tcBorders>
            <w:vAlign w:val="center"/>
          </w:tcPr>
          <w:p w14:paraId="5E1EB67A" w14:textId="77777777" w:rsidR="00C83EE2" w:rsidRDefault="00C83EE2" w:rsidP="00104C10">
            <w:pPr>
              <w:spacing w:after="0" w:line="360" w:lineRule="auto"/>
              <w:rPr>
                <w:rFonts w:asciiTheme="majorBidi" w:hAnsiTheme="majorBidi" w:cstheme="majorBidi"/>
                <w:b w:val="0"/>
                <w:bCs w:val="0"/>
              </w:rPr>
            </w:pPr>
          </w:p>
        </w:tc>
      </w:tr>
      <w:tr w:rsidR="00C83EE2" w14:paraId="65D21E77"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741F5194"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14</w:t>
            </w:r>
          </w:p>
        </w:tc>
        <w:tc>
          <w:tcPr>
            <w:tcW w:w="9279" w:type="dxa"/>
            <w:tcBorders>
              <w:top w:val="single" w:sz="4" w:space="0" w:color="000000"/>
              <w:left w:val="single" w:sz="4" w:space="0" w:color="000000"/>
              <w:bottom w:val="single" w:sz="4" w:space="0" w:color="000000"/>
              <w:right w:val="single" w:sz="4" w:space="0" w:color="000000"/>
            </w:tcBorders>
            <w:vAlign w:val="center"/>
          </w:tcPr>
          <w:p w14:paraId="70897ECB" w14:textId="77777777" w:rsidR="00C83EE2" w:rsidRDefault="00C83EE2" w:rsidP="00104C10">
            <w:pPr>
              <w:spacing w:after="0" w:line="360" w:lineRule="auto"/>
              <w:rPr>
                <w:rFonts w:asciiTheme="majorBidi" w:hAnsiTheme="majorBidi" w:cstheme="majorBidi"/>
                <w:b w:val="0"/>
                <w:bCs w:val="0"/>
              </w:rPr>
            </w:pPr>
          </w:p>
        </w:tc>
      </w:tr>
      <w:tr w:rsidR="00C83EE2" w14:paraId="2E5C0285" w14:textId="77777777" w:rsidTr="00DF25FC">
        <w:trPr>
          <w:trHeight w:val="530"/>
        </w:trPr>
        <w:tc>
          <w:tcPr>
            <w:tcW w:w="1264"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48E7AAA6" w14:textId="77777777" w:rsidR="00C83EE2" w:rsidRDefault="00C83EE2" w:rsidP="00104C10">
            <w:pPr>
              <w:spacing w:after="0" w:line="360" w:lineRule="auto"/>
              <w:ind w:left="-18"/>
              <w:jc w:val="center"/>
              <w:rPr>
                <w:rFonts w:asciiTheme="majorBidi" w:hAnsiTheme="majorBidi" w:cstheme="majorBidi"/>
                <w:b w:val="0"/>
              </w:rPr>
            </w:pPr>
            <w:r>
              <w:rPr>
                <w:rFonts w:asciiTheme="majorBidi" w:hAnsiTheme="majorBidi" w:cstheme="majorBidi"/>
              </w:rPr>
              <w:t>Week 15</w:t>
            </w:r>
          </w:p>
        </w:tc>
        <w:tc>
          <w:tcPr>
            <w:tcW w:w="9279" w:type="dxa"/>
            <w:tcBorders>
              <w:top w:val="single" w:sz="4" w:space="0" w:color="000000"/>
              <w:left w:val="single" w:sz="4" w:space="0" w:color="000000"/>
              <w:bottom w:val="single" w:sz="4" w:space="0" w:color="000000"/>
              <w:right w:val="single" w:sz="4" w:space="0" w:color="000000"/>
            </w:tcBorders>
            <w:vAlign w:val="center"/>
          </w:tcPr>
          <w:p w14:paraId="7A8A7FF6" w14:textId="77777777" w:rsidR="00C83EE2" w:rsidRDefault="00C83EE2" w:rsidP="00104C10">
            <w:pPr>
              <w:spacing w:after="0" w:line="360" w:lineRule="auto"/>
              <w:rPr>
                <w:rFonts w:asciiTheme="majorBidi" w:hAnsiTheme="majorBidi" w:cstheme="majorBidi"/>
                <w:b w:val="0"/>
                <w:bCs w:val="0"/>
              </w:rPr>
            </w:pPr>
          </w:p>
        </w:tc>
      </w:tr>
    </w:tbl>
    <w:p w14:paraId="1AD96F6D" w14:textId="77777777" w:rsidR="00C83EE2" w:rsidRDefault="00C83EE2" w:rsidP="00C83EE2"/>
    <w:p w14:paraId="22946A89" w14:textId="77777777" w:rsidR="00C83EE2" w:rsidRDefault="00C83EE2" w:rsidP="00C83EE2">
      <w:pPr>
        <w:tabs>
          <w:tab w:val="center" w:pos="3870"/>
        </w:tabs>
        <w:spacing w:after="0" w:line="360" w:lineRule="auto"/>
        <w:ind w:left="1985"/>
        <w:jc w:val="both"/>
        <w:rPr>
          <w:b w:val="0"/>
          <w:sz w:val="32"/>
          <w:szCs w:val="32"/>
        </w:rPr>
      </w:pPr>
    </w:p>
    <w:tbl>
      <w:tblPr>
        <w:tblpPr w:leftFromText="180" w:rightFromText="180" w:vertAnchor="page" w:horzAnchor="margin" w:tblpXSpec="center" w:tblpY="3306"/>
        <w:tblW w:w="10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9"/>
      </w:tblGrid>
      <w:tr w:rsidR="00104C10" w14:paraId="2F33571B" w14:textId="77777777" w:rsidTr="00104C10">
        <w:tc>
          <w:tcPr>
            <w:tcW w:w="10519"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hideMark/>
          </w:tcPr>
          <w:p w14:paraId="32C7DD9E" w14:textId="77777777" w:rsidR="00104C10" w:rsidRDefault="00104C10" w:rsidP="00104C10">
            <w:pPr>
              <w:spacing w:after="0" w:line="240" w:lineRule="auto"/>
              <w:jc w:val="center"/>
              <w:rPr>
                <w:b w:val="0"/>
                <w:color w:val="17365D"/>
                <w:sz w:val="28"/>
                <w:szCs w:val="28"/>
              </w:rPr>
            </w:pPr>
            <w:r>
              <w:rPr>
                <w:color w:val="17365D"/>
                <w:sz w:val="28"/>
                <w:szCs w:val="28"/>
              </w:rPr>
              <w:t>Learning and Teaching Resources</w:t>
            </w:r>
          </w:p>
          <w:p w14:paraId="388DB3B1" w14:textId="77777777" w:rsidR="00104C10" w:rsidRDefault="00104C10" w:rsidP="00104C10">
            <w:pPr>
              <w:bidi/>
              <w:spacing w:after="0" w:line="240" w:lineRule="auto"/>
              <w:jc w:val="center"/>
              <w:rPr>
                <w:b w:val="0"/>
                <w:color w:val="17365D"/>
                <w:sz w:val="28"/>
                <w:szCs w:val="28"/>
              </w:rPr>
            </w:pPr>
            <w:r>
              <w:rPr>
                <w:rFonts w:hint="cs"/>
                <w:color w:val="17365D"/>
                <w:sz w:val="28"/>
                <w:szCs w:val="28"/>
                <w:rtl/>
              </w:rPr>
              <w:t>مصادر التعلم والتدريس</w:t>
            </w:r>
          </w:p>
        </w:tc>
      </w:tr>
      <w:tr w:rsidR="00104C10" w14:paraId="23D6F620" w14:textId="77777777" w:rsidTr="00104C10">
        <w:trPr>
          <w:trHeight w:val="539"/>
        </w:trPr>
        <w:tc>
          <w:tcPr>
            <w:tcW w:w="1935" w:type="dxa"/>
            <w:tcBorders>
              <w:top w:val="single" w:sz="4" w:space="0" w:color="000000"/>
              <w:left w:val="single" w:sz="4" w:space="0" w:color="000000"/>
              <w:bottom w:val="single" w:sz="4" w:space="0" w:color="000000"/>
              <w:right w:val="nil"/>
            </w:tcBorders>
            <w:vAlign w:val="center"/>
          </w:tcPr>
          <w:p w14:paraId="5FA17D6D" w14:textId="77777777" w:rsidR="00104C10" w:rsidRDefault="00104C10" w:rsidP="00104C10">
            <w:pPr>
              <w:spacing w:after="0" w:line="240" w:lineRule="auto"/>
              <w:ind w:left="360" w:hanging="720"/>
              <w:rPr>
                <w:rFonts w:asciiTheme="majorBidi" w:hAnsiTheme="majorBidi" w:cstheme="majorBidi"/>
                <w:b w:val="0"/>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hideMark/>
          </w:tcPr>
          <w:p w14:paraId="51559789" w14:textId="77777777" w:rsidR="00104C10" w:rsidRDefault="00104C10" w:rsidP="00104C10">
            <w:pPr>
              <w:spacing w:after="0" w:line="240" w:lineRule="auto"/>
              <w:jc w:val="center"/>
              <w:rPr>
                <w:rFonts w:asciiTheme="majorBidi" w:hAnsiTheme="majorBidi" w:cstheme="majorBidi"/>
                <w:b w:val="0"/>
              </w:rPr>
            </w:pPr>
            <w:r>
              <w:rPr>
                <w:rFonts w:asciiTheme="majorBidi" w:hAnsiTheme="majorBidi" w:cstheme="majorBidi"/>
              </w:rPr>
              <w:t>Text</w:t>
            </w:r>
          </w:p>
        </w:tc>
        <w:tc>
          <w:tcPr>
            <w:tcW w:w="2719" w:type="dxa"/>
            <w:tcBorders>
              <w:top w:val="single" w:sz="4" w:space="0" w:color="000000"/>
              <w:left w:val="single" w:sz="4" w:space="0" w:color="000000"/>
              <w:bottom w:val="single" w:sz="4" w:space="0" w:color="000000"/>
              <w:right w:val="single" w:sz="4" w:space="0" w:color="000000"/>
            </w:tcBorders>
            <w:shd w:val="clear" w:color="auto" w:fill="DAEEF3"/>
            <w:vAlign w:val="center"/>
            <w:hideMark/>
          </w:tcPr>
          <w:p w14:paraId="5BA353E9" w14:textId="77777777" w:rsidR="00104C10" w:rsidRDefault="00104C10" w:rsidP="00104C10">
            <w:pPr>
              <w:spacing w:after="0" w:line="240" w:lineRule="auto"/>
              <w:jc w:val="center"/>
              <w:rPr>
                <w:rFonts w:asciiTheme="majorBidi" w:hAnsiTheme="majorBidi" w:cstheme="majorBidi"/>
                <w:b w:val="0"/>
              </w:rPr>
            </w:pPr>
            <w:r>
              <w:rPr>
                <w:rFonts w:asciiTheme="majorBidi" w:hAnsiTheme="majorBidi" w:cstheme="majorBidi"/>
              </w:rPr>
              <w:t>Available in the Library?</w:t>
            </w:r>
          </w:p>
        </w:tc>
      </w:tr>
      <w:tr w:rsidR="00104C10" w14:paraId="14A03112" w14:textId="77777777" w:rsidTr="00104C10">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08ACF35C" w14:textId="77777777" w:rsidR="00104C10" w:rsidRDefault="00104C10" w:rsidP="00104C10">
            <w:pPr>
              <w:spacing w:after="0" w:line="240" w:lineRule="auto"/>
              <w:ind w:left="90"/>
              <w:rPr>
                <w:rFonts w:asciiTheme="majorBidi" w:hAnsiTheme="majorBidi" w:cstheme="majorBidi"/>
                <w:b w:val="0"/>
              </w:rPr>
            </w:pPr>
            <w:r>
              <w:rPr>
                <w:rFonts w:asciiTheme="majorBidi" w:hAnsiTheme="majorBidi" w:cstheme="majorBidi"/>
              </w:rPr>
              <w:t>Required Texts</w:t>
            </w:r>
          </w:p>
        </w:tc>
        <w:tc>
          <w:tcPr>
            <w:tcW w:w="5865" w:type="dxa"/>
            <w:tcBorders>
              <w:top w:val="single" w:sz="4" w:space="0" w:color="000000"/>
              <w:left w:val="single" w:sz="4" w:space="0" w:color="000000"/>
              <w:bottom w:val="single" w:sz="4" w:space="0" w:color="000000"/>
              <w:right w:val="nil"/>
            </w:tcBorders>
            <w:vAlign w:val="center"/>
            <w:hideMark/>
          </w:tcPr>
          <w:p w14:paraId="6E00B9B4" w14:textId="77777777" w:rsidR="0017110E" w:rsidRPr="0017110E" w:rsidRDefault="0017110E" w:rsidP="0017110E">
            <w:pPr>
              <w:pStyle w:val="ListParagraph"/>
              <w:numPr>
                <w:ilvl w:val="0"/>
                <w:numId w:val="41"/>
              </w:numPr>
              <w:spacing w:after="0" w:line="240" w:lineRule="auto"/>
              <w:contextualSpacing/>
              <w:rPr>
                <w:rFonts w:asciiTheme="majorBidi" w:hAnsiTheme="majorBidi" w:cstheme="majorBidi"/>
                <w:sz w:val="20"/>
                <w:szCs w:val="20"/>
                <w:lang w:val="en-US"/>
              </w:rPr>
            </w:pPr>
            <w:r w:rsidRPr="0017110E">
              <w:rPr>
                <w:rFonts w:asciiTheme="majorBidi" w:hAnsiTheme="majorBidi" w:cstheme="majorBidi"/>
                <w:sz w:val="20"/>
                <w:szCs w:val="20"/>
                <w:lang w:val="en-US"/>
              </w:rPr>
              <w:t xml:space="preserve">Behrouz A Forouzan, Data communications and networking, 4th ed. 2007. </w:t>
            </w:r>
          </w:p>
          <w:p w14:paraId="2CE131D1" w14:textId="77777777" w:rsidR="00104C10" w:rsidRDefault="0017110E" w:rsidP="0017110E">
            <w:pPr>
              <w:pStyle w:val="ListParagraph"/>
              <w:numPr>
                <w:ilvl w:val="0"/>
                <w:numId w:val="41"/>
              </w:numPr>
              <w:spacing w:after="0" w:line="240" w:lineRule="auto"/>
              <w:contextualSpacing/>
              <w:rPr>
                <w:rFonts w:asciiTheme="majorBidi" w:hAnsiTheme="majorBidi" w:cstheme="majorBidi"/>
                <w:sz w:val="20"/>
                <w:szCs w:val="20"/>
                <w:lang w:val="en-US"/>
              </w:rPr>
            </w:pPr>
            <w:r w:rsidRPr="0017110E">
              <w:rPr>
                <w:rFonts w:asciiTheme="majorBidi" w:hAnsiTheme="majorBidi" w:cstheme="majorBidi"/>
                <w:sz w:val="20"/>
                <w:szCs w:val="20"/>
                <w:lang w:val="en-US"/>
              </w:rPr>
              <w:t>Andrew S. Tanenbaum, David J. Wetherall, Computer Networks, 5th ed, 2011</w:t>
            </w: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5640E97A" w14:textId="77777777" w:rsidR="004C61D5" w:rsidRDefault="004C61D5" w:rsidP="00104C10">
            <w:pPr>
              <w:spacing w:after="0" w:line="240" w:lineRule="auto"/>
              <w:jc w:val="center"/>
              <w:rPr>
                <w:rFonts w:asciiTheme="majorBidi" w:hAnsiTheme="majorBidi" w:cstheme="majorBidi"/>
              </w:rPr>
            </w:pPr>
            <w:r>
              <w:rPr>
                <w:rFonts w:asciiTheme="majorBidi" w:hAnsiTheme="majorBidi" w:cstheme="majorBidi"/>
              </w:rPr>
              <w:t xml:space="preserve">Yes </w:t>
            </w:r>
          </w:p>
          <w:p w14:paraId="1349E343" w14:textId="77777777" w:rsidR="00104C10" w:rsidRDefault="00104C10" w:rsidP="00104C10">
            <w:pPr>
              <w:spacing w:after="0" w:line="240" w:lineRule="auto"/>
              <w:jc w:val="center"/>
              <w:rPr>
                <w:rFonts w:asciiTheme="majorBidi" w:hAnsiTheme="majorBidi" w:cstheme="majorBidi"/>
                <w:color w:val="FF0000"/>
              </w:rPr>
            </w:pPr>
            <w:r>
              <w:rPr>
                <w:rFonts w:asciiTheme="majorBidi" w:hAnsiTheme="majorBidi" w:cstheme="majorBidi"/>
              </w:rPr>
              <w:t>Yes</w:t>
            </w:r>
          </w:p>
        </w:tc>
      </w:tr>
      <w:tr w:rsidR="00104C10" w14:paraId="4CE978EF" w14:textId="77777777" w:rsidTr="00104C10">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60874E10" w14:textId="77777777" w:rsidR="00104C10" w:rsidRDefault="00104C10" w:rsidP="00104C10">
            <w:pPr>
              <w:spacing w:after="0" w:line="240" w:lineRule="auto"/>
              <w:ind w:left="90"/>
              <w:rPr>
                <w:rFonts w:asciiTheme="majorBidi" w:hAnsiTheme="majorBidi" w:cstheme="majorBidi"/>
                <w:b w:val="0"/>
              </w:rPr>
            </w:pPr>
            <w:r>
              <w:rPr>
                <w:rFonts w:asciiTheme="majorBidi" w:hAnsiTheme="majorBidi" w:cstheme="majorBidi"/>
              </w:rPr>
              <w:t>Recommended Texts</w:t>
            </w:r>
          </w:p>
        </w:tc>
        <w:tc>
          <w:tcPr>
            <w:tcW w:w="5865" w:type="dxa"/>
            <w:tcBorders>
              <w:top w:val="single" w:sz="4" w:space="0" w:color="000000"/>
              <w:left w:val="single" w:sz="4" w:space="0" w:color="000000"/>
              <w:bottom w:val="single" w:sz="4" w:space="0" w:color="000000"/>
              <w:right w:val="nil"/>
            </w:tcBorders>
            <w:vAlign w:val="center"/>
            <w:hideMark/>
          </w:tcPr>
          <w:p w14:paraId="41CAA370" w14:textId="77777777" w:rsidR="0017110E" w:rsidRPr="0017110E" w:rsidRDefault="0017110E" w:rsidP="0017110E">
            <w:pPr>
              <w:pStyle w:val="ListParagraph"/>
              <w:numPr>
                <w:ilvl w:val="0"/>
                <w:numId w:val="42"/>
              </w:numPr>
              <w:spacing w:after="0" w:line="240" w:lineRule="auto"/>
              <w:rPr>
                <w:rFonts w:asciiTheme="majorBidi" w:hAnsiTheme="majorBidi" w:cstheme="majorBidi"/>
                <w:sz w:val="20"/>
                <w:szCs w:val="20"/>
                <w:lang w:val="en-US"/>
              </w:rPr>
            </w:pPr>
            <w:r w:rsidRPr="0017110E">
              <w:rPr>
                <w:rFonts w:asciiTheme="majorBidi" w:hAnsiTheme="majorBidi" w:cstheme="majorBidi"/>
                <w:sz w:val="20"/>
                <w:szCs w:val="20"/>
                <w:lang w:val="en-US"/>
              </w:rPr>
              <w:t xml:space="preserve">LAN Emulation on an ATM Network , IEEE publisher. </w:t>
            </w:r>
          </w:p>
          <w:p w14:paraId="15ECE18C" w14:textId="77777777" w:rsidR="0017110E" w:rsidRPr="0017110E" w:rsidRDefault="0017110E" w:rsidP="0017110E">
            <w:pPr>
              <w:pStyle w:val="ListParagraph"/>
              <w:numPr>
                <w:ilvl w:val="0"/>
                <w:numId w:val="42"/>
              </w:numPr>
              <w:spacing w:after="0" w:line="240" w:lineRule="auto"/>
              <w:rPr>
                <w:rFonts w:asciiTheme="majorBidi" w:hAnsiTheme="majorBidi" w:cstheme="majorBidi"/>
                <w:sz w:val="20"/>
                <w:szCs w:val="20"/>
                <w:lang w:val="en-US"/>
              </w:rPr>
            </w:pPr>
            <w:r w:rsidRPr="0017110E">
              <w:rPr>
                <w:rFonts w:asciiTheme="majorBidi" w:hAnsiTheme="majorBidi" w:cstheme="majorBidi"/>
                <w:sz w:val="20"/>
                <w:szCs w:val="20"/>
                <w:lang w:val="en-US"/>
              </w:rPr>
              <w:t>Network Fundamentals, Cisco Academy.</w:t>
            </w:r>
          </w:p>
          <w:p w14:paraId="3B9573E1" w14:textId="77777777" w:rsidR="00104C10" w:rsidRPr="0017110E" w:rsidRDefault="00104C10" w:rsidP="0017110E">
            <w:pPr>
              <w:spacing w:after="0" w:line="240" w:lineRule="auto"/>
              <w:ind w:left="545"/>
              <w:rPr>
                <w:rFonts w:asciiTheme="majorBidi" w:hAnsiTheme="majorBidi" w:cstheme="majorBidi"/>
                <w:sz w:val="20"/>
                <w:szCs w:val="20"/>
              </w:rPr>
            </w:pPr>
          </w:p>
        </w:tc>
        <w:tc>
          <w:tcPr>
            <w:tcW w:w="2719" w:type="dxa"/>
            <w:tcBorders>
              <w:top w:val="single" w:sz="4" w:space="0" w:color="000000"/>
              <w:left w:val="single" w:sz="4" w:space="0" w:color="000000"/>
              <w:bottom w:val="single" w:sz="4" w:space="0" w:color="000000"/>
              <w:right w:val="single" w:sz="4" w:space="0" w:color="000000"/>
            </w:tcBorders>
            <w:vAlign w:val="center"/>
            <w:hideMark/>
          </w:tcPr>
          <w:p w14:paraId="6F8B452B" w14:textId="77777777" w:rsidR="00104C10" w:rsidRDefault="004C61D5" w:rsidP="00104C10">
            <w:pPr>
              <w:spacing w:after="0" w:line="240" w:lineRule="auto"/>
              <w:jc w:val="center"/>
              <w:rPr>
                <w:rFonts w:asciiTheme="majorBidi" w:hAnsiTheme="majorBidi" w:cstheme="majorBidi"/>
              </w:rPr>
            </w:pPr>
            <w:r>
              <w:rPr>
                <w:rFonts w:asciiTheme="majorBidi" w:hAnsiTheme="majorBidi" w:cstheme="majorBidi"/>
              </w:rPr>
              <w:t>Yes</w:t>
            </w:r>
          </w:p>
        </w:tc>
      </w:tr>
      <w:tr w:rsidR="00104C10" w14:paraId="37C7B0D9" w14:textId="77777777" w:rsidTr="00104C10">
        <w:tc>
          <w:tcPr>
            <w:tcW w:w="1935" w:type="dxa"/>
            <w:tcBorders>
              <w:top w:val="single" w:sz="4" w:space="0" w:color="000000"/>
              <w:left w:val="single" w:sz="4" w:space="0" w:color="000000"/>
              <w:bottom w:val="single" w:sz="4" w:space="0" w:color="000000"/>
              <w:right w:val="nil"/>
            </w:tcBorders>
            <w:shd w:val="clear" w:color="auto" w:fill="DAEEF3"/>
            <w:vAlign w:val="center"/>
            <w:hideMark/>
          </w:tcPr>
          <w:p w14:paraId="33D13B79" w14:textId="77777777" w:rsidR="00104C10" w:rsidRDefault="00104C10" w:rsidP="00104C10">
            <w:pPr>
              <w:spacing w:after="0" w:line="240" w:lineRule="auto"/>
              <w:ind w:left="90"/>
              <w:rPr>
                <w:rFonts w:asciiTheme="majorBidi" w:hAnsiTheme="majorBidi" w:cstheme="majorBidi"/>
                <w:b w:val="0"/>
              </w:rPr>
            </w:pPr>
            <w:r>
              <w:rPr>
                <w:rFonts w:asciiTheme="majorBidi" w:hAnsiTheme="majorBidi" w:cstheme="majorBidi"/>
              </w:rPr>
              <w:t>Websites</w:t>
            </w:r>
          </w:p>
        </w:tc>
        <w:tc>
          <w:tcPr>
            <w:tcW w:w="8584" w:type="dxa"/>
            <w:gridSpan w:val="2"/>
            <w:tcBorders>
              <w:top w:val="single" w:sz="4" w:space="0" w:color="000000"/>
              <w:left w:val="single" w:sz="4" w:space="0" w:color="000000"/>
              <w:bottom w:val="single" w:sz="4" w:space="0" w:color="000000"/>
              <w:right w:val="single" w:sz="4" w:space="0" w:color="000000"/>
            </w:tcBorders>
            <w:vAlign w:val="center"/>
            <w:hideMark/>
          </w:tcPr>
          <w:p w14:paraId="7CE351D7" w14:textId="77777777" w:rsidR="00104C10" w:rsidRDefault="00132052" w:rsidP="00104C10">
            <w:pPr>
              <w:spacing w:after="0" w:line="240" w:lineRule="auto"/>
              <w:ind w:left="180"/>
              <w:rPr>
                <w:rFonts w:asciiTheme="majorBidi" w:hAnsiTheme="majorBidi" w:cstheme="majorBidi"/>
              </w:rPr>
            </w:pPr>
            <w:hyperlink r:id="rId8" w:history="1">
              <w:r w:rsidR="00104C10">
                <w:rPr>
                  <w:rStyle w:val="Hyperlink"/>
                  <w:rFonts w:asciiTheme="majorBidi" w:hAnsiTheme="majorBidi" w:cstheme="majorBidi"/>
                </w:rPr>
                <w:t>https://www.cl.cam.ac.uk/teaching/0708/DigElec/Digital_Electronics_pdf</w:t>
              </w:r>
            </w:hyperlink>
          </w:p>
        </w:tc>
      </w:tr>
    </w:tbl>
    <w:tbl>
      <w:tblPr>
        <w:tblW w:w="10500" w:type="dxa"/>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896"/>
        <w:gridCol w:w="1899"/>
        <w:gridCol w:w="1155"/>
        <w:gridCol w:w="3930"/>
      </w:tblGrid>
      <w:tr w:rsidR="00C83EE2" w14:paraId="4484D743" w14:textId="77777777" w:rsidTr="0062735F">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hideMark/>
          </w:tcPr>
          <w:p w14:paraId="02D84589" w14:textId="77777777" w:rsidR="00C83EE2" w:rsidRDefault="00C83EE2" w:rsidP="00104C10">
            <w:pPr>
              <w:tabs>
                <w:tab w:val="left" w:pos="1890"/>
                <w:tab w:val="center" w:pos="4544"/>
              </w:tabs>
              <w:spacing w:after="0"/>
              <w:ind w:right="1152"/>
              <w:rPr>
                <w:b w:val="0"/>
                <w:sz w:val="28"/>
                <w:szCs w:val="28"/>
              </w:rPr>
            </w:pPr>
            <w:r>
              <w:rPr>
                <w:color w:val="000000"/>
                <w:sz w:val="32"/>
                <w:szCs w:val="32"/>
              </w:rPr>
              <w:tab/>
            </w:r>
            <w:r>
              <w:rPr>
                <w:sz w:val="28"/>
                <w:szCs w:val="28"/>
              </w:rPr>
              <w:tab/>
            </w:r>
            <w:r>
              <w:rPr>
                <w:sz w:val="28"/>
                <w:szCs w:val="28"/>
              </w:rPr>
              <w:tab/>
            </w:r>
            <w:bookmarkStart w:id="1" w:name="_heading=h.30j0zll"/>
            <w:bookmarkEnd w:id="1"/>
            <w:r>
              <w:rPr>
                <w:sz w:val="28"/>
                <w:szCs w:val="28"/>
              </w:rPr>
              <w:t xml:space="preserve">                   Grading Scheme</w:t>
            </w:r>
          </w:p>
          <w:p w14:paraId="3DF03DEF" w14:textId="77777777" w:rsidR="00C83EE2" w:rsidRDefault="00C83EE2" w:rsidP="00104C10">
            <w:pPr>
              <w:bidi/>
              <w:spacing w:after="0"/>
              <w:jc w:val="center"/>
              <w:rPr>
                <w:b w:val="0"/>
                <w:sz w:val="28"/>
                <w:szCs w:val="28"/>
              </w:rPr>
            </w:pPr>
            <w:r>
              <w:rPr>
                <w:rFonts w:hint="cs"/>
                <w:color w:val="17365D"/>
                <w:sz w:val="28"/>
                <w:szCs w:val="28"/>
                <w:rtl/>
              </w:rPr>
              <w:t>مخطط الدرجات</w:t>
            </w:r>
          </w:p>
        </w:tc>
      </w:tr>
      <w:tr w:rsidR="00C83EE2" w14:paraId="1E9E179E"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hideMark/>
          </w:tcPr>
          <w:p w14:paraId="3743033A" w14:textId="77777777" w:rsidR="00C83EE2" w:rsidRDefault="00C83EE2" w:rsidP="00104C10">
            <w:pPr>
              <w:spacing w:after="0"/>
              <w:rPr>
                <w:b w:val="0"/>
              </w:rPr>
            </w:pPr>
            <w:r>
              <w:t>Group</w:t>
            </w:r>
          </w:p>
        </w:tc>
        <w:tc>
          <w:tcPr>
            <w:tcW w:w="1896" w:type="dxa"/>
            <w:tcBorders>
              <w:top w:val="single" w:sz="6" w:space="0" w:color="000000"/>
              <w:left w:val="single" w:sz="6" w:space="0" w:color="000000"/>
              <w:bottom w:val="single" w:sz="6" w:space="0" w:color="000000"/>
              <w:right w:val="single" w:sz="6" w:space="0" w:color="000000"/>
            </w:tcBorders>
            <w:shd w:val="clear" w:color="auto" w:fill="EDEDED"/>
            <w:vAlign w:val="center"/>
            <w:hideMark/>
          </w:tcPr>
          <w:p w14:paraId="20DF9267" w14:textId="77777777" w:rsidR="00C83EE2" w:rsidRDefault="00C83EE2" w:rsidP="00104C10">
            <w:pPr>
              <w:spacing w:after="0"/>
              <w:rPr>
                <w:b w:val="0"/>
              </w:rPr>
            </w:pPr>
            <w:r>
              <w:t>Grade</w:t>
            </w:r>
          </w:p>
        </w:tc>
        <w:tc>
          <w:tcPr>
            <w:tcW w:w="1899"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3C003416" w14:textId="77777777" w:rsidR="00C83EE2" w:rsidRDefault="00C83EE2" w:rsidP="00104C10">
            <w:pPr>
              <w:bidi/>
              <w:spacing w:after="0"/>
              <w:jc w:val="center"/>
              <w:rPr>
                <w:b w:val="0"/>
              </w:rPr>
            </w:pPr>
            <w:r>
              <w:rPr>
                <w:rFonts w:hint="cs"/>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hideMark/>
          </w:tcPr>
          <w:p w14:paraId="6EDB1272" w14:textId="77777777" w:rsidR="00C83EE2" w:rsidRDefault="00C83EE2" w:rsidP="00104C10">
            <w:pPr>
              <w:spacing w:after="0"/>
              <w:rPr>
                <w:b w:val="0"/>
              </w:rPr>
            </w:pPr>
            <w: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hideMark/>
          </w:tcPr>
          <w:p w14:paraId="655F932D" w14:textId="77777777" w:rsidR="00C83EE2" w:rsidRDefault="00C83EE2" w:rsidP="00104C10">
            <w:pPr>
              <w:spacing w:after="0"/>
              <w:rPr>
                <w:b w:val="0"/>
              </w:rPr>
            </w:pPr>
            <w:r>
              <w:t>Definition</w:t>
            </w:r>
          </w:p>
        </w:tc>
      </w:tr>
      <w:tr w:rsidR="00C83EE2" w14:paraId="7C9C2146"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31FCBBF3" w14:textId="77777777" w:rsidR="00C83EE2" w:rsidRDefault="00C83EE2" w:rsidP="00104C10">
            <w:pPr>
              <w:spacing w:after="0"/>
              <w:jc w:val="center"/>
              <w:rPr>
                <w:b w:val="0"/>
              </w:rPr>
            </w:pPr>
            <w:r>
              <w:t>Success Group</w:t>
            </w:r>
          </w:p>
          <w:p w14:paraId="47C331EB" w14:textId="77777777" w:rsidR="00C83EE2" w:rsidRDefault="00C83EE2" w:rsidP="00104C10">
            <w:pPr>
              <w:spacing w:after="0"/>
              <w:jc w:val="center"/>
              <w:rPr>
                <w:b w:val="0"/>
              </w:rPr>
            </w:pPr>
            <w:r>
              <w:t>(50 - 100)</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65ED9A4" w14:textId="77777777" w:rsidR="00C83EE2" w:rsidRDefault="00C83EE2" w:rsidP="00104C10">
            <w:pPr>
              <w:spacing w:after="0"/>
              <w:ind w:firstLine="72"/>
              <w:rPr>
                <w:b w:val="0"/>
                <w:bCs w:val="0"/>
              </w:rPr>
            </w:pPr>
            <w:r>
              <w:rPr>
                <w:b w:val="0"/>
                <w:bCs w:val="0"/>
              </w:rPr>
              <w:t>A - Excellent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FD0372E" w14:textId="77777777" w:rsidR="00C83EE2" w:rsidRDefault="00C83EE2" w:rsidP="00104C10">
            <w:pPr>
              <w:bidi/>
              <w:spacing w:after="0"/>
              <w:jc w:val="center"/>
              <w:rPr>
                <w:b w:val="0"/>
                <w:bCs w:val="0"/>
              </w:rPr>
            </w:pPr>
            <w:r>
              <w:rPr>
                <w:rFonts w:hint="cs"/>
                <w:b w:val="0"/>
                <w:bCs w:val="0"/>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11E1A7F2" w14:textId="77777777" w:rsidR="00C83EE2" w:rsidRDefault="00C83EE2" w:rsidP="00104C10">
            <w:pPr>
              <w:spacing w:after="0"/>
              <w:rPr>
                <w:b w:val="0"/>
                <w:bCs w:val="0"/>
              </w:rPr>
            </w:pPr>
            <w:r>
              <w:rPr>
                <w:b w:val="0"/>
                <w:bCs w:val="0"/>
              </w:rPr>
              <w:t>90 - 100</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18F4A64A" w14:textId="77777777" w:rsidR="00C83EE2" w:rsidRDefault="00C83EE2" w:rsidP="00104C10">
            <w:pPr>
              <w:spacing w:after="0"/>
              <w:rPr>
                <w:b w:val="0"/>
                <w:bCs w:val="0"/>
              </w:rPr>
            </w:pPr>
            <w:r>
              <w:rPr>
                <w:b w:val="0"/>
                <w:bCs w:val="0"/>
              </w:rPr>
              <w:t>Outstanding Performance</w:t>
            </w:r>
          </w:p>
        </w:tc>
      </w:tr>
      <w:tr w:rsidR="00C83EE2" w14:paraId="5FEE52FA"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0CB563B5"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25BED22D" w14:textId="77777777" w:rsidR="00C83EE2" w:rsidRDefault="00C83EE2" w:rsidP="00104C10">
            <w:pPr>
              <w:spacing w:after="0"/>
              <w:ind w:firstLine="72"/>
              <w:rPr>
                <w:b w:val="0"/>
                <w:bCs w:val="0"/>
              </w:rPr>
            </w:pPr>
            <w:r>
              <w:rPr>
                <w:b w:val="0"/>
                <w:bCs w:val="0"/>
              </w:rPr>
              <w:t>B - Very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2491BD66" w14:textId="77777777" w:rsidR="00C83EE2" w:rsidRDefault="00C83EE2" w:rsidP="00104C10">
            <w:pPr>
              <w:bidi/>
              <w:spacing w:after="0"/>
              <w:jc w:val="center"/>
              <w:rPr>
                <w:b w:val="0"/>
                <w:bCs w:val="0"/>
              </w:rPr>
            </w:pPr>
            <w:r>
              <w:rPr>
                <w:rFonts w:hint="cs"/>
                <w:b w:val="0"/>
                <w:bCs w:val="0"/>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061BBC9D" w14:textId="77777777" w:rsidR="00C83EE2" w:rsidRDefault="00C83EE2" w:rsidP="00104C10">
            <w:pPr>
              <w:spacing w:after="0"/>
              <w:rPr>
                <w:b w:val="0"/>
                <w:bCs w:val="0"/>
              </w:rPr>
            </w:pPr>
            <w:r>
              <w:rPr>
                <w:b w:val="0"/>
                <w:bCs w:val="0"/>
              </w:rPr>
              <w:t>80 - 89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711F7C3E" w14:textId="77777777" w:rsidR="00C83EE2" w:rsidRDefault="00C83EE2" w:rsidP="00104C10">
            <w:pPr>
              <w:spacing w:after="0"/>
              <w:rPr>
                <w:b w:val="0"/>
                <w:bCs w:val="0"/>
              </w:rPr>
            </w:pPr>
            <w:r>
              <w:rPr>
                <w:b w:val="0"/>
                <w:bCs w:val="0"/>
              </w:rPr>
              <w:t>Above average with some errors</w:t>
            </w:r>
          </w:p>
        </w:tc>
      </w:tr>
      <w:tr w:rsidR="00C83EE2" w14:paraId="23D1C57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4F235C8"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6B062840" w14:textId="77777777" w:rsidR="00C83EE2" w:rsidRDefault="00C83EE2" w:rsidP="00104C10">
            <w:pPr>
              <w:spacing w:after="0"/>
              <w:ind w:firstLine="72"/>
              <w:rPr>
                <w:b w:val="0"/>
                <w:bCs w:val="0"/>
              </w:rPr>
            </w:pPr>
            <w:r>
              <w:rPr>
                <w:b w:val="0"/>
                <w:bCs w:val="0"/>
              </w:rPr>
              <w:t>C - Good</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6642FCFC" w14:textId="77777777" w:rsidR="00C83EE2" w:rsidRDefault="00C83EE2" w:rsidP="00104C10">
            <w:pPr>
              <w:bidi/>
              <w:spacing w:after="0"/>
              <w:jc w:val="center"/>
              <w:rPr>
                <w:b w:val="0"/>
                <w:bCs w:val="0"/>
              </w:rPr>
            </w:pPr>
            <w:r>
              <w:rPr>
                <w:rFonts w:hint="cs"/>
                <w:b w:val="0"/>
                <w:bCs w:val="0"/>
                <w:rtl/>
              </w:rPr>
              <w:t>جيد</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32F03261" w14:textId="77777777" w:rsidR="00C83EE2" w:rsidRDefault="00C83EE2" w:rsidP="00104C10">
            <w:pPr>
              <w:spacing w:after="0"/>
              <w:rPr>
                <w:b w:val="0"/>
                <w:bCs w:val="0"/>
              </w:rPr>
            </w:pPr>
            <w:r>
              <w:rPr>
                <w:b w:val="0"/>
                <w:bCs w:val="0"/>
              </w:rPr>
              <w:t>70 - 79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43C97D1E" w14:textId="77777777" w:rsidR="00C83EE2" w:rsidRDefault="00C83EE2" w:rsidP="00104C10">
            <w:pPr>
              <w:spacing w:after="0"/>
              <w:rPr>
                <w:b w:val="0"/>
                <w:bCs w:val="0"/>
              </w:rPr>
            </w:pPr>
            <w:r>
              <w:rPr>
                <w:b w:val="0"/>
                <w:bCs w:val="0"/>
              </w:rPr>
              <w:t>Sound work with notable errors</w:t>
            </w:r>
          </w:p>
        </w:tc>
      </w:tr>
      <w:tr w:rsidR="00C83EE2" w14:paraId="65F70B6C"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4191FADE"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1851E1CE" w14:textId="77777777" w:rsidR="00C83EE2" w:rsidRDefault="00C83EE2" w:rsidP="00104C10">
            <w:pPr>
              <w:spacing w:after="0"/>
              <w:ind w:firstLine="72"/>
              <w:rPr>
                <w:b w:val="0"/>
                <w:bCs w:val="0"/>
              </w:rPr>
            </w:pPr>
            <w:r>
              <w:rPr>
                <w:b w:val="0"/>
                <w:bCs w:val="0"/>
              </w:rPr>
              <w:t>D - Satisfactory</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1850566F" w14:textId="77777777" w:rsidR="00C83EE2" w:rsidRDefault="00C83EE2" w:rsidP="00104C10">
            <w:pPr>
              <w:bidi/>
              <w:spacing w:after="0"/>
              <w:jc w:val="center"/>
              <w:rPr>
                <w:b w:val="0"/>
                <w:bCs w:val="0"/>
              </w:rPr>
            </w:pPr>
            <w:r>
              <w:rPr>
                <w:rFonts w:hint="cs"/>
                <w:b w:val="0"/>
                <w:bCs w:val="0"/>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5D109572" w14:textId="77777777" w:rsidR="00C83EE2" w:rsidRDefault="00C83EE2" w:rsidP="00104C10">
            <w:pPr>
              <w:spacing w:after="0"/>
              <w:rPr>
                <w:b w:val="0"/>
                <w:bCs w:val="0"/>
              </w:rPr>
            </w:pPr>
            <w:r>
              <w:rPr>
                <w:b w:val="0"/>
                <w:bCs w:val="0"/>
              </w:rPr>
              <w:t>60 - 69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60422E4C" w14:textId="77777777" w:rsidR="00C83EE2" w:rsidRDefault="00C83EE2" w:rsidP="00104C10">
            <w:pPr>
              <w:spacing w:after="0"/>
              <w:rPr>
                <w:b w:val="0"/>
                <w:bCs w:val="0"/>
              </w:rPr>
            </w:pPr>
            <w:r>
              <w:rPr>
                <w:b w:val="0"/>
                <w:bCs w:val="0"/>
              </w:rPr>
              <w:t>Fair but with major shortcomings</w:t>
            </w:r>
          </w:p>
        </w:tc>
      </w:tr>
      <w:tr w:rsidR="00C83EE2" w14:paraId="3F704FD9"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517E2B10"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7046F62D" w14:textId="77777777" w:rsidR="00C83EE2" w:rsidRDefault="00C83EE2" w:rsidP="00104C10">
            <w:pPr>
              <w:spacing w:after="0"/>
              <w:ind w:firstLine="72"/>
              <w:rPr>
                <w:b w:val="0"/>
                <w:bCs w:val="0"/>
              </w:rPr>
            </w:pPr>
            <w:r>
              <w:rPr>
                <w:b w:val="0"/>
                <w:bCs w:val="0"/>
              </w:rPr>
              <w:t>E - Sufficient</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6D5F15BB" w14:textId="77777777" w:rsidR="00C83EE2" w:rsidRDefault="00C83EE2" w:rsidP="00104C10">
            <w:pPr>
              <w:bidi/>
              <w:spacing w:after="0"/>
              <w:jc w:val="center"/>
              <w:rPr>
                <w:b w:val="0"/>
                <w:bCs w:val="0"/>
              </w:rPr>
            </w:pPr>
            <w:r>
              <w:rPr>
                <w:rFonts w:hint="cs"/>
                <w:b w:val="0"/>
                <w:bCs w:val="0"/>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73D18AA9" w14:textId="77777777" w:rsidR="00C83EE2" w:rsidRDefault="00C83EE2" w:rsidP="00104C10">
            <w:pPr>
              <w:spacing w:after="0"/>
              <w:rPr>
                <w:b w:val="0"/>
                <w:bCs w:val="0"/>
              </w:rPr>
            </w:pPr>
            <w:r>
              <w:rPr>
                <w:b w:val="0"/>
                <w:bCs w:val="0"/>
              </w:rPr>
              <w:t>50 - 59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48C16C9B" w14:textId="77777777" w:rsidR="00C83EE2" w:rsidRDefault="00C83EE2" w:rsidP="00104C10">
            <w:pPr>
              <w:spacing w:after="0"/>
              <w:rPr>
                <w:b w:val="0"/>
                <w:bCs w:val="0"/>
              </w:rPr>
            </w:pPr>
            <w:r>
              <w:rPr>
                <w:b w:val="0"/>
                <w:bCs w:val="0"/>
              </w:rPr>
              <w:t>Work meets minimum criteria</w:t>
            </w:r>
          </w:p>
        </w:tc>
      </w:tr>
      <w:tr w:rsidR="00C83EE2" w14:paraId="33A3C6D5" w14:textId="77777777" w:rsidTr="0062735F">
        <w:trPr>
          <w:trHeight w:val="300"/>
        </w:trPr>
        <w:tc>
          <w:tcPr>
            <w:tcW w:w="1620" w:type="dxa"/>
            <w:vMerge w:val="restart"/>
            <w:tcBorders>
              <w:top w:val="single" w:sz="6" w:space="0" w:color="000000"/>
              <w:left w:val="single" w:sz="6" w:space="0" w:color="000000"/>
              <w:bottom w:val="nil"/>
              <w:right w:val="single" w:sz="6" w:space="0" w:color="000000"/>
            </w:tcBorders>
            <w:vAlign w:val="center"/>
            <w:hideMark/>
          </w:tcPr>
          <w:p w14:paraId="52B413FE" w14:textId="77777777" w:rsidR="00C83EE2" w:rsidRDefault="00C83EE2" w:rsidP="00104C10">
            <w:pPr>
              <w:spacing w:after="0"/>
              <w:jc w:val="center"/>
              <w:rPr>
                <w:b w:val="0"/>
              </w:rPr>
            </w:pPr>
            <w:r>
              <w:t>Fail Group</w:t>
            </w:r>
          </w:p>
          <w:p w14:paraId="616FE125" w14:textId="77777777" w:rsidR="00C83EE2" w:rsidRDefault="00C83EE2" w:rsidP="00104C10">
            <w:pPr>
              <w:spacing w:after="0"/>
              <w:jc w:val="center"/>
              <w:rPr>
                <w:b w:val="0"/>
              </w:rPr>
            </w:pPr>
            <w:r>
              <w:t>(0 – 49)</w:t>
            </w: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1C1D3B89" w14:textId="77777777" w:rsidR="00C83EE2" w:rsidRDefault="00C83EE2" w:rsidP="00104C10">
            <w:pPr>
              <w:spacing w:after="0"/>
              <w:ind w:firstLine="72"/>
              <w:rPr>
                <w:b w:val="0"/>
                <w:bCs w:val="0"/>
              </w:rPr>
            </w:pPr>
            <w:r>
              <w:rPr>
                <w:b w:val="0"/>
                <w:bCs w:val="0"/>
              </w:rPr>
              <w:t xml:space="preserve">FX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2881AA3F" w14:textId="77777777" w:rsidR="00C83EE2" w:rsidRDefault="00C83EE2" w:rsidP="00104C10">
            <w:pPr>
              <w:bidi/>
              <w:spacing w:after="0"/>
              <w:jc w:val="center"/>
              <w:rPr>
                <w:b w:val="0"/>
                <w:bCs w:val="0"/>
              </w:rPr>
            </w:pPr>
            <w:r>
              <w:rPr>
                <w:rFonts w:hint="cs"/>
                <w:b w:val="0"/>
                <w:bCs w:val="0"/>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116D0490" w14:textId="77777777" w:rsidR="00C83EE2" w:rsidRDefault="00C83EE2" w:rsidP="00104C10">
            <w:pPr>
              <w:spacing w:after="0"/>
              <w:rPr>
                <w:b w:val="0"/>
                <w:bCs w:val="0"/>
              </w:rPr>
            </w:pPr>
            <w:r>
              <w:rPr>
                <w:b w:val="0"/>
                <w:bCs w:val="0"/>
              </w:rPr>
              <w:t>(45-49)</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1E54BB57" w14:textId="77777777" w:rsidR="00C83EE2" w:rsidRDefault="00C83EE2" w:rsidP="00104C10">
            <w:pPr>
              <w:spacing w:after="0"/>
              <w:rPr>
                <w:b w:val="0"/>
                <w:bCs w:val="0"/>
              </w:rPr>
            </w:pPr>
            <w:r>
              <w:rPr>
                <w:b w:val="0"/>
                <w:bCs w:val="0"/>
              </w:rPr>
              <w:t>More work required but credit awarded</w:t>
            </w:r>
          </w:p>
        </w:tc>
      </w:tr>
      <w:tr w:rsidR="00C83EE2" w14:paraId="7978DD6F" w14:textId="77777777" w:rsidTr="0062735F">
        <w:trPr>
          <w:trHeight w:val="300"/>
        </w:trPr>
        <w:tc>
          <w:tcPr>
            <w:tcW w:w="1620" w:type="dxa"/>
            <w:vMerge/>
            <w:tcBorders>
              <w:top w:val="single" w:sz="6" w:space="0" w:color="000000"/>
              <w:left w:val="single" w:sz="6" w:space="0" w:color="000000"/>
              <w:bottom w:val="nil"/>
              <w:right w:val="single" w:sz="6" w:space="0" w:color="000000"/>
            </w:tcBorders>
            <w:vAlign w:val="center"/>
            <w:hideMark/>
          </w:tcPr>
          <w:p w14:paraId="2D0FA522" w14:textId="77777777" w:rsidR="00C83EE2" w:rsidRDefault="00C83EE2" w:rsidP="00104C10">
            <w:pPr>
              <w:spacing w:after="0" w:line="240" w:lineRule="auto"/>
              <w:rPr>
                <w:b w:val="0"/>
              </w:rPr>
            </w:pPr>
          </w:p>
        </w:tc>
        <w:tc>
          <w:tcPr>
            <w:tcW w:w="1896" w:type="dxa"/>
            <w:tcBorders>
              <w:top w:val="single" w:sz="6" w:space="0" w:color="000000"/>
              <w:left w:val="single" w:sz="6" w:space="0" w:color="000000"/>
              <w:bottom w:val="single" w:sz="6" w:space="0" w:color="000000"/>
              <w:right w:val="single" w:sz="6" w:space="0" w:color="000000"/>
            </w:tcBorders>
            <w:vAlign w:val="center"/>
            <w:hideMark/>
          </w:tcPr>
          <w:p w14:paraId="4C3ED554" w14:textId="77777777" w:rsidR="00C83EE2" w:rsidRDefault="00C83EE2" w:rsidP="00104C10">
            <w:pPr>
              <w:spacing w:after="0"/>
              <w:ind w:firstLine="72"/>
              <w:rPr>
                <w:b w:val="0"/>
                <w:bCs w:val="0"/>
              </w:rPr>
            </w:pPr>
            <w:r>
              <w:rPr>
                <w:b w:val="0"/>
                <w:bCs w:val="0"/>
              </w:rPr>
              <w:t xml:space="preserve">F – Fail </w:t>
            </w:r>
          </w:p>
        </w:tc>
        <w:tc>
          <w:tcPr>
            <w:tcW w:w="1899" w:type="dxa"/>
            <w:tcBorders>
              <w:top w:val="single" w:sz="6" w:space="0" w:color="000000"/>
              <w:left w:val="single" w:sz="6" w:space="0" w:color="000000"/>
              <w:bottom w:val="single" w:sz="6" w:space="0" w:color="000000"/>
              <w:right w:val="single" w:sz="4" w:space="0" w:color="000000"/>
            </w:tcBorders>
            <w:vAlign w:val="center"/>
            <w:hideMark/>
          </w:tcPr>
          <w:p w14:paraId="218AD866" w14:textId="77777777" w:rsidR="00C83EE2" w:rsidRDefault="00C83EE2" w:rsidP="00104C10">
            <w:pPr>
              <w:bidi/>
              <w:spacing w:after="0"/>
              <w:jc w:val="center"/>
              <w:rPr>
                <w:b w:val="0"/>
                <w:bCs w:val="0"/>
              </w:rPr>
            </w:pPr>
            <w:r>
              <w:rPr>
                <w:rFonts w:hint="cs"/>
                <w:b w:val="0"/>
                <w:bCs w:val="0"/>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hideMark/>
          </w:tcPr>
          <w:p w14:paraId="669C9592" w14:textId="77777777" w:rsidR="00C83EE2" w:rsidRDefault="00C83EE2" w:rsidP="00104C10">
            <w:pPr>
              <w:spacing w:after="0"/>
              <w:rPr>
                <w:b w:val="0"/>
                <w:bCs w:val="0"/>
              </w:rPr>
            </w:pPr>
            <w:r>
              <w:rPr>
                <w:b w:val="0"/>
                <w:bCs w:val="0"/>
              </w:rPr>
              <w:t>(0-44)</w:t>
            </w:r>
          </w:p>
        </w:tc>
        <w:tc>
          <w:tcPr>
            <w:tcW w:w="3930" w:type="dxa"/>
            <w:tcBorders>
              <w:top w:val="single" w:sz="6" w:space="0" w:color="000000"/>
              <w:left w:val="single" w:sz="4" w:space="0" w:color="000000"/>
              <w:bottom w:val="single" w:sz="6" w:space="0" w:color="000000"/>
              <w:right w:val="single" w:sz="6" w:space="0" w:color="000000"/>
            </w:tcBorders>
            <w:vAlign w:val="center"/>
            <w:hideMark/>
          </w:tcPr>
          <w:p w14:paraId="2022FE0C" w14:textId="77777777" w:rsidR="00C83EE2" w:rsidRDefault="00C83EE2" w:rsidP="00104C10">
            <w:pPr>
              <w:spacing w:after="0"/>
              <w:rPr>
                <w:b w:val="0"/>
                <w:bCs w:val="0"/>
              </w:rPr>
            </w:pPr>
            <w:r>
              <w:rPr>
                <w:b w:val="0"/>
                <w:bCs w:val="0"/>
              </w:rPr>
              <w:t>Considerable amount of work required</w:t>
            </w:r>
          </w:p>
        </w:tc>
      </w:tr>
      <w:tr w:rsidR="00C83EE2" w14:paraId="72B3822A" w14:textId="77777777" w:rsidTr="0062735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CD3EBAE" w14:textId="77777777" w:rsidR="00C83EE2" w:rsidRDefault="00C83EE2" w:rsidP="00104C10">
            <w:pPr>
              <w:spacing w:after="0"/>
              <w:rPr>
                <w:b w:val="0"/>
              </w:rPr>
            </w:pPr>
          </w:p>
        </w:tc>
        <w:tc>
          <w:tcPr>
            <w:tcW w:w="1896"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9052B88" w14:textId="77777777" w:rsidR="00C83EE2" w:rsidRDefault="00C83EE2" w:rsidP="00104C10">
            <w:pPr>
              <w:spacing w:after="0"/>
              <w:rPr>
                <w:b w:val="0"/>
              </w:rPr>
            </w:pPr>
          </w:p>
        </w:tc>
        <w:tc>
          <w:tcPr>
            <w:tcW w:w="1899"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663D886" w14:textId="77777777" w:rsidR="00C83EE2" w:rsidRDefault="00C83EE2" w:rsidP="00104C10">
            <w:pPr>
              <w:spacing w:after="0"/>
              <w:rPr>
                <w:b w:val="0"/>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F765789" w14:textId="77777777" w:rsidR="00C83EE2" w:rsidRDefault="00C83EE2" w:rsidP="00104C10">
            <w:pPr>
              <w:spacing w:after="0"/>
              <w:rPr>
                <w:b w:val="0"/>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A08E7DA" w14:textId="77777777" w:rsidR="00C83EE2" w:rsidRDefault="00C83EE2" w:rsidP="00104C10">
            <w:pPr>
              <w:spacing w:after="0"/>
              <w:rPr>
                <w:b w:val="0"/>
              </w:rPr>
            </w:pPr>
          </w:p>
        </w:tc>
      </w:tr>
      <w:tr w:rsidR="00C83EE2" w14:paraId="24C444EC" w14:textId="77777777" w:rsidTr="0062735F">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6B957BA4" w14:textId="77777777" w:rsidR="00C83EE2" w:rsidRDefault="00C83EE2" w:rsidP="00104C10">
            <w:pPr>
              <w:spacing w:after="0"/>
              <w:rPr>
                <w:sz w:val="16"/>
                <w:szCs w:val="16"/>
              </w:rPr>
            </w:pPr>
          </w:p>
          <w:p w14:paraId="60B5427B" w14:textId="77777777" w:rsidR="00C83EE2" w:rsidRDefault="00C83EE2" w:rsidP="00104C10">
            <w:pPr>
              <w:spacing w:after="0"/>
              <w:jc w:val="both"/>
              <w:rPr>
                <w:b w:val="0"/>
                <w:bCs w:val="0"/>
                <w:sz w:val="16"/>
                <w:szCs w:val="16"/>
              </w:rPr>
            </w:pPr>
            <w:r>
              <w:rPr>
                <w:b w:val="0"/>
                <w:bCs w:val="0"/>
              </w:rPr>
              <w:t>Note: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894DC37" w14:textId="77777777" w:rsidR="00C83EE2" w:rsidRDefault="00104C10" w:rsidP="00C83EE2">
      <w:pPr>
        <w:jc w:val="center"/>
        <w:rPr>
          <w:sz w:val="32"/>
          <w:szCs w:val="32"/>
        </w:rPr>
      </w:pPr>
      <w:r>
        <w:rPr>
          <w:sz w:val="32"/>
          <w:szCs w:val="32"/>
        </w:rPr>
        <w:t xml:space="preserve"> </w:t>
      </w:r>
    </w:p>
    <w:p w14:paraId="21D0F297" w14:textId="77777777" w:rsidR="00104C10" w:rsidRDefault="00104C10" w:rsidP="00C83EE2">
      <w:pPr>
        <w:jc w:val="center"/>
      </w:pPr>
      <w:r>
        <w:t>----------------------------------------------------------</w:t>
      </w:r>
    </w:p>
    <w:p w14:paraId="67F73EB4" w14:textId="77777777" w:rsidR="00EA3F09" w:rsidRPr="00C83EE2" w:rsidRDefault="00EA3F09" w:rsidP="00C83EE2"/>
    <w:sectPr w:rsidR="00EA3F09" w:rsidRPr="00C83EE2" w:rsidSect="00C83EE2">
      <w:headerReference w:type="default" r:id="rId9"/>
      <w:pgSz w:w="12240" w:h="15840"/>
      <w:pgMar w:top="1032"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FD3464" w14:textId="77777777" w:rsidR="00132052" w:rsidRDefault="00132052" w:rsidP="002B7090">
      <w:pPr>
        <w:spacing w:after="0" w:line="240" w:lineRule="auto"/>
      </w:pPr>
      <w:r>
        <w:separator/>
      </w:r>
    </w:p>
  </w:endnote>
  <w:endnote w:type="continuationSeparator" w:id="0">
    <w:p w14:paraId="5919D347" w14:textId="77777777" w:rsidR="00132052" w:rsidRDefault="00132052" w:rsidP="002B7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F6DEEC" w14:textId="77777777" w:rsidR="00132052" w:rsidRDefault="00132052" w:rsidP="002B7090">
      <w:pPr>
        <w:spacing w:after="0" w:line="240" w:lineRule="auto"/>
      </w:pPr>
      <w:r>
        <w:separator/>
      </w:r>
    </w:p>
  </w:footnote>
  <w:footnote w:type="continuationSeparator" w:id="0">
    <w:p w14:paraId="3099D873" w14:textId="77777777" w:rsidR="00132052" w:rsidRDefault="00132052" w:rsidP="002B70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C3A8E" w14:textId="77777777" w:rsidR="007B77BA" w:rsidRPr="00C83EE2" w:rsidRDefault="007B77BA" w:rsidP="008646AF">
    <w:pPr>
      <w:pBdr>
        <w:top w:val="nil"/>
        <w:left w:val="nil"/>
        <w:bottom w:val="nil"/>
        <w:right w:val="nil"/>
        <w:between w:val="nil"/>
      </w:pBdr>
      <w:rPr>
        <w:rFonts w:ascii="Arial" w:eastAsia="Arial" w:hAnsi="Arial" w:cs="Arial"/>
        <w:sz w:val="16"/>
        <w:szCs w:val="16"/>
      </w:rPr>
    </w:pPr>
  </w:p>
  <w:tbl>
    <w:tblPr>
      <w:tblStyle w:val="9"/>
      <w:tblW w:w="10545" w:type="dxa"/>
      <w:tblInd w:w="-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57"/>
      <w:gridCol w:w="5061"/>
      <w:gridCol w:w="2727"/>
    </w:tblGrid>
    <w:tr w:rsidR="007B77BA" w:rsidRPr="00C83EE2" w14:paraId="5F9266B6" w14:textId="77777777" w:rsidTr="00C83EE2">
      <w:trPr>
        <w:trHeight w:val="2148"/>
      </w:trPr>
      <w:tc>
        <w:tcPr>
          <w:tcW w:w="2757" w:type="dxa"/>
          <w:shd w:val="clear" w:color="auto" w:fill="auto"/>
          <w:tcMar>
            <w:top w:w="100" w:type="dxa"/>
            <w:left w:w="100" w:type="dxa"/>
            <w:bottom w:w="100" w:type="dxa"/>
            <w:right w:w="100" w:type="dxa"/>
          </w:tcMar>
        </w:tcPr>
        <w:p w14:paraId="3AAF47BB" w14:textId="77777777" w:rsidR="007B77BA" w:rsidRPr="00C83EE2" w:rsidRDefault="007B77BA" w:rsidP="005873EF">
          <w:pPr>
            <w:jc w:val="center"/>
            <w:rPr>
              <w:rFonts w:ascii="Arial" w:eastAsia="Arial" w:hAnsi="Arial" w:cs="Arial"/>
            </w:rPr>
          </w:pPr>
          <w:r w:rsidRPr="00C83EE2">
            <w:rPr>
              <w:rFonts w:ascii="Arial" w:eastAsia="Arial" w:hAnsi="Arial" w:cs="Arial"/>
              <w:noProof/>
            </w:rPr>
            <w:drawing>
              <wp:inline distT="114300" distB="114300" distL="114300" distR="114300" wp14:anchorId="51CE0B02" wp14:editId="688921AB">
                <wp:extent cx="1094509" cy="1191491"/>
                <wp:effectExtent l="0" t="0" r="0" b="8890"/>
                <wp:docPr id="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98957" cy="1196333"/>
                        </a:xfrm>
                        <a:prstGeom prst="rect">
                          <a:avLst/>
                        </a:prstGeom>
                        <a:ln/>
                      </pic:spPr>
                    </pic:pic>
                  </a:graphicData>
                </a:graphic>
              </wp:inline>
            </w:drawing>
          </w:r>
        </w:p>
      </w:tc>
      <w:tc>
        <w:tcPr>
          <w:tcW w:w="5061" w:type="dxa"/>
          <w:shd w:val="clear" w:color="auto" w:fill="auto"/>
          <w:tcMar>
            <w:top w:w="100" w:type="dxa"/>
            <w:left w:w="100" w:type="dxa"/>
            <w:bottom w:w="100" w:type="dxa"/>
            <w:right w:w="100" w:type="dxa"/>
          </w:tcMar>
          <w:vAlign w:val="center"/>
        </w:tcPr>
        <w:p w14:paraId="715FAB38"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Ministry of Higher Education and</w:t>
          </w:r>
        </w:p>
        <w:p w14:paraId="7E387ED2"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Scientific Research - Iraq</w:t>
          </w:r>
        </w:p>
        <w:p w14:paraId="58664BAD"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University of Diyala</w:t>
          </w:r>
        </w:p>
        <w:p w14:paraId="677222C2"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College of Engineering</w:t>
          </w:r>
        </w:p>
        <w:p w14:paraId="20AC506F" w14:textId="77777777" w:rsidR="007B77BA" w:rsidRPr="00C83EE2" w:rsidRDefault="007B77BA" w:rsidP="00C83EE2">
          <w:pPr>
            <w:widowControl/>
            <w:tabs>
              <w:tab w:val="left" w:pos="2490"/>
            </w:tabs>
            <w:spacing w:after="0"/>
            <w:jc w:val="center"/>
            <w:rPr>
              <w:rFonts w:ascii="Cambria" w:eastAsia="Cambria" w:hAnsi="Cambria" w:cs="Cambria"/>
            </w:rPr>
          </w:pPr>
          <w:r w:rsidRPr="00C83EE2">
            <w:rPr>
              <w:rFonts w:ascii="Cambria" w:eastAsia="Cambria" w:hAnsi="Cambria" w:cs="Cambria"/>
            </w:rPr>
            <w:t>Department of Electronic Engineering</w:t>
          </w:r>
        </w:p>
      </w:tc>
      <w:tc>
        <w:tcPr>
          <w:tcW w:w="2727" w:type="dxa"/>
          <w:shd w:val="clear" w:color="auto" w:fill="auto"/>
          <w:tcMar>
            <w:top w:w="100" w:type="dxa"/>
            <w:left w:w="100" w:type="dxa"/>
            <w:bottom w:w="100" w:type="dxa"/>
            <w:right w:w="100" w:type="dxa"/>
          </w:tcMar>
        </w:tcPr>
        <w:p w14:paraId="0D9671A4" w14:textId="77777777" w:rsidR="007B77BA" w:rsidRPr="00C83EE2" w:rsidRDefault="007B77BA" w:rsidP="005873EF">
          <w:pPr>
            <w:widowControl/>
            <w:tabs>
              <w:tab w:val="left" w:pos="2490"/>
            </w:tabs>
            <w:jc w:val="center"/>
            <w:rPr>
              <w:rFonts w:ascii="Arial" w:eastAsia="Arial" w:hAnsi="Arial" w:cs="Arial"/>
            </w:rPr>
          </w:pPr>
          <w:r w:rsidRPr="00C83EE2">
            <w:rPr>
              <w:rFonts w:ascii="Arial" w:eastAsia="Arial" w:hAnsi="Arial" w:cs="Arial"/>
              <w:noProof/>
            </w:rPr>
            <w:drawing>
              <wp:inline distT="0" distB="0" distL="0" distR="0" wp14:anchorId="6FDD8412" wp14:editId="20209669">
                <wp:extent cx="990600" cy="1214699"/>
                <wp:effectExtent l="0" t="0" r="0" b="5080"/>
                <wp:docPr id="28"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0125" cy="1226379"/>
                        </a:xfrm>
                        <a:prstGeom prst="rect">
                          <a:avLst/>
                        </a:prstGeom>
                        <a:noFill/>
                        <a:ln>
                          <a:noFill/>
                        </a:ln>
                      </pic:spPr>
                    </pic:pic>
                  </a:graphicData>
                </a:graphic>
              </wp:inline>
            </w:drawing>
          </w:r>
        </w:p>
      </w:tc>
    </w:tr>
  </w:tbl>
  <w:p w14:paraId="0E7B2E8F" w14:textId="77777777" w:rsidR="007B77BA" w:rsidRDefault="007B77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14E27"/>
    <w:multiLevelType w:val="multilevel"/>
    <w:tmpl w:val="E6E439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20C965E2"/>
    <w:multiLevelType w:val="multilevel"/>
    <w:tmpl w:val="BDA022C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6"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A07AC"/>
    <w:multiLevelType w:val="multilevel"/>
    <w:tmpl w:val="FE20A2A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27937F39"/>
    <w:multiLevelType w:val="multilevel"/>
    <w:tmpl w:val="043CE17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1"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2"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13" w15:restartNumberingAfterBreak="0">
    <w:nsid w:val="2C3074D8"/>
    <w:multiLevelType w:val="multilevel"/>
    <w:tmpl w:val="8BAAA1B8"/>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15:restartNumberingAfterBreak="0">
    <w:nsid w:val="2EB50F2B"/>
    <w:multiLevelType w:val="multilevel"/>
    <w:tmpl w:val="1D081AE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2EFA6B1D"/>
    <w:multiLevelType w:val="hybridMultilevel"/>
    <w:tmpl w:val="3B3E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56C312A"/>
    <w:multiLevelType w:val="hybridMultilevel"/>
    <w:tmpl w:val="2B8E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F24AA8"/>
    <w:multiLevelType w:val="hybridMultilevel"/>
    <w:tmpl w:val="6DEC5530"/>
    <w:lvl w:ilvl="0" w:tplc="D1288F5E">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start w:val="1"/>
      <w:numFmt w:val="bullet"/>
      <w:lvlText w:val=""/>
      <w:lvlJc w:val="left"/>
      <w:pPr>
        <w:ind w:left="2223" w:hanging="360"/>
      </w:pPr>
      <w:rPr>
        <w:rFonts w:ascii="Wingdings" w:hAnsi="Wingdings" w:hint="default"/>
      </w:rPr>
    </w:lvl>
    <w:lvl w:ilvl="3" w:tplc="08090001">
      <w:start w:val="1"/>
      <w:numFmt w:val="bullet"/>
      <w:lvlText w:val=""/>
      <w:lvlJc w:val="left"/>
      <w:pPr>
        <w:ind w:left="2943" w:hanging="360"/>
      </w:pPr>
      <w:rPr>
        <w:rFonts w:ascii="Symbol" w:hAnsi="Symbol" w:hint="default"/>
      </w:rPr>
    </w:lvl>
    <w:lvl w:ilvl="4" w:tplc="08090003">
      <w:start w:val="1"/>
      <w:numFmt w:val="bullet"/>
      <w:lvlText w:val="o"/>
      <w:lvlJc w:val="left"/>
      <w:pPr>
        <w:ind w:left="3663" w:hanging="360"/>
      </w:pPr>
      <w:rPr>
        <w:rFonts w:ascii="Courier New" w:hAnsi="Courier New" w:cs="Courier New" w:hint="default"/>
      </w:rPr>
    </w:lvl>
    <w:lvl w:ilvl="5" w:tplc="08090005">
      <w:start w:val="1"/>
      <w:numFmt w:val="bullet"/>
      <w:lvlText w:val=""/>
      <w:lvlJc w:val="left"/>
      <w:pPr>
        <w:ind w:left="4383" w:hanging="360"/>
      </w:pPr>
      <w:rPr>
        <w:rFonts w:ascii="Wingdings" w:hAnsi="Wingdings" w:hint="default"/>
      </w:rPr>
    </w:lvl>
    <w:lvl w:ilvl="6" w:tplc="08090001">
      <w:start w:val="1"/>
      <w:numFmt w:val="bullet"/>
      <w:lvlText w:val=""/>
      <w:lvlJc w:val="left"/>
      <w:pPr>
        <w:ind w:left="5103" w:hanging="360"/>
      </w:pPr>
      <w:rPr>
        <w:rFonts w:ascii="Symbol" w:hAnsi="Symbol" w:hint="default"/>
      </w:rPr>
    </w:lvl>
    <w:lvl w:ilvl="7" w:tplc="08090003">
      <w:start w:val="1"/>
      <w:numFmt w:val="bullet"/>
      <w:lvlText w:val="o"/>
      <w:lvlJc w:val="left"/>
      <w:pPr>
        <w:ind w:left="5823" w:hanging="360"/>
      </w:pPr>
      <w:rPr>
        <w:rFonts w:ascii="Courier New" w:hAnsi="Courier New" w:cs="Courier New" w:hint="default"/>
      </w:rPr>
    </w:lvl>
    <w:lvl w:ilvl="8" w:tplc="08090005">
      <w:start w:val="1"/>
      <w:numFmt w:val="bullet"/>
      <w:lvlText w:val=""/>
      <w:lvlJc w:val="left"/>
      <w:pPr>
        <w:ind w:left="6543" w:hanging="360"/>
      </w:pPr>
      <w:rPr>
        <w:rFonts w:ascii="Wingdings" w:hAnsi="Wingdings" w:hint="default"/>
      </w:rPr>
    </w:lvl>
  </w:abstractNum>
  <w:abstractNum w:abstractNumId="20" w15:restartNumberingAfterBreak="0">
    <w:nsid w:val="3CDF7E43"/>
    <w:multiLevelType w:val="hybridMultilevel"/>
    <w:tmpl w:val="1DDAAB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DE40754"/>
    <w:multiLevelType w:val="hybridMultilevel"/>
    <w:tmpl w:val="7F14A31C"/>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40262936"/>
    <w:multiLevelType w:val="hybridMultilevel"/>
    <w:tmpl w:val="5E0EC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4" w15:restartNumberingAfterBreak="0">
    <w:nsid w:val="443C7CAD"/>
    <w:multiLevelType w:val="hybridMultilevel"/>
    <w:tmpl w:val="6660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B92BFD"/>
    <w:multiLevelType w:val="multilevel"/>
    <w:tmpl w:val="A762F35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6" w15:restartNumberingAfterBreak="0">
    <w:nsid w:val="48FE754A"/>
    <w:multiLevelType w:val="multilevel"/>
    <w:tmpl w:val="AD3EA4A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7" w15:restartNumberingAfterBreak="0">
    <w:nsid w:val="49590F02"/>
    <w:multiLevelType w:val="multilevel"/>
    <w:tmpl w:val="19842CD0"/>
    <w:lvl w:ilvl="0">
      <w:start w:val="1"/>
      <w:numFmt w:val="decimal"/>
      <w:lvlText w:val="%1."/>
      <w:lvlJc w:val="left"/>
      <w:pPr>
        <w:ind w:left="720" w:hanging="360"/>
      </w:pPr>
      <w:rPr>
        <w:strike w:val="0"/>
        <w:color w:val="auto"/>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8" w15:restartNumberingAfterBreak="0">
    <w:nsid w:val="4CBB638E"/>
    <w:multiLevelType w:val="hybridMultilevel"/>
    <w:tmpl w:val="04E05C0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9"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1" w15:restartNumberingAfterBreak="0">
    <w:nsid w:val="6CEA2051"/>
    <w:multiLevelType w:val="hybridMultilevel"/>
    <w:tmpl w:val="13A4F410"/>
    <w:lvl w:ilvl="0" w:tplc="D1288F5E">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716630A2"/>
    <w:multiLevelType w:val="multilevel"/>
    <w:tmpl w:val="C4E65ED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3"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34" w15:restartNumberingAfterBreak="0">
    <w:nsid w:val="7698794F"/>
    <w:multiLevelType w:val="hybridMultilevel"/>
    <w:tmpl w:val="27823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CB7545"/>
    <w:multiLevelType w:val="hybridMultilevel"/>
    <w:tmpl w:val="749AB878"/>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23"/>
  </w:num>
  <w:num w:numId="4">
    <w:abstractNumId w:val="30"/>
  </w:num>
  <w:num w:numId="5">
    <w:abstractNumId w:val="16"/>
  </w:num>
  <w:num w:numId="6">
    <w:abstractNumId w:val="6"/>
  </w:num>
  <w:num w:numId="7">
    <w:abstractNumId w:val="3"/>
  </w:num>
  <w:num w:numId="8">
    <w:abstractNumId w:val="8"/>
  </w:num>
  <w:num w:numId="9">
    <w:abstractNumId w:val="15"/>
  </w:num>
  <w:num w:numId="10">
    <w:abstractNumId w:val="33"/>
  </w:num>
  <w:num w:numId="11">
    <w:abstractNumId w:val="12"/>
  </w:num>
  <w:num w:numId="12">
    <w:abstractNumId w:val="14"/>
  </w:num>
  <w:num w:numId="13">
    <w:abstractNumId w:val="27"/>
  </w:num>
  <w:num w:numId="14">
    <w:abstractNumId w:val="32"/>
  </w:num>
  <w:num w:numId="15">
    <w:abstractNumId w:val="10"/>
  </w:num>
  <w:num w:numId="16">
    <w:abstractNumId w:val="28"/>
  </w:num>
  <w:num w:numId="17">
    <w:abstractNumId w:val="22"/>
  </w:num>
  <w:num w:numId="18">
    <w:abstractNumId w:val="29"/>
  </w:num>
  <w:num w:numId="19">
    <w:abstractNumId w:val="7"/>
  </w:num>
  <w:num w:numId="20">
    <w:abstractNumId w:val="17"/>
  </w:num>
  <w:num w:numId="21">
    <w:abstractNumId w:val="34"/>
  </w:num>
  <w:num w:numId="22">
    <w:abstractNumId w:val="0"/>
  </w:num>
  <w:num w:numId="23">
    <w:abstractNumId w:val="24"/>
  </w:num>
  <w:num w:numId="24">
    <w:abstractNumId w:val="5"/>
  </w:num>
  <w:num w:numId="25">
    <w:abstractNumId w:val="13"/>
  </w:num>
  <w:num w:numId="26">
    <w:abstractNumId w:val="25"/>
  </w:num>
  <w:num w:numId="27">
    <w:abstractNumId w:val="9"/>
  </w:num>
  <w:num w:numId="28">
    <w:abstractNumId w:val="18"/>
  </w:num>
  <w:num w:numId="29">
    <w:abstractNumId w:val="20"/>
  </w:num>
  <w:num w:numId="30">
    <w:abstractNumId w:val="26"/>
  </w:num>
  <w:num w:numId="31">
    <w:abstractNumId w:val="4"/>
  </w:num>
  <w:num w:numId="32">
    <w:abstractNumId w:val="11"/>
  </w:num>
  <w:num w:numId="33">
    <w:abstractNumId w:val="35"/>
  </w:num>
  <w:num w:numId="34">
    <w:abstractNumId w:val="30"/>
  </w:num>
  <w:num w:numId="35">
    <w:abstractNumId w:val="2"/>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31"/>
  </w:num>
  <w:num w:numId="41">
    <w:abstractNumId w:val="33"/>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090"/>
    <w:rsid w:val="00082E6A"/>
    <w:rsid w:val="000D024D"/>
    <w:rsid w:val="00104C10"/>
    <w:rsid w:val="001215FC"/>
    <w:rsid w:val="001250F9"/>
    <w:rsid w:val="00132052"/>
    <w:rsid w:val="001352DC"/>
    <w:rsid w:val="00140116"/>
    <w:rsid w:val="00150211"/>
    <w:rsid w:val="00164F2E"/>
    <w:rsid w:val="0017110E"/>
    <w:rsid w:val="001961D8"/>
    <w:rsid w:val="001E105C"/>
    <w:rsid w:val="001F60BE"/>
    <w:rsid w:val="00211243"/>
    <w:rsid w:val="002A6AB5"/>
    <w:rsid w:val="002B7090"/>
    <w:rsid w:val="002C5D9F"/>
    <w:rsid w:val="002D37D9"/>
    <w:rsid w:val="002E1F87"/>
    <w:rsid w:val="00346A88"/>
    <w:rsid w:val="003777D6"/>
    <w:rsid w:val="003904C1"/>
    <w:rsid w:val="00397A86"/>
    <w:rsid w:val="003C7E06"/>
    <w:rsid w:val="003D01D7"/>
    <w:rsid w:val="003E08CA"/>
    <w:rsid w:val="004050A5"/>
    <w:rsid w:val="00437EE8"/>
    <w:rsid w:val="004C61D5"/>
    <w:rsid w:val="004F1639"/>
    <w:rsid w:val="00503042"/>
    <w:rsid w:val="005212D0"/>
    <w:rsid w:val="0052555E"/>
    <w:rsid w:val="00585A23"/>
    <w:rsid w:val="005873EF"/>
    <w:rsid w:val="005B0FDD"/>
    <w:rsid w:val="005E46A7"/>
    <w:rsid w:val="006250B5"/>
    <w:rsid w:val="0062735F"/>
    <w:rsid w:val="007237EE"/>
    <w:rsid w:val="00746B8E"/>
    <w:rsid w:val="00762F67"/>
    <w:rsid w:val="007B77BA"/>
    <w:rsid w:val="007F4C7B"/>
    <w:rsid w:val="00803A36"/>
    <w:rsid w:val="0081386E"/>
    <w:rsid w:val="008205FE"/>
    <w:rsid w:val="00823F89"/>
    <w:rsid w:val="0084029A"/>
    <w:rsid w:val="008646AF"/>
    <w:rsid w:val="0088782E"/>
    <w:rsid w:val="008913D3"/>
    <w:rsid w:val="008D0B8E"/>
    <w:rsid w:val="008D28E8"/>
    <w:rsid w:val="00922990"/>
    <w:rsid w:val="00936405"/>
    <w:rsid w:val="00945AE2"/>
    <w:rsid w:val="009D5159"/>
    <w:rsid w:val="009E2888"/>
    <w:rsid w:val="009E414E"/>
    <w:rsid w:val="009E66DA"/>
    <w:rsid w:val="00B041E6"/>
    <w:rsid w:val="00B33BE1"/>
    <w:rsid w:val="00B923DF"/>
    <w:rsid w:val="00BD32B7"/>
    <w:rsid w:val="00BD6BBC"/>
    <w:rsid w:val="00C032D2"/>
    <w:rsid w:val="00C0478B"/>
    <w:rsid w:val="00C55AEC"/>
    <w:rsid w:val="00C83EE2"/>
    <w:rsid w:val="00CE079A"/>
    <w:rsid w:val="00D360E9"/>
    <w:rsid w:val="00D43567"/>
    <w:rsid w:val="00D5711E"/>
    <w:rsid w:val="00DB1357"/>
    <w:rsid w:val="00DF25FC"/>
    <w:rsid w:val="00E0742A"/>
    <w:rsid w:val="00E31733"/>
    <w:rsid w:val="00E90AFE"/>
    <w:rsid w:val="00EA250A"/>
    <w:rsid w:val="00EA3F09"/>
    <w:rsid w:val="00F00269"/>
    <w:rsid w:val="00F26785"/>
    <w:rsid w:val="00F817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071C2"/>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EE2"/>
    <w:pPr>
      <w:spacing w:after="200" w:line="276" w:lineRule="auto"/>
    </w:pPr>
    <w:rPr>
      <w:b/>
      <w:bCs/>
      <w:sz w:val="24"/>
      <w:szCs w:val="24"/>
    </w:rPr>
  </w:style>
  <w:style w:type="paragraph" w:styleId="Heading1">
    <w:name w:val="heading 1"/>
    <w:basedOn w:val="Normal"/>
    <w:next w:val="Normal"/>
    <w:link w:val="Heading1Char"/>
    <w:uiPriority w:val="9"/>
    <w:qFormat/>
    <w:rsid w:val="002B7090"/>
    <w:pPr>
      <w:bidi/>
      <w:spacing w:after="160" w:line="259" w:lineRule="auto"/>
      <w:jc w:val="center"/>
      <w:outlineLvl w:val="0"/>
    </w:pPr>
    <w:rPr>
      <w:rFonts w:asciiTheme="majorBidi" w:hAnsiTheme="majorBidi" w:cstheme="majorBidi"/>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782E"/>
    <w:rPr>
      <w:b/>
      <w:bCs/>
      <w:sz w:val="24"/>
      <w:szCs w:val="24"/>
    </w:rPr>
  </w:style>
  <w:style w:type="paragraph" w:styleId="ListParagraph">
    <w:name w:val="List Paragraph"/>
    <w:basedOn w:val="Normal"/>
    <w:uiPriority w:val="34"/>
    <w:qFormat/>
    <w:rsid w:val="0088782E"/>
    <w:pPr>
      <w:spacing w:before="160" w:after="160"/>
      <w:ind w:left="720"/>
      <w:jc w:val="both"/>
    </w:pPr>
    <w:rPr>
      <w:rFonts w:eastAsiaTheme="minorHAnsi" w:cstheme="minorBidi"/>
      <w:b w:val="0"/>
      <w:bCs w:val="0"/>
      <w:szCs w:val="22"/>
      <w:lang w:val="en-GB"/>
    </w:rPr>
  </w:style>
  <w:style w:type="character" w:customStyle="1" w:styleId="Heading1Char">
    <w:name w:val="Heading 1 Char"/>
    <w:basedOn w:val="DefaultParagraphFont"/>
    <w:link w:val="Heading1"/>
    <w:uiPriority w:val="9"/>
    <w:rsid w:val="002B7090"/>
    <w:rPr>
      <w:rFonts w:asciiTheme="majorBidi" w:hAnsiTheme="majorBidi" w:cstheme="majorBidi"/>
      <w:b/>
      <w:bCs/>
      <w:sz w:val="32"/>
      <w:szCs w:val="32"/>
      <w:lang w:eastAsia="en-GB"/>
    </w:rPr>
  </w:style>
  <w:style w:type="character" w:styleId="Hyperlink">
    <w:name w:val="Hyperlink"/>
    <w:basedOn w:val="DefaultParagraphFont"/>
    <w:uiPriority w:val="99"/>
    <w:unhideWhenUsed/>
    <w:rsid w:val="002B7090"/>
    <w:rPr>
      <w:color w:val="0000FF" w:themeColor="hyperlink"/>
      <w:u w:val="single"/>
    </w:rPr>
  </w:style>
  <w:style w:type="paragraph" w:styleId="Header">
    <w:name w:val="header"/>
    <w:basedOn w:val="Normal"/>
    <w:link w:val="HeaderChar"/>
    <w:uiPriority w:val="99"/>
    <w:unhideWhenUsed/>
    <w:rsid w:val="002B70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090"/>
    <w:rPr>
      <w:b/>
      <w:bCs/>
      <w:sz w:val="24"/>
      <w:szCs w:val="24"/>
    </w:rPr>
  </w:style>
  <w:style w:type="paragraph" w:styleId="Footer">
    <w:name w:val="footer"/>
    <w:basedOn w:val="Normal"/>
    <w:link w:val="FooterChar"/>
    <w:uiPriority w:val="99"/>
    <w:unhideWhenUsed/>
    <w:rsid w:val="002B70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090"/>
    <w:rPr>
      <w:b/>
      <w:bCs/>
      <w:sz w:val="24"/>
      <w:szCs w:val="24"/>
    </w:rPr>
  </w:style>
  <w:style w:type="table" w:customStyle="1" w:styleId="9">
    <w:name w:val="9"/>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8">
    <w:name w:val="8"/>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7">
    <w:name w:val="7"/>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6">
    <w:name w:val="6"/>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5">
    <w:name w:val="5"/>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4">
    <w:name w:val="4"/>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3">
    <w:name w:val="3"/>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2">
    <w:name w:val="2"/>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table" w:customStyle="1" w:styleId="1">
    <w:name w:val="1"/>
    <w:basedOn w:val="TableNormal"/>
    <w:rsid w:val="00503042"/>
    <w:pPr>
      <w:widowControl w:val="0"/>
    </w:pPr>
    <w:rPr>
      <w:rFonts w:eastAsia="Times New Roman"/>
      <w:sz w:val="24"/>
      <w:szCs w:val="24"/>
    </w:rPr>
    <w:tblPr>
      <w:tblStyleRowBandSize w:val="1"/>
      <w:tblStyleColBandSize w:val="1"/>
      <w:tblCellMar>
        <w:left w:w="115" w:type="dxa"/>
        <w:right w:w="115" w:type="dxa"/>
      </w:tblCellMar>
    </w:tblPr>
  </w:style>
  <w:style w:type="paragraph" w:customStyle="1" w:styleId="author">
    <w:name w:val="author"/>
    <w:basedOn w:val="Normal"/>
    <w:rsid w:val="00503042"/>
    <w:pPr>
      <w:spacing w:before="100" w:beforeAutospacing="1" w:after="100" w:afterAutospacing="1" w:line="240" w:lineRule="auto"/>
    </w:pPr>
    <w:rPr>
      <w:rFonts w:eastAsia="Times New Roman"/>
      <w:b w:val="0"/>
      <w:bCs w:val="0"/>
    </w:rPr>
  </w:style>
  <w:style w:type="paragraph" w:customStyle="1" w:styleId="Default">
    <w:name w:val="Default"/>
    <w:rsid w:val="00503042"/>
    <w:pPr>
      <w:autoSpaceDE w:val="0"/>
      <w:autoSpaceDN w:val="0"/>
      <w:adjustRightInd w:val="0"/>
    </w:pPr>
    <w:rPr>
      <w:rFonts w:eastAsia="Times New Roman"/>
      <w:color w:val="000000"/>
      <w:sz w:val="24"/>
      <w:szCs w:val="24"/>
    </w:rPr>
  </w:style>
  <w:style w:type="paragraph" w:styleId="BalloonText">
    <w:name w:val="Balloon Text"/>
    <w:basedOn w:val="Normal"/>
    <w:link w:val="BalloonTextChar"/>
    <w:uiPriority w:val="99"/>
    <w:semiHidden/>
    <w:unhideWhenUsed/>
    <w:rsid w:val="00B33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BE1"/>
    <w:rPr>
      <w:rFonts w:ascii="Tahoma" w:hAnsi="Tahoma" w:cs="Tahom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16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cam.ac.uk/teaching/0708/DigElec/Digital_Electronics_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E6073-5D0A-4BF6-9D69-F4E34457A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1237</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 Hassan</dc:creator>
  <cp:lastModifiedBy>Bi</cp:lastModifiedBy>
  <cp:revision>4</cp:revision>
  <dcterms:created xsi:type="dcterms:W3CDTF">2025-03-04T08:28:00Z</dcterms:created>
  <dcterms:modified xsi:type="dcterms:W3CDTF">2026-09-20T11:35:00Z</dcterms:modified>
</cp:coreProperties>
</file>