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2254" w14:textId="378BE538" w:rsidR="00F3287A" w:rsidRPr="00F3287A" w:rsidRDefault="00F3287A" w:rsidP="00F3287A">
      <w:pPr>
        <w:spacing w:after="0"/>
        <w:ind w:left="-1440" w:right="10555"/>
        <w:rPr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334C0BB" wp14:editId="19D2657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6952" cy="10721340"/>
            <wp:effectExtent l="0" t="0" r="0" b="0"/>
            <wp:wrapTopAndBottom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16952" cy="1072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IQ"/>
        </w:rPr>
        <w:br w:type="page"/>
      </w:r>
    </w:p>
    <w:p w14:paraId="01AE6A04" w14:textId="2C9B7250" w:rsidR="00493AD3" w:rsidRDefault="00071064" w:rsidP="00A851B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 </w:t>
      </w:r>
      <w:r w:rsidR="006568A0" w:rsidRPr="006D2C31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جامعة ديالى/ كلية الهندسة /قسم هندسة </w:t>
      </w:r>
      <w:r w:rsidR="00493AD3"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جامعة ديالى/ كلية الهندسة /قسم هندسة المواد</w:t>
      </w:r>
    </w:p>
    <w:p w14:paraId="1B25C6FD" w14:textId="77777777" w:rsidR="00D81B92" w:rsidRDefault="00D81B92" w:rsidP="005302D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</w:p>
    <w:p w14:paraId="134F9FD9" w14:textId="77777777" w:rsidR="005302D2" w:rsidRPr="006D2C31" w:rsidRDefault="005302D2" w:rsidP="005302D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  <w:r w:rsidRPr="006D2C31">
        <w:rPr>
          <w:rFonts w:asciiTheme="majorBidi" w:hAnsiTheme="majorBidi" w:cstheme="majorBidi"/>
          <w:b/>
          <w:bCs/>
          <w:sz w:val="26"/>
          <w:szCs w:val="26"/>
          <w:lang w:bidi="ar-IQ"/>
        </w:rPr>
        <w:t xml:space="preserve">The Curriculum </w:t>
      </w:r>
      <w:proofErr w:type="gramStart"/>
      <w:r w:rsidRPr="006D2C31">
        <w:rPr>
          <w:rFonts w:asciiTheme="majorBidi" w:hAnsiTheme="majorBidi" w:cstheme="majorBidi"/>
          <w:b/>
          <w:bCs/>
          <w:sz w:val="26"/>
          <w:szCs w:val="26"/>
          <w:lang w:bidi="ar-IQ"/>
        </w:rPr>
        <w:t>Of</w:t>
      </w:r>
      <w:proofErr w:type="gramEnd"/>
      <w:r w:rsidRPr="006D2C31">
        <w:rPr>
          <w:rFonts w:asciiTheme="majorBidi" w:hAnsiTheme="majorBidi" w:cstheme="majorBidi"/>
          <w:b/>
          <w:bCs/>
          <w:sz w:val="26"/>
          <w:szCs w:val="26"/>
          <w:lang w:bidi="ar-IQ"/>
        </w:rPr>
        <w:t xml:space="preserve"> Under –Graduate Studies (B.Sc.) For Materials Engineering </w:t>
      </w:r>
    </w:p>
    <w:p w14:paraId="70B3FA55" w14:textId="77777777" w:rsidR="005302D2" w:rsidRPr="006D2C31" w:rsidRDefault="005302D2" w:rsidP="005302D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  <w:r>
        <w:rPr>
          <w:rFonts w:asciiTheme="majorBidi" w:hAnsiTheme="majorBidi" w:cstheme="majorBidi"/>
          <w:b/>
          <w:bCs/>
          <w:sz w:val="26"/>
          <w:szCs w:val="26"/>
          <w:lang w:bidi="ar-IQ"/>
        </w:rPr>
        <w:t>M</w:t>
      </w:r>
      <w:r w:rsidRPr="006D2C31">
        <w:rPr>
          <w:rFonts w:asciiTheme="majorBidi" w:hAnsiTheme="majorBidi" w:cstheme="majorBidi"/>
          <w:b/>
          <w:bCs/>
          <w:sz w:val="26"/>
          <w:szCs w:val="26"/>
          <w:lang w:bidi="ar-IQ"/>
        </w:rPr>
        <w:t xml:space="preserve">aterials Engineering </w:t>
      </w:r>
    </w:p>
    <w:p w14:paraId="4397790D" w14:textId="77777777" w:rsidR="00493AD3" w:rsidRPr="002029F4" w:rsidRDefault="00493AD3" w:rsidP="00493AD3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  <w:r w:rsidRPr="002029F4">
        <w:rPr>
          <w:rFonts w:asciiTheme="majorBidi" w:hAnsiTheme="majorBidi" w:cstheme="majorBidi"/>
          <w:b/>
          <w:bCs/>
          <w:sz w:val="26"/>
          <w:szCs w:val="26"/>
          <w:lang w:bidi="ar-IQ"/>
        </w:rPr>
        <w:t>Class:4</w:t>
      </w:r>
      <w:r w:rsidRPr="002029F4">
        <w:rPr>
          <w:rFonts w:asciiTheme="majorBidi" w:hAnsiTheme="majorBidi" w:cstheme="majorBidi"/>
          <w:b/>
          <w:bCs/>
          <w:sz w:val="26"/>
          <w:szCs w:val="26"/>
          <w:vertAlign w:val="superscript"/>
          <w:lang w:bidi="ar-IQ"/>
        </w:rPr>
        <w:t>th</w:t>
      </w:r>
      <w:r w:rsidRPr="002029F4">
        <w:rPr>
          <w:rFonts w:asciiTheme="majorBidi" w:hAnsiTheme="majorBidi" w:cstheme="majorBidi"/>
          <w:b/>
          <w:bCs/>
          <w:sz w:val="26"/>
          <w:szCs w:val="26"/>
          <w:lang w:bidi="ar-IQ"/>
        </w:rPr>
        <w:t>Year</w:t>
      </w:r>
    </w:p>
    <w:p w14:paraId="250BD066" w14:textId="77777777" w:rsidR="00493AD3" w:rsidRPr="002029F4" w:rsidRDefault="00493AD3" w:rsidP="00696B3A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  <w:r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المناهج الدراسية الفصلية /</w:t>
      </w:r>
      <w:r w:rsid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المرحلة </w:t>
      </w:r>
      <w:r w:rsidR="008757DB"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الرابع</w:t>
      </w:r>
      <w:r w:rsid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ة</w:t>
      </w:r>
      <w:r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/ فرع هندسة المواد</w:t>
      </w:r>
      <w:r w:rsidR="00696B3A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 العام</w:t>
      </w:r>
      <w:r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 </w:t>
      </w:r>
    </w:p>
    <w:p w14:paraId="5146A961" w14:textId="77777777" w:rsidR="00493AD3" w:rsidRDefault="002029F4" w:rsidP="00493AD3">
      <w:pPr>
        <w:spacing w:after="0"/>
        <w:jc w:val="right"/>
        <w:rPr>
          <w:rFonts w:asciiTheme="majorBidi" w:hAnsiTheme="majorBidi" w:cstheme="majorBidi"/>
          <w:b/>
          <w:bCs/>
          <w:sz w:val="26"/>
          <w:szCs w:val="26"/>
          <w:lang w:bidi="ar-IQ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المرحلة</w:t>
      </w:r>
      <w:r w:rsidR="00493AD3"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 الرابع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>ة</w:t>
      </w:r>
      <w:r w:rsidR="00493AD3" w:rsidRPr="002029F4">
        <w:rPr>
          <w:rFonts w:asciiTheme="majorBidi" w:hAnsiTheme="majorBidi" w:cstheme="majorBidi" w:hint="cs"/>
          <w:b/>
          <w:bCs/>
          <w:sz w:val="26"/>
          <w:szCs w:val="26"/>
          <w:rtl/>
          <w:lang w:bidi="ar-IQ"/>
        </w:rPr>
        <w:t xml:space="preserve"> : التخصصات                                                                                           الفصل الاول</w:t>
      </w:r>
    </w:p>
    <w:tbl>
      <w:tblPr>
        <w:tblStyle w:val="TableGrid"/>
        <w:tblpPr w:leftFromText="180" w:rightFromText="180" w:vertAnchor="text" w:horzAnchor="margin" w:tblpXSpec="center" w:tblpY="322"/>
        <w:tblW w:w="11165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709"/>
        <w:gridCol w:w="851"/>
        <w:gridCol w:w="3503"/>
        <w:gridCol w:w="2734"/>
        <w:gridCol w:w="1559"/>
      </w:tblGrid>
      <w:tr w:rsidR="00D81B92" w14:paraId="3434D853" w14:textId="77777777" w:rsidTr="00251FA1">
        <w:tc>
          <w:tcPr>
            <w:tcW w:w="3369" w:type="dxa"/>
            <w:gridSpan w:val="4"/>
          </w:tcPr>
          <w:p w14:paraId="1EDCBD4A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General Materials Engineering Branch</w:t>
            </w:r>
          </w:p>
        </w:tc>
        <w:tc>
          <w:tcPr>
            <w:tcW w:w="7796" w:type="dxa"/>
            <w:gridSpan w:val="3"/>
          </w:tcPr>
          <w:p w14:paraId="15568B90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IQ"/>
              </w:rPr>
              <w:t>هندسة المواد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IQ"/>
              </w:rPr>
              <w:t xml:space="preserve"> العام</w:t>
            </w:r>
          </w:p>
        </w:tc>
      </w:tr>
      <w:tr w:rsidR="00D81B92" w:rsidRPr="008C04CC" w14:paraId="221A4628" w14:textId="77777777" w:rsidTr="00251FA1">
        <w:tc>
          <w:tcPr>
            <w:tcW w:w="959" w:type="dxa"/>
          </w:tcPr>
          <w:p w14:paraId="6A5BA6CA" w14:textId="77777777" w:rsidR="00D81B92" w:rsidRPr="002029F4" w:rsidRDefault="00D81B92" w:rsidP="00251FA1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الوحدات</w:t>
            </w:r>
          </w:p>
        </w:tc>
        <w:tc>
          <w:tcPr>
            <w:tcW w:w="850" w:type="dxa"/>
          </w:tcPr>
          <w:p w14:paraId="591A8DE4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مناقشة</w:t>
            </w:r>
          </w:p>
        </w:tc>
        <w:tc>
          <w:tcPr>
            <w:tcW w:w="709" w:type="dxa"/>
          </w:tcPr>
          <w:p w14:paraId="6AC23CFE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عملي</w:t>
            </w:r>
          </w:p>
        </w:tc>
        <w:tc>
          <w:tcPr>
            <w:tcW w:w="851" w:type="dxa"/>
          </w:tcPr>
          <w:p w14:paraId="38AABBF5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نظري</w:t>
            </w:r>
          </w:p>
        </w:tc>
        <w:tc>
          <w:tcPr>
            <w:tcW w:w="3503" w:type="dxa"/>
          </w:tcPr>
          <w:p w14:paraId="08F97E20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Subjects</w:t>
            </w:r>
          </w:p>
        </w:tc>
        <w:tc>
          <w:tcPr>
            <w:tcW w:w="2734" w:type="dxa"/>
          </w:tcPr>
          <w:p w14:paraId="6668361D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الموضوع</w:t>
            </w:r>
          </w:p>
        </w:tc>
        <w:tc>
          <w:tcPr>
            <w:tcW w:w="1559" w:type="dxa"/>
          </w:tcPr>
          <w:p w14:paraId="46F0E1FB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Code</w:t>
            </w:r>
          </w:p>
        </w:tc>
      </w:tr>
      <w:tr w:rsidR="00D81B92" w:rsidRPr="008C04CC" w14:paraId="5451D2CF" w14:textId="77777777" w:rsidTr="00251FA1">
        <w:tc>
          <w:tcPr>
            <w:tcW w:w="959" w:type="dxa"/>
          </w:tcPr>
          <w:p w14:paraId="65023C8D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850" w:type="dxa"/>
          </w:tcPr>
          <w:p w14:paraId="21D9ED21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1</w:t>
            </w:r>
          </w:p>
        </w:tc>
        <w:tc>
          <w:tcPr>
            <w:tcW w:w="709" w:type="dxa"/>
          </w:tcPr>
          <w:p w14:paraId="406AC0C9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851" w:type="dxa"/>
          </w:tcPr>
          <w:p w14:paraId="5A72C8E4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3503" w:type="dxa"/>
          </w:tcPr>
          <w:p w14:paraId="0091C5EC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Electrical and Electronic Materials</w:t>
            </w:r>
          </w:p>
        </w:tc>
        <w:tc>
          <w:tcPr>
            <w:tcW w:w="2734" w:type="dxa"/>
          </w:tcPr>
          <w:p w14:paraId="7362A235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مواد كهربائية والكترونية </w:t>
            </w:r>
          </w:p>
        </w:tc>
        <w:tc>
          <w:tcPr>
            <w:tcW w:w="1559" w:type="dxa"/>
          </w:tcPr>
          <w:p w14:paraId="29F5C34B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141</w:t>
            </w:r>
          </w:p>
        </w:tc>
      </w:tr>
      <w:tr w:rsidR="00D81B92" w:rsidRPr="008C04CC" w14:paraId="620351D9" w14:textId="77777777" w:rsidTr="00251FA1">
        <w:tc>
          <w:tcPr>
            <w:tcW w:w="959" w:type="dxa"/>
          </w:tcPr>
          <w:p w14:paraId="621142BD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3</w:t>
            </w:r>
          </w:p>
        </w:tc>
        <w:tc>
          <w:tcPr>
            <w:tcW w:w="850" w:type="dxa"/>
          </w:tcPr>
          <w:p w14:paraId="4B3A29F2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709" w:type="dxa"/>
          </w:tcPr>
          <w:p w14:paraId="1168083A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4</w:t>
            </w:r>
          </w:p>
        </w:tc>
        <w:tc>
          <w:tcPr>
            <w:tcW w:w="851" w:type="dxa"/>
          </w:tcPr>
          <w:p w14:paraId="5F104E58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1</w:t>
            </w:r>
          </w:p>
        </w:tc>
        <w:tc>
          <w:tcPr>
            <w:tcW w:w="3503" w:type="dxa"/>
          </w:tcPr>
          <w:p w14:paraId="0F9A656E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Graduate 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Project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 Part A</w:t>
            </w:r>
          </w:p>
        </w:tc>
        <w:tc>
          <w:tcPr>
            <w:tcW w:w="2734" w:type="dxa"/>
          </w:tcPr>
          <w:p w14:paraId="3131F02C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مشروع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 تخرج 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A</w:t>
            </w:r>
          </w:p>
        </w:tc>
        <w:tc>
          <w:tcPr>
            <w:tcW w:w="1559" w:type="dxa"/>
          </w:tcPr>
          <w:p w14:paraId="63D79F33" w14:textId="77777777" w:rsidR="00D81B92" w:rsidRPr="00AA7D8E" w:rsidRDefault="00D81B92" w:rsidP="00251FA1">
            <w:pPr>
              <w:rPr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142</w:t>
            </w:r>
          </w:p>
        </w:tc>
      </w:tr>
      <w:tr w:rsidR="00D81B92" w:rsidRPr="008C04CC" w14:paraId="5CC1C30E" w14:textId="77777777" w:rsidTr="00251FA1">
        <w:tc>
          <w:tcPr>
            <w:tcW w:w="959" w:type="dxa"/>
          </w:tcPr>
          <w:p w14:paraId="3467E85F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3</w:t>
            </w:r>
          </w:p>
        </w:tc>
        <w:tc>
          <w:tcPr>
            <w:tcW w:w="850" w:type="dxa"/>
          </w:tcPr>
          <w:p w14:paraId="114A45A1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F833B9">
              <w:rPr>
                <w:rFonts w:asciiTheme="majorBidi" w:hAnsiTheme="majorBidi" w:cstheme="majorBidi" w:hint="cs"/>
                <w:color w:val="FF0000"/>
                <w:sz w:val="26"/>
                <w:szCs w:val="26"/>
                <w:rtl/>
                <w:lang w:bidi="ar-IQ"/>
              </w:rPr>
              <w:t>0</w:t>
            </w:r>
          </w:p>
        </w:tc>
        <w:tc>
          <w:tcPr>
            <w:tcW w:w="709" w:type="dxa"/>
          </w:tcPr>
          <w:p w14:paraId="695DDF0B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851" w:type="dxa"/>
          </w:tcPr>
          <w:p w14:paraId="5142939E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3503" w:type="dxa"/>
          </w:tcPr>
          <w:p w14:paraId="02260073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Composite Materials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-I</w:t>
            </w:r>
          </w:p>
        </w:tc>
        <w:tc>
          <w:tcPr>
            <w:tcW w:w="2734" w:type="dxa"/>
          </w:tcPr>
          <w:p w14:paraId="06EBEC69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المواد المركبة 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I-</w:t>
            </w:r>
          </w:p>
        </w:tc>
        <w:tc>
          <w:tcPr>
            <w:tcW w:w="1559" w:type="dxa"/>
          </w:tcPr>
          <w:p w14:paraId="23D92734" w14:textId="77777777" w:rsidR="00D81B92" w:rsidRPr="00AA7D8E" w:rsidRDefault="00D81B92" w:rsidP="00251FA1">
            <w:pPr>
              <w:rPr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143</w:t>
            </w:r>
          </w:p>
        </w:tc>
      </w:tr>
      <w:tr w:rsidR="00D81B92" w:rsidRPr="008C04CC" w14:paraId="2BAF7603" w14:textId="77777777" w:rsidTr="00251FA1">
        <w:tc>
          <w:tcPr>
            <w:tcW w:w="959" w:type="dxa"/>
          </w:tcPr>
          <w:p w14:paraId="1064E47E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850" w:type="dxa"/>
          </w:tcPr>
          <w:p w14:paraId="099E5CE4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709" w:type="dxa"/>
          </w:tcPr>
          <w:p w14:paraId="1B5E4343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851" w:type="dxa"/>
          </w:tcPr>
          <w:p w14:paraId="0A47302B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3503" w:type="dxa"/>
          </w:tcPr>
          <w:p w14:paraId="680F9864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Biomaterials</w:t>
            </w:r>
          </w:p>
        </w:tc>
        <w:tc>
          <w:tcPr>
            <w:tcW w:w="2734" w:type="dxa"/>
          </w:tcPr>
          <w:p w14:paraId="39562C10" w14:textId="77777777" w:rsidR="00D81B92" w:rsidRPr="00AA7D8E" w:rsidRDefault="00D81B92" w:rsidP="00251FA1">
            <w:pPr>
              <w:jc w:val="right"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المواد الطبية </w:t>
            </w:r>
          </w:p>
        </w:tc>
        <w:tc>
          <w:tcPr>
            <w:tcW w:w="1559" w:type="dxa"/>
          </w:tcPr>
          <w:p w14:paraId="39E545B1" w14:textId="77777777" w:rsidR="00D81B92" w:rsidRPr="00AA7D8E" w:rsidRDefault="00D81B92" w:rsidP="00251FA1">
            <w:pPr>
              <w:rPr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144</w:t>
            </w:r>
          </w:p>
        </w:tc>
      </w:tr>
      <w:tr w:rsidR="00D81B92" w:rsidRPr="008C04CC" w14:paraId="4FF1A4EC" w14:textId="77777777" w:rsidTr="00251FA1">
        <w:tc>
          <w:tcPr>
            <w:tcW w:w="959" w:type="dxa"/>
          </w:tcPr>
          <w:p w14:paraId="054F1B59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850" w:type="dxa"/>
          </w:tcPr>
          <w:p w14:paraId="46D8D908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709" w:type="dxa"/>
          </w:tcPr>
          <w:p w14:paraId="080AEE7D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851" w:type="dxa"/>
          </w:tcPr>
          <w:p w14:paraId="266BD813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3503" w:type="dxa"/>
          </w:tcPr>
          <w:p w14:paraId="124D2041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Selection 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and Design o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f Engineering Materials -I</w:t>
            </w:r>
          </w:p>
        </w:tc>
        <w:tc>
          <w:tcPr>
            <w:tcW w:w="2734" w:type="dxa"/>
          </w:tcPr>
          <w:p w14:paraId="33DB1ECD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اختيار 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و تصميم </w:t>
            </w: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المواد الهندسية -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</w:t>
            </w:r>
          </w:p>
        </w:tc>
        <w:tc>
          <w:tcPr>
            <w:tcW w:w="1559" w:type="dxa"/>
          </w:tcPr>
          <w:p w14:paraId="7839795C" w14:textId="77777777" w:rsidR="00D81B92" w:rsidRPr="00AA7D8E" w:rsidRDefault="00D81B92" w:rsidP="00251FA1">
            <w:pPr>
              <w:rPr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145</w:t>
            </w:r>
          </w:p>
        </w:tc>
      </w:tr>
      <w:tr w:rsidR="00D81B92" w:rsidRPr="008C04CC" w14:paraId="1D592C4A" w14:textId="77777777" w:rsidTr="00251FA1">
        <w:tc>
          <w:tcPr>
            <w:tcW w:w="959" w:type="dxa"/>
          </w:tcPr>
          <w:p w14:paraId="0450DE29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850" w:type="dxa"/>
          </w:tcPr>
          <w:p w14:paraId="2D677801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709" w:type="dxa"/>
          </w:tcPr>
          <w:p w14:paraId="75737F2C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851" w:type="dxa"/>
          </w:tcPr>
          <w:p w14:paraId="6AE2BFC1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3503" w:type="dxa"/>
          </w:tcPr>
          <w:p w14:paraId="17E34A39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Surface Engineering</w:t>
            </w:r>
          </w:p>
        </w:tc>
        <w:tc>
          <w:tcPr>
            <w:tcW w:w="2734" w:type="dxa"/>
          </w:tcPr>
          <w:p w14:paraId="05A330F8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هندسة الاسطح</w:t>
            </w:r>
          </w:p>
        </w:tc>
        <w:tc>
          <w:tcPr>
            <w:tcW w:w="1559" w:type="dxa"/>
          </w:tcPr>
          <w:p w14:paraId="609A5FC7" w14:textId="77777777" w:rsidR="00D81B92" w:rsidRPr="00AA7D8E" w:rsidRDefault="00D81B92" w:rsidP="00251FA1">
            <w:pPr>
              <w:rPr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146</w:t>
            </w:r>
          </w:p>
        </w:tc>
      </w:tr>
      <w:tr w:rsidR="00D81B92" w:rsidRPr="008C04CC" w14:paraId="7F636F82" w14:textId="77777777" w:rsidTr="00251FA1">
        <w:tc>
          <w:tcPr>
            <w:tcW w:w="959" w:type="dxa"/>
          </w:tcPr>
          <w:p w14:paraId="0104C1F1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850" w:type="dxa"/>
          </w:tcPr>
          <w:p w14:paraId="2E90F0BA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709" w:type="dxa"/>
          </w:tcPr>
          <w:p w14:paraId="096FCF90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851" w:type="dxa"/>
          </w:tcPr>
          <w:p w14:paraId="217A8AF0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2</w:t>
            </w:r>
          </w:p>
        </w:tc>
        <w:tc>
          <w:tcPr>
            <w:tcW w:w="3503" w:type="dxa"/>
          </w:tcPr>
          <w:p w14:paraId="7530DD2F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Mechanical Behavior of Materials-I</w:t>
            </w:r>
          </w:p>
        </w:tc>
        <w:tc>
          <w:tcPr>
            <w:tcW w:w="2734" w:type="dxa"/>
          </w:tcPr>
          <w:p w14:paraId="6EA23AE9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سلوك ميكانيكي للمواد 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</w:t>
            </w:r>
          </w:p>
        </w:tc>
        <w:tc>
          <w:tcPr>
            <w:tcW w:w="1559" w:type="dxa"/>
          </w:tcPr>
          <w:p w14:paraId="60BAF55A" w14:textId="77777777" w:rsidR="00D81B92" w:rsidRPr="00AA7D8E" w:rsidRDefault="00D81B92" w:rsidP="00251FA1">
            <w:pPr>
              <w:rPr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147</w:t>
            </w:r>
          </w:p>
        </w:tc>
      </w:tr>
      <w:tr w:rsidR="00D81B92" w:rsidRPr="008C04CC" w14:paraId="4D4A2933" w14:textId="77777777" w:rsidTr="00251FA1">
        <w:tc>
          <w:tcPr>
            <w:tcW w:w="959" w:type="dxa"/>
          </w:tcPr>
          <w:p w14:paraId="24B9CB0F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1</w:t>
            </w:r>
          </w:p>
        </w:tc>
        <w:tc>
          <w:tcPr>
            <w:tcW w:w="850" w:type="dxa"/>
          </w:tcPr>
          <w:p w14:paraId="06AFC99B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709" w:type="dxa"/>
          </w:tcPr>
          <w:p w14:paraId="20D5F9E8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0</w:t>
            </w:r>
          </w:p>
        </w:tc>
        <w:tc>
          <w:tcPr>
            <w:tcW w:w="851" w:type="dxa"/>
          </w:tcPr>
          <w:p w14:paraId="4BE0EE68" w14:textId="77777777" w:rsidR="00D81B92" w:rsidRPr="00AA7D8E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1</w:t>
            </w:r>
          </w:p>
        </w:tc>
        <w:tc>
          <w:tcPr>
            <w:tcW w:w="3503" w:type="dxa"/>
          </w:tcPr>
          <w:p w14:paraId="0F26DD4E" w14:textId="77777777" w:rsidR="00D81B92" w:rsidRPr="00AA7D8E" w:rsidRDefault="00D81B92" w:rsidP="00251FA1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Statistic and Probability </w:t>
            </w:r>
          </w:p>
        </w:tc>
        <w:tc>
          <w:tcPr>
            <w:tcW w:w="2734" w:type="dxa"/>
          </w:tcPr>
          <w:p w14:paraId="6104C4C9" w14:textId="77777777" w:rsidR="00D81B92" w:rsidRPr="00AA7D8E" w:rsidRDefault="00D81B92" w:rsidP="00251FA1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الاحصاء والاحتمالية</w:t>
            </w:r>
          </w:p>
        </w:tc>
        <w:tc>
          <w:tcPr>
            <w:tcW w:w="1559" w:type="dxa"/>
          </w:tcPr>
          <w:p w14:paraId="0EFE4FDA" w14:textId="77777777" w:rsidR="00D81B92" w:rsidRPr="002029F4" w:rsidRDefault="00D81B92" w:rsidP="00251FA1">
            <w:pPr>
              <w:rPr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Ma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EG 148</w:t>
            </w:r>
          </w:p>
        </w:tc>
      </w:tr>
      <w:tr w:rsidR="00D81B92" w:rsidRPr="008C04CC" w14:paraId="1FACAAD7" w14:textId="77777777" w:rsidTr="00251FA1">
        <w:tc>
          <w:tcPr>
            <w:tcW w:w="959" w:type="dxa"/>
          </w:tcPr>
          <w:p w14:paraId="311B5C8D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</w:p>
        </w:tc>
        <w:tc>
          <w:tcPr>
            <w:tcW w:w="850" w:type="dxa"/>
          </w:tcPr>
          <w:p w14:paraId="01BA4A98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F833B9">
              <w:rPr>
                <w:rFonts w:asciiTheme="majorBidi" w:hAnsiTheme="majorBidi" w:cstheme="majorBidi" w:hint="cs"/>
                <w:color w:val="FF0000"/>
                <w:sz w:val="26"/>
                <w:szCs w:val="26"/>
                <w:rtl/>
                <w:lang w:bidi="ar-IQ"/>
              </w:rPr>
              <w:t>1</w:t>
            </w:r>
          </w:p>
        </w:tc>
        <w:tc>
          <w:tcPr>
            <w:tcW w:w="709" w:type="dxa"/>
          </w:tcPr>
          <w:p w14:paraId="62CC53A0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6</w:t>
            </w:r>
          </w:p>
        </w:tc>
        <w:tc>
          <w:tcPr>
            <w:tcW w:w="851" w:type="dxa"/>
          </w:tcPr>
          <w:p w14:paraId="53B119FC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14</w:t>
            </w:r>
          </w:p>
        </w:tc>
        <w:tc>
          <w:tcPr>
            <w:tcW w:w="7796" w:type="dxa"/>
            <w:gridSpan w:val="3"/>
          </w:tcPr>
          <w:p w14:paraId="4C3EC8DD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الساعات الدراسية</w:t>
            </w:r>
          </w:p>
        </w:tc>
      </w:tr>
      <w:tr w:rsidR="00D81B92" w:rsidRPr="008C04CC" w14:paraId="38883697" w14:textId="77777777" w:rsidTr="00251FA1">
        <w:tc>
          <w:tcPr>
            <w:tcW w:w="959" w:type="dxa"/>
          </w:tcPr>
          <w:p w14:paraId="3E22CACE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17</w:t>
            </w:r>
          </w:p>
        </w:tc>
        <w:tc>
          <w:tcPr>
            <w:tcW w:w="2410" w:type="dxa"/>
            <w:gridSpan w:val="3"/>
          </w:tcPr>
          <w:p w14:paraId="57CB0C5D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F833B9">
              <w:rPr>
                <w:rFonts w:asciiTheme="majorBidi" w:hAnsiTheme="majorBidi" w:cstheme="majorBidi"/>
                <w:color w:val="FF0000"/>
                <w:sz w:val="26"/>
                <w:szCs w:val="26"/>
                <w:lang w:bidi="ar-IQ"/>
              </w:rPr>
              <w:t>2</w:t>
            </w:r>
            <w:r w:rsidRPr="00F833B9">
              <w:rPr>
                <w:rFonts w:asciiTheme="majorBidi" w:hAnsiTheme="majorBidi" w:cstheme="majorBidi" w:hint="cs"/>
                <w:color w:val="FF0000"/>
                <w:sz w:val="26"/>
                <w:szCs w:val="26"/>
                <w:rtl/>
                <w:lang w:bidi="ar-IQ"/>
              </w:rPr>
              <w:t>1</w:t>
            </w:r>
          </w:p>
        </w:tc>
        <w:tc>
          <w:tcPr>
            <w:tcW w:w="7796" w:type="dxa"/>
            <w:gridSpan w:val="3"/>
          </w:tcPr>
          <w:p w14:paraId="23A62939" w14:textId="77777777" w:rsidR="00D81B92" w:rsidRPr="002029F4" w:rsidRDefault="00D81B92" w:rsidP="00251FA1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المجموع</w:t>
            </w:r>
          </w:p>
        </w:tc>
      </w:tr>
    </w:tbl>
    <w:p w14:paraId="5CA31240" w14:textId="77777777" w:rsidR="00D81B92" w:rsidRDefault="00D81B92" w:rsidP="00493AD3">
      <w:pPr>
        <w:spacing w:after="0"/>
        <w:jc w:val="right"/>
        <w:rPr>
          <w:rFonts w:asciiTheme="majorBidi" w:hAnsiTheme="majorBidi" w:cstheme="majorBidi"/>
          <w:sz w:val="28"/>
          <w:szCs w:val="28"/>
          <w:rtl/>
          <w:lang w:bidi="ar-IQ"/>
        </w:rPr>
      </w:pPr>
    </w:p>
    <w:p w14:paraId="77000174" w14:textId="43634908" w:rsidR="00F8232E" w:rsidRDefault="002029F4" w:rsidP="00493AD3">
      <w:pPr>
        <w:spacing w:after="0"/>
        <w:jc w:val="right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المرحلة</w:t>
      </w:r>
      <w:r w:rsidR="00493AD3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الرابع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ة</w:t>
      </w:r>
      <w:r w:rsidR="00493AD3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: التخصصات                                                                                          الفصل الثاني</w:t>
      </w:r>
    </w:p>
    <w:tbl>
      <w:tblPr>
        <w:tblStyle w:val="TableGrid"/>
        <w:tblpPr w:leftFromText="180" w:rightFromText="180" w:vertAnchor="text" w:horzAnchor="margin" w:tblpXSpec="center" w:tblpY="276"/>
        <w:tblW w:w="11199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850"/>
        <w:gridCol w:w="3328"/>
        <w:gridCol w:w="2943"/>
        <w:gridCol w:w="1418"/>
      </w:tblGrid>
      <w:tr w:rsidR="00042121" w:rsidRPr="002029F4" w14:paraId="45A59C28" w14:textId="77777777" w:rsidTr="00442607">
        <w:tc>
          <w:tcPr>
            <w:tcW w:w="3510" w:type="dxa"/>
            <w:gridSpan w:val="4"/>
          </w:tcPr>
          <w:p w14:paraId="5644C809" w14:textId="77777777" w:rsidR="00042121" w:rsidRPr="00442607" w:rsidRDefault="00042121" w:rsidP="00042121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442607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  <w:t>General Materials Engineering Branch</w:t>
            </w:r>
          </w:p>
        </w:tc>
        <w:tc>
          <w:tcPr>
            <w:tcW w:w="7689" w:type="dxa"/>
            <w:gridSpan w:val="3"/>
          </w:tcPr>
          <w:p w14:paraId="27BAD5B7" w14:textId="77777777" w:rsidR="00042121" w:rsidRPr="00442607" w:rsidRDefault="00CB5531" w:rsidP="005302D2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IQ"/>
              </w:rPr>
              <w:t xml:space="preserve">هندسة المواد </w:t>
            </w:r>
            <w:r w:rsidR="005302D2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IQ"/>
              </w:rPr>
              <w:t>العام</w:t>
            </w:r>
          </w:p>
        </w:tc>
      </w:tr>
      <w:tr w:rsidR="000463AA" w:rsidRPr="002029F4" w14:paraId="726F0F85" w14:textId="77777777" w:rsidTr="00442607">
        <w:trPr>
          <w:trHeight w:val="513"/>
        </w:trPr>
        <w:tc>
          <w:tcPr>
            <w:tcW w:w="959" w:type="dxa"/>
          </w:tcPr>
          <w:p w14:paraId="7D6479BA" w14:textId="77777777" w:rsidR="000463AA" w:rsidRPr="002029F4" w:rsidRDefault="000463AA" w:rsidP="000463AA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الوحدات</w:t>
            </w:r>
          </w:p>
        </w:tc>
        <w:tc>
          <w:tcPr>
            <w:tcW w:w="850" w:type="dxa"/>
          </w:tcPr>
          <w:p w14:paraId="129ED48D" w14:textId="77777777" w:rsidR="000463AA" w:rsidRPr="002029F4" w:rsidRDefault="000463AA" w:rsidP="000463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مناقشة</w:t>
            </w:r>
          </w:p>
        </w:tc>
        <w:tc>
          <w:tcPr>
            <w:tcW w:w="851" w:type="dxa"/>
          </w:tcPr>
          <w:p w14:paraId="724CE1FD" w14:textId="77777777" w:rsidR="000463AA" w:rsidRPr="002029F4" w:rsidRDefault="000463AA" w:rsidP="000463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عملي</w:t>
            </w:r>
          </w:p>
        </w:tc>
        <w:tc>
          <w:tcPr>
            <w:tcW w:w="850" w:type="dxa"/>
          </w:tcPr>
          <w:p w14:paraId="0A868CAB" w14:textId="77777777" w:rsidR="000463AA" w:rsidRPr="002029F4" w:rsidRDefault="000463AA" w:rsidP="000463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نظري</w:t>
            </w:r>
          </w:p>
        </w:tc>
        <w:tc>
          <w:tcPr>
            <w:tcW w:w="3328" w:type="dxa"/>
          </w:tcPr>
          <w:p w14:paraId="66CF2302" w14:textId="77777777" w:rsidR="000463AA" w:rsidRPr="002029F4" w:rsidRDefault="000463AA" w:rsidP="000463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Subjects</w:t>
            </w:r>
          </w:p>
        </w:tc>
        <w:tc>
          <w:tcPr>
            <w:tcW w:w="2943" w:type="dxa"/>
          </w:tcPr>
          <w:p w14:paraId="337EE7FB" w14:textId="77777777" w:rsidR="000463AA" w:rsidRPr="002029F4" w:rsidRDefault="000463AA" w:rsidP="000463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الموضوع</w:t>
            </w:r>
          </w:p>
        </w:tc>
        <w:tc>
          <w:tcPr>
            <w:tcW w:w="1418" w:type="dxa"/>
          </w:tcPr>
          <w:p w14:paraId="26966360" w14:textId="77777777" w:rsidR="000463AA" w:rsidRPr="002029F4" w:rsidRDefault="000463AA" w:rsidP="000463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2029F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Code</w:t>
            </w:r>
          </w:p>
        </w:tc>
      </w:tr>
      <w:tr w:rsidR="000463AA" w:rsidRPr="008C04CC" w14:paraId="64574028" w14:textId="77777777" w:rsidTr="00442607">
        <w:tc>
          <w:tcPr>
            <w:tcW w:w="959" w:type="dxa"/>
          </w:tcPr>
          <w:p w14:paraId="29B3639E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850" w:type="dxa"/>
          </w:tcPr>
          <w:p w14:paraId="62017971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</w:t>
            </w:r>
          </w:p>
        </w:tc>
        <w:tc>
          <w:tcPr>
            <w:tcW w:w="851" w:type="dxa"/>
          </w:tcPr>
          <w:p w14:paraId="6D9CC41B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0" w:type="dxa"/>
          </w:tcPr>
          <w:p w14:paraId="321C3AC4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3328" w:type="dxa"/>
          </w:tcPr>
          <w:p w14:paraId="00074DE5" w14:textId="77777777" w:rsidR="000463AA" w:rsidRPr="00AA7D8E" w:rsidRDefault="000463AA" w:rsidP="000463AA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Industrial and Economic Engineering </w:t>
            </w:r>
          </w:p>
        </w:tc>
        <w:tc>
          <w:tcPr>
            <w:tcW w:w="2943" w:type="dxa"/>
          </w:tcPr>
          <w:p w14:paraId="3343F1C1" w14:textId="77777777" w:rsidR="000463AA" w:rsidRPr="00AA7D8E" w:rsidRDefault="000463AA" w:rsidP="000463AA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الهندسة الصناعية و الاقتصاد الهندسي</w:t>
            </w:r>
          </w:p>
        </w:tc>
        <w:tc>
          <w:tcPr>
            <w:tcW w:w="1418" w:type="dxa"/>
          </w:tcPr>
          <w:p w14:paraId="509E4F5B" w14:textId="77777777" w:rsidR="000463AA" w:rsidRPr="008E6054" w:rsidRDefault="000463AA" w:rsidP="000463A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241</w:t>
            </w:r>
          </w:p>
        </w:tc>
      </w:tr>
      <w:tr w:rsidR="000463AA" w:rsidRPr="008C04CC" w14:paraId="372D54B0" w14:textId="77777777" w:rsidTr="00442607">
        <w:tc>
          <w:tcPr>
            <w:tcW w:w="959" w:type="dxa"/>
          </w:tcPr>
          <w:p w14:paraId="0245202B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3</w:t>
            </w:r>
          </w:p>
        </w:tc>
        <w:tc>
          <w:tcPr>
            <w:tcW w:w="850" w:type="dxa"/>
          </w:tcPr>
          <w:p w14:paraId="30EFB8BC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1" w:type="dxa"/>
          </w:tcPr>
          <w:p w14:paraId="778ED718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4</w:t>
            </w:r>
          </w:p>
        </w:tc>
        <w:tc>
          <w:tcPr>
            <w:tcW w:w="850" w:type="dxa"/>
          </w:tcPr>
          <w:p w14:paraId="3DDE998C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</w:t>
            </w:r>
          </w:p>
        </w:tc>
        <w:tc>
          <w:tcPr>
            <w:tcW w:w="3328" w:type="dxa"/>
          </w:tcPr>
          <w:p w14:paraId="1FB56402" w14:textId="77777777" w:rsidR="000463AA" w:rsidRPr="00AA7D8E" w:rsidRDefault="000463AA" w:rsidP="000463AA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Graduate 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Project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 Part B</w:t>
            </w:r>
          </w:p>
        </w:tc>
        <w:tc>
          <w:tcPr>
            <w:tcW w:w="2943" w:type="dxa"/>
          </w:tcPr>
          <w:p w14:paraId="0CCA5388" w14:textId="77777777" w:rsidR="000463AA" w:rsidRPr="00AA7D8E" w:rsidRDefault="000463AA" w:rsidP="000463AA">
            <w:pPr>
              <w:bidi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مشروع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 تخرج  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B</w:t>
            </w:r>
          </w:p>
        </w:tc>
        <w:tc>
          <w:tcPr>
            <w:tcW w:w="1418" w:type="dxa"/>
          </w:tcPr>
          <w:p w14:paraId="48F341BA" w14:textId="77777777" w:rsidR="000463AA" w:rsidRPr="008E6054" w:rsidRDefault="000463AA" w:rsidP="000463AA">
            <w:pPr>
              <w:rPr>
                <w:sz w:val="24"/>
                <w:szCs w:val="24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242</w:t>
            </w:r>
          </w:p>
        </w:tc>
      </w:tr>
      <w:tr w:rsidR="000463AA" w:rsidRPr="008C04CC" w14:paraId="739F0F1B" w14:textId="77777777" w:rsidTr="00442607">
        <w:tc>
          <w:tcPr>
            <w:tcW w:w="959" w:type="dxa"/>
          </w:tcPr>
          <w:p w14:paraId="6116AECA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3</w:t>
            </w:r>
          </w:p>
        </w:tc>
        <w:tc>
          <w:tcPr>
            <w:tcW w:w="850" w:type="dxa"/>
          </w:tcPr>
          <w:p w14:paraId="3E3C66D5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1" w:type="dxa"/>
          </w:tcPr>
          <w:p w14:paraId="2E41BEFD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850" w:type="dxa"/>
          </w:tcPr>
          <w:p w14:paraId="2B48BFEF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3328" w:type="dxa"/>
          </w:tcPr>
          <w:p w14:paraId="20F80D5E" w14:textId="77777777" w:rsidR="000463AA" w:rsidRPr="00AA7D8E" w:rsidRDefault="000463AA" w:rsidP="000463AA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Powder Technology</w:t>
            </w:r>
          </w:p>
        </w:tc>
        <w:tc>
          <w:tcPr>
            <w:tcW w:w="2943" w:type="dxa"/>
          </w:tcPr>
          <w:p w14:paraId="672584F2" w14:textId="77777777" w:rsidR="000463AA" w:rsidRPr="00AA7D8E" w:rsidRDefault="000463AA" w:rsidP="000463AA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تكنولوجيا المساحيق</w:t>
            </w:r>
          </w:p>
        </w:tc>
        <w:tc>
          <w:tcPr>
            <w:tcW w:w="1418" w:type="dxa"/>
          </w:tcPr>
          <w:p w14:paraId="256A21CA" w14:textId="77777777" w:rsidR="000463AA" w:rsidRPr="008E6054" w:rsidRDefault="000463AA" w:rsidP="000463AA">
            <w:pPr>
              <w:rPr>
                <w:sz w:val="24"/>
                <w:szCs w:val="24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243</w:t>
            </w:r>
          </w:p>
        </w:tc>
      </w:tr>
      <w:tr w:rsidR="000463AA" w:rsidRPr="008C04CC" w14:paraId="6F5325AD" w14:textId="77777777" w:rsidTr="00442607">
        <w:tc>
          <w:tcPr>
            <w:tcW w:w="959" w:type="dxa"/>
          </w:tcPr>
          <w:p w14:paraId="38137F03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3</w:t>
            </w:r>
          </w:p>
        </w:tc>
        <w:tc>
          <w:tcPr>
            <w:tcW w:w="850" w:type="dxa"/>
          </w:tcPr>
          <w:p w14:paraId="5EFC67D6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1" w:type="dxa"/>
          </w:tcPr>
          <w:p w14:paraId="14285D1A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850" w:type="dxa"/>
          </w:tcPr>
          <w:p w14:paraId="6B88788C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3328" w:type="dxa"/>
          </w:tcPr>
          <w:p w14:paraId="6D858559" w14:textId="77777777" w:rsidR="000463AA" w:rsidRPr="00AA7D8E" w:rsidRDefault="000463AA" w:rsidP="000463AA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Composite Materials II</w:t>
            </w:r>
          </w:p>
        </w:tc>
        <w:tc>
          <w:tcPr>
            <w:tcW w:w="2943" w:type="dxa"/>
          </w:tcPr>
          <w:p w14:paraId="36599627" w14:textId="77777777" w:rsidR="000463AA" w:rsidRPr="00AA7D8E" w:rsidRDefault="000463AA" w:rsidP="000463AA">
            <w:pPr>
              <w:jc w:val="right"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   المواد المركبة   </w:t>
            </w:r>
          </w:p>
        </w:tc>
        <w:tc>
          <w:tcPr>
            <w:tcW w:w="1418" w:type="dxa"/>
          </w:tcPr>
          <w:p w14:paraId="25E22286" w14:textId="77777777" w:rsidR="000463AA" w:rsidRPr="008E6054" w:rsidRDefault="000463AA" w:rsidP="000463AA">
            <w:pPr>
              <w:rPr>
                <w:sz w:val="24"/>
                <w:szCs w:val="24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244</w:t>
            </w:r>
          </w:p>
        </w:tc>
      </w:tr>
      <w:tr w:rsidR="000463AA" w:rsidRPr="008C04CC" w14:paraId="422FF03C" w14:textId="77777777" w:rsidTr="00442607">
        <w:tc>
          <w:tcPr>
            <w:tcW w:w="959" w:type="dxa"/>
          </w:tcPr>
          <w:p w14:paraId="63D9441F" w14:textId="77777777" w:rsidR="000463AA" w:rsidRPr="008F12BD" w:rsidRDefault="008F12BD" w:rsidP="000463A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bidi="ar-IQ"/>
              </w:rPr>
            </w:pPr>
            <w:r w:rsidRPr="008F12BD">
              <w:rPr>
                <w:rFonts w:asciiTheme="majorBidi" w:hAnsiTheme="majorBidi" w:cstheme="majorBidi" w:hint="cs"/>
                <w:color w:val="FF0000"/>
                <w:sz w:val="24"/>
                <w:szCs w:val="24"/>
                <w:rtl/>
                <w:lang w:bidi="ar-IQ"/>
              </w:rPr>
              <w:t>2</w:t>
            </w:r>
          </w:p>
        </w:tc>
        <w:tc>
          <w:tcPr>
            <w:tcW w:w="850" w:type="dxa"/>
          </w:tcPr>
          <w:p w14:paraId="21175738" w14:textId="77777777" w:rsidR="000463AA" w:rsidRPr="008F12BD" w:rsidRDefault="00F833B9" w:rsidP="000463A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bidi="ar-IQ"/>
              </w:rPr>
            </w:pPr>
            <w:r w:rsidRPr="008F12BD">
              <w:rPr>
                <w:rFonts w:asciiTheme="majorBidi" w:hAnsiTheme="majorBidi" w:cstheme="majorBidi" w:hint="cs"/>
                <w:color w:val="FF0000"/>
                <w:sz w:val="24"/>
                <w:szCs w:val="24"/>
                <w:rtl/>
                <w:lang w:bidi="ar-IQ"/>
              </w:rPr>
              <w:t>0</w:t>
            </w:r>
          </w:p>
        </w:tc>
        <w:tc>
          <w:tcPr>
            <w:tcW w:w="851" w:type="dxa"/>
          </w:tcPr>
          <w:p w14:paraId="1779BFC9" w14:textId="77777777" w:rsidR="000463AA" w:rsidRPr="008F12BD" w:rsidRDefault="00F833B9" w:rsidP="000463A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bidi="ar-IQ"/>
              </w:rPr>
            </w:pPr>
            <w:r w:rsidRPr="008F12BD">
              <w:rPr>
                <w:rFonts w:asciiTheme="majorBidi" w:hAnsiTheme="majorBidi" w:cstheme="majorBidi" w:hint="cs"/>
                <w:color w:val="FF0000"/>
                <w:sz w:val="24"/>
                <w:szCs w:val="24"/>
                <w:rtl/>
                <w:lang w:bidi="ar-IQ"/>
              </w:rPr>
              <w:t>0</w:t>
            </w:r>
          </w:p>
        </w:tc>
        <w:tc>
          <w:tcPr>
            <w:tcW w:w="850" w:type="dxa"/>
          </w:tcPr>
          <w:p w14:paraId="34BF3D97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3328" w:type="dxa"/>
          </w:tcPr>
          <w:p w14:paraId="27AA8CD8" w14:textId="77777777" w:rsidR="000463AA" w:rsidRPr="00AA7D8E" w:rsidRDefault="000463AA" w:rsidP="00EB6D86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Selection 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and Design </w:t>
            </w:r>
            <w:r w:rsidR="00EB6D86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o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f Engineering Materials -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</w:t>
            </w:r>
          </w:p>
        </w:tc>
        <w:tc>
          <w:tcPr>
            <w:tcW w:w="2943" w:type="dxa"/>
          </w:tcPr>
          <w:p w14:paraId="54E9FCC8" w14:textId="77777777" w:rsidR="000463AA" w:rsidRPr="00AA7D8E" w:rsidRDefault="000463AA" w:rsidP="000463AA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اختيار 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 xml:space="preserve">و تصميم </w:t>
            </w:r>
            <w:r w:rsidRPr="00AA7D8E"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المواد الهندسية -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II</w:t>
            </w:r>
          </w:p>
        </w:tc>
        <w:tc>
          <w:tcPr>
            <w:tcW w:w="1418" w:type="dxa"/>
          </w:tcPr>
          <w:p w14:paraId="2F9354FB" w14:textId="77777777" w:rsidR="000463AA" w:rsidRPr="008E6054" w:rsidRDefault="000463AA" w:rsidP="000463AA">
            <w:pPr>
              <w:rPr>
                <w:sz w:val="24"/>
                <w:szCs w:val="24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245</w:t>
            </w:r>
          </w:p>
        </w:tc>
      </w:tr>
      <w:tr w:rsidR="000463AA" w:rsidRPr="008C04CC" w14:paraId="5825C083" w14:textId="77777777" w:rsidTr="00442607">
        <w:tc>
          <w:tcPr>
            <w:tcW w:w="959" w:type="dxa"/>
          </w:tcPr>
          <w:p w14:paraId="441FF979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850" w:type="dxa"/>
          </w:tcPr>
          <w:p w14:paraId="19B28255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1" w:type="dxa"/>
          </w:tcPr>
          <w:p w14:paraId="703EB584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0" w:type="dxa"/>
          </w:tcPr>
          <w:p w14:paraId="30C68376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</w:t>
            </w:r>
          </w:p>
        </w:tc>
        <w:tc>
          <w:tcPr>
            <w:tcW w:w="3328" w:type="dxa"/>
          </w:tcPr>
          <w:p w14:paraId="4AAE1F1B" w14:textId="77777777" w:rsidR="000463AA" w:rsidRPr="00AA7D8E" w:rsidRDefault="000463AA" w:rsidP="000463AA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Mechanical behavior  of Materials-II</w:t>
            </w:r>
          </w:p>
        </w:tc>
        <w:tc>
          <w:tcPr>
            <w:tcW w:w="2943" w:type="dxa"/>
          </w:tcPr>
          <w:p w14:paraId="14EC3577" w14:textId="77777777" w:rsidR="000463AA" w:rsidRPr="00AA7D8E" w:rsidRDefault="000463AA" w:rsidP="000463AA">
            <w:pPr>
              <w:bidi/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سلوك ميكانيكي للمواد-</w:t>
            </w: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II</w:t>
            </w:r>
          </w:p>
        </w:tc>
        <w:tc>
          <w:tcPr>
            <w:tcW w:w="1418" w:type="dxa"/>
          </w:tcPr>
          <w:p w14:paraId="44CBC3DD" w14:textId="77777777" w:rsidR="000463AA" w:rsidRPr="008E6054" w:rsidRDefault="000463AA" w:rsidP="000463AA">
            <w:pPr>
              <w:rPr>
                <w:sz w:val="24"/>
                <w:szCs w:val="24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</w:t>
            </w: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</w:t>
            </w:r>
          </w:p>
        </w:tc>
      </w:tr>
      <w:tr w:rsidR="000463AA" w:rsidRPr="008C04CC" w14:paraId="17F7BCB8" w14:textId="77777777" w:rsidTr="00442607">
        <w:tc>
          <w:tcPr>
            <w:tcW w:w="959" w:type="dxa"/>
          </w:tcPr>
          <w:p w14:paraId="3B574984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</w:t>
            </w:r>
          </w:p>
        </w:tc>
        <w:tc>
          <w:tcPr>
            <w:tcW w:w="850" w:type="dxa"/>
          </w:tcPr>
          <w:p w14:paraId="1EAC2452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1" w:type="dxa"/>
          </w:tcPr>
          <w:p w14:paraId="4CFA2FAF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0</w:t>
            </w:r>
          </w:p>
        </w:tc>
        <w:tc>
          <w:tcPr>
            <w:tcW w:w="850" w:type="dxa"/>
          </w:tcPr>
          <w:p w14:paraId="35043ADF" w14:textId="77777777" w:rsidR="000463AA" w:rsidRPr="008E6054" w:rsidRDefault="000463AA" w:rsidP="000463A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</w:t>
            </w:r>
          </w:p>
        </w:tc>
        <w:tc>
          <w:tcPr>
            <w:tcW w:w="3328" w:type="dxa"/>
          </w:tcPr>
          <w:p w14:paraId="7E533EDF" w14:textId="77777777" w:rsidR="000463AA" w:rsidRPr="00AA7D8E" w:rsidRDefault="000463AA" w:rsidP="000463AA">
            <w:pPr>
              <w:rPr>
                <w:rFonts w:asciiTheme="majorBidi" w:hAnsiTheme="majorBidi" w:cstheme="majorBidi"/>
                <w:sz w:val="26"/>
                <w:szCs w:val="26"/>
                <w:lang w:bidi="ar-IQ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bidi="ar-IQ"/>
              </w:rPr>
              <w:t>Rules of</w:t>
            </w:r>
            <w:r w:rsidRPr="00AA7D8E">
              <w:rPr>
                <w:rFonts w:asciiTheme="majorBidi" w:hAnsiTheme="majorBidi" w:cstheme="majorBidi"/>
                <w:sz w:val="26"/>
                <w:szCs w:val="26"/>
                <w:lang w:bidi="ar-IQ"/>
              </w:rPr>
              <w:t xml:space="preserve"> Engineering Ethics</w:t>
            </w:r>
          </w:p>
        </w:tc>
        <w:tc>
          <w:tcPr>
            <w:tcW w:w="2943" w:type="dxa"/>
          </w:tcPr>
          <w:p w14:paraId="5A9FE440" w14:textId="77777777" w:rsidR="000463AA" w:rsidRPr="00AA7D8E" w:rsidRDefault="000463AA" w:rsidP="000463AA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ar-IQ"/>
              </w:rPr>
              <w:t>قواعد اخلاقيات المهنة الهندسية</w:t>
            </w:r>
          </w:p>
        </w:tc>
        <w:tc>
          <w:tcPr>
            <w:tcW w:w="1418" w:type="dxa"/>
          </w:tcPr>
          <w:p w14:paraId="4304532D" w14:textId="77777777" w:rsidR="000463AA" w:rsidRPr="008E6054" w:rsidRDefault="000463AA" w:rsidP="000463AA">
            <w:pPr>
              <w:rPr>
                <w:sz w:val="24"/>
                <w:szCs w:val="24"/>
              </w:rPr>
            </w:pPr>
            <w:r w:rsidRPr="008E605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MaEG 24</w:t>
            </w: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</w:t>
            </w:r>
          </w:p>
        </w:tc>
      </w:tr>
      <w:tr w:rsidR="008C04CC" w:rsidRPr="008E6054" w14:paraId="72E558BA" w14:textId="77777777" w:rsidTr="00442607">
        <w:tc>
          <w:tcPr>
            <w:tcW w:w="959" w:type="dxa"/>
          </w:tcPr>
          <w:p w14:paraId="160F8A61" w14:textId="77777777" w:rsidR="00042121" w:rsidRPr="002029F4" w:rsidRDefault="00042121" w:rsidP="00042121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</w:p>
        </w:tc>
        <w:tc>
          <w:tcPr>
            <w:tcW w:w="850" w:type="dxa"/>
          </w:tcPr>
          <w:p w14:paraId="6D3C732B" w14:textId="77777777" w:rsidR="00042121" w:rsidRPr="008F12BD" w:rsidRDefault="008F12BD" w:rsidP="00042121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  <w:lang w:bidi="ar-IQ"/>
              </w:rPr>
            </w:pPr>
            <w:r w:rsidRPr="008F12BD">
              <w:rPr>
                <w:rFonts w:asciiTheme="majorBidi" w:hAnsiTheme="majorBidi" w:cstheme="majorBidi" w:hint="cs"/>
                <w:b/>
                <w:bCs/>
                <w:color w:val="FF0000"/>
                <w:sz w:val="26"/>
                <w:szCs w:val="26"/>
                <w:rtl/>
                <w:lang w:bidi="ar-IQ"/>
              </w:rPr>
              <w:t>1</w:t>
            </w:r>
          </w:p>
        </w:tc>
        <w:tc>
          <w:tcPr>
            <w:tcW w:w="851" w:type="dxa"/>
          </w:tcPr>
          <w:p w14:paraId="431B20D9" w14:textId="77777777" w:rsidR="00042121" w:rsidRPr="008F12BD" w:rsidRDefault="008F12BD" w:rsidP="00042121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  <w:lang w:bidi="ar-IQ"/>
              </w:rPr>
            </w:pPr>
            <w:r w:rsidRPr="008F12BD">
              <w:rPr>
                <w:rFonts w:asciiTheme="majorBidi" w:hAnsiTheme="majorBidi" w:cstheme="majorBidi" w:hint="cs"/>
                <w:b/>
                <w:bCs/>
                <w:color w:val="FF0000"/>
                <w:sz w:val="26"/>
                <w:szCs w:val="26"/>
                <w:rtl/>
                <w:lang w:bidi="ar-IQ"/>
              </w:rPr>
              <w:t>8</w:t>
            </w:r>
          </w:p>
        </w:tc>
        <w:tc>
          <w:tcPr>
            <w:tcW w:w="850" w:type="dxa"/>
          </w:tcPr>
          <w:p w14:paraId="02C7F1CA" w14:textId="77777777" w:rsidR="00042121" w:rsidRPr="002029F4" w:rsidRDefault="00042121" w:rsidP="007607F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  <w:t>1</w:t>
            </w:r>
            <w:r w:rsidR="007607F0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  <w:t>2</w:t>
            </w:r>
          </w:p>
        </w:tc>
        <w:tc>
          <w:tcPr>
            <w:tcW w:w="7689" w:type="dxa"/>
            <w:gridSpan w:val="3"/>
          </w:tcPr>
          <w:p w14:paraId="4B937466" w14:textId="77777777" w:rsidR="00042121" w:rsidRPr="002029F4" w:rsidRDefault="00042121" w:rsidP="00042121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IQ"/>
              </w:rPr>
              <w:t>الساعات الدراسية</w:t>
            </w:r>
          </w:p>
        </w:tc>
      </w:tr>
      <w:tr w:rsidR="00042121" w:rsidRPr="008E6054" w14:paraId="007C249F" w14:textId="77777777" w:rsidTr="00442607">
        <w:tc>
          <w:tcPr>
            <w:tcW w:w="959" w:type="dxa"/>
          </w:tcPr>
          <w:p w14:paraId="6389C916" w14:textId="77777777" w:rsidR="00042121" w:rsidRPr="002029F4" w:rsidRDefault="00042121" w:rsidP="008F12B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8F12BD">
              <w:rPr>
                <w:rFonts w:asciiTheme="majorBidi" w:hAnsiTheme="majorBidi" w:cstheme="majorBidi"/>
                <w:b/>
                <w:bCs/>
                <w:color w:val="FF0000"/>
                <w:sz w:val="26"/>
                <w:szCs w:val="26"/>
                <w:lang w:bidi="ar-IQ"/>
              </w:rPr>
              <w:lastRenderedPageBreak/>
              <w:t>1</w:t>
            </w:r>
            <w:r w:rsidR="008F12BD" w:rsidRPr="008F12BD">
              <w:rPr>
                <w:rFonts w:asciiTheme="majorBidi" w:hAnsiTheme="majorBidi" w:cstheme="majorBidi" w:hint="cs"/>
                <w:b/>
                <w:bCs/>
                <w:color w:val="FF0000"/>
                <w:sz w:val="26"/>
                <w:szCs w:val="26"/>
                <w:rtl/>
                <w:lang w:bidi="ar-IQ"/>
              </w:rPr>
              <w:t>6</w:t>
            </w:r>
          </w:p>
        </w:tc>
        <w:tc>
          <w:tcPr>
            <w:tcW w:w="2551" w:type="dxa"/>
            <w:gridSpan w:val="3"/>
          </w:tcPr>
          <w:p w14:paraId="37F43206" w14:textId="77777777" w:rsidR="00042121" w:rsidRPr="002029F4" w:rsidRDefault="008F12BD" w:rsidP="007607F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8F12BD">
              <w:rPr>
                <w:rFonts w:asciiTheme="majorBidi" w:hAnsiTheme="majorBidi" w:cstheme="majorBidi" w:hint="cs"/>
                <w:b/>
                <w:bCs/>
                <w:color w:val="FF0000"/>
                <w:sz w:val="26"/>
                <w:szCs w:val="26"/>
                <w:rtl/>
                <w:lang w:bidi="ar-IQ"/>
              </w:rPr>
              <w:t>21</w:t>
            </w:r>
          </w:p>
        </w:tc>
        <w:tc>
          <w:tcPr>
            <w:tcW w:w="7689" w:type="dxa"/>
            <w:gridSpan w:val="3"/>
          </w:tcPr>
          <w:p w14:paraId="2E2FF2A3" w14:textId="77777777" w:rsidR="00042121" w:rsidRPr="002029F4" w:rsidRDefault="00042121" w:rsidP="00042121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IQ"/>
              </w:rPr>
            </w:pPr>
            <w:r w:rsidRPr="002029F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IQ"/>
              </w:rPr>
              <w:t>المجموع</w:t>
            </w:r>
          </w:p>
        </w:tc>
      </w:tr>
    </w:tbl>
    <w:p w14:paraId="35958D3A" w14:textId="77777777" w:rsidR="00042121" w:rsidRPr="008C04CC" w:rsidRDefault="00042121" w:rsidP="00042121">
      <w:pPr>
        <w:spacing w:after="0"/>
        <w:jc w:val="center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4557BD04" w14:textId="77777777" w:rsidR="00042121" w:rsidRDefault="00042121" w:rsidP="00042121">
      <w:pPr>
        <w:spacing w:after="0"/>
        <w:jc w:val="right"/>
        <w:rPr>
          <w:rFonts w:asciiTheme="majorBidi" w:hAnsiTheme="majorBidi" w:cstheme="majorBidi"/>
          <w:sz w:val="28"/>
          <w:szCs w:val="28"/>
          <w:lang w:bidi="ar-IQ"/>
        </w:rPr>
      </w:pPr>
    </w:p>
    <w:p w14:paraId="51FB2AAD" w14:textId="77777777" w:rsidR="008C04CC" w:rsidRDefault="008C04CC" w:rsidP="00042121">
      <w:pPr>
        <w:spacing w:after="0"/>
        <w:jc w:val="right"/>
        <w:rPr>
          <w:rFonts w:asciiTheme="majorBidi" w:hAnsiTheme="majorBidi" w:cstheme="majorBidi"/>
          <w:sz w:val="28"/>
          <w:szCs w:val="28"/>
          <w:lang w:bidi="ar-IQ"/>
        </w:rPr>
      </w:pPr>
    </w:p>
    <w:p w14:paraId="2BA12217" w14:textId="77777777" w:rsidR="008C04CC" w:rsidRDefault="008C04CC" w:rsidP="00042121">
      <w:pPr>
        <w:spacing w:after="0"/>
        <w:jc w:val="right"/>
        <w:rPr>
          <w:rFonts w:asciiTheme="majorBidi" w:hAnsiTheme="majorBidi" w:cstheme="majorBidi"/>
          <w:sz w:val="28"/>
          <w:szCs w:val="28"/>
          <w:lang w:bidi="ar-IQ"/>
        </w:rPr>
      </w:pPr>
    </w:p>
    <w:sectPr w:rsidR="008C04CC" w:rsidSect="00F3287A">
      <w:headerReference w:type="default" r:id="rId7"/>
      <w:pgSz w:w="12240" w:h="15840"/>
      <w:pgMar w:top="720" w:right="720" w:bottom="720" w:left="7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C5823" w14:textId="77777777" w:rsidR="00AD7C88" w:rsidRDefault="00AD7C88" w:rsidP="00E24A21">
      <w:pPr>
        <w:spacing w:after="0" w:line="240" w:lineRule="auto"/>
      </w:pPr>
      <w:r>
        <w:separator/>
      </w:r>
    </w:p>
  </w:endnote>
  <w:endnote w:type="continuationSeparator" w:id="0">
    <w:p w14:paraId="1B03B7CE" w14:textId="77777777" w:rsidR="00AD7C88" w:rsidRDefault="00AD7C88" w:rsidP="00E24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4C07" w14:textId="77777777" w:rsidR="00AD7C88" w:rsidRDefault="00AD7C88" w:rsidP="00E24A21">
      <w:pPr>
        <w:spacing w:after="0" w:line="240" w:lineRule="auto"/>
      </w:pPr>
      <w:r>
        <w:separator/>
      </w:r>
    </w:p>
  </w:footnote>
  <w:footnote w:type="continuationSeparator" w:id="0">
    <w:p w14:paraId="710D3AC1" w14:textId="77777777" w:rsidR="00AD7C88" w:rsidRDefault="00AD7C88" w:rsidP="00E24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EFD9" w14:textId="77777777" w:rsidR="00F833B9" w:rsidRDefault="00F833B9" w:rsidP="00265670">
    <w:pPr>
      <w:pStyle w:val="Header"/>
      <w:jc w:val="center"/>
    </w:pPr>
    <w:r>
      <w:rPr>
        <w:noProof/>
      </w:rPr>
      <w:drawing>
        <wp:inline distT="0" distB="0" distL="0" distR="0" wp14:anchorId="1ECF7643" wp14:editId="17F8BAFD">
          <wp:extent cx="1066800" cy="1047750"/>
          <wp:effectExtent l="0" t="0" r="0" b="0"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324" cy="10492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8A0"/>
    <w:rsid w:val="000058FB"/>
    <w:rsid w:val="00036D77"/>
    <w:rsid w:val="00042121"/>
    <w:rsid w:val="000463AA"/>
    <w:rsid w:val="00071064"/>
    <w:rsid w:val="00074751"/>
    <w:rsid w:val="00085090"/>
    <w:rsid w:val="00086EA8"/>
    <w:rsid w:val="000930C3"/>
    <w:rsid w:val="000A4F85"/>
    <w:rsid w:val="000F099F"/>
    <w:rsid w:val="00112831"/>
    <w:rsid w:val="00112DD5"/>
    <w:rsid w:val="0011572C"/>
    <w:rsid w:val="00121E78"/>
    <w:rsid w:val="00124245"/>
    <w:rsid w:val="00143684"/>
    <w:rsid w:val="00166DCE"/>
    <w:rsid w:val="0018044C"/>
    <w:rsid w:val="001C1F36"/>
    <w:rsid w:val="001E0357"/>
    <w:rsid w:val="001E410E"/>
    <w:rsid w:val="001E4897"/>
    <w:rsid w:val="001E77AD"/>
    <w:rsid w:val="001F09C1"/>
    <w:rsid w:val="001F28A3"/>
    <w:rsid w:val="002029F4"/>
    <w:rsid w:val="00211F01"/>
    <w:rsid w:val="00215FA4"/>
    <w:rsid w:val="0022008B"/>
    <w:rsid w:val="00237BC1"/>
    <w:rsid w:val="00241066"/>
    <w:rsid w:val="00265670"/>
    <w:rsid w:val="00267EF1"/>
    <w:rsid w:val="00273DCC"/>
    <w:rsid w:val="002836A5"/>
    <w:rsid w:val="002857CE"/>
    <w:rsid w:val="002B578F"/>
    <w:rsid w:val="002D0BDE"/>
    <w:rsid w:val="002D2C36"/>
    <w:rsid w:val="002D3E42"/>
    <w:rsid w:val="002E45DC"/>
    <w:rsid w:val="002F29AE"/>
    <w:rsid w:val="00330025"/>
    <w:rsid w:val="00343944"/>
    <w:rsid w:val="00350C64"/>
    <w:rsid w:val="00350E30"/>
    <w:rsid w:val="00364D48"/>
    <w:rsid w:val="003733DA"/>
    <w:rsid w:val="00396424"/>
    <w:rsid w:val="003D35C6"/>
    <w:rsid w:val="004236BF"/>
    <w:rsid w:val="00442607"/>
    <w:rsid w:val="004441E6"/>
    <w:rsid w:val="004501BC"/>
    <w:rsid w:val="0046527F"/>
    <w:rsid w:val="004837BC"/>
    <w:rsid w:val="00493AD3"/>
    <w:rsid w:val="00496FFF"/>
    <w:rsid w:val="004A2ABF"/>
    <w:rsid w:val="004A3BD5"/>
    <w:rsid w:val="004B2287"/>
    <w:rsid w:val="004B27DE"/>
    <w:rsid w:val="004B580C"/>
    <w:rsid w:val="004B6D16"/>
    <w:rsid w:val="004C7D34"/>
    <w:rsid w:val="004D0363"/>
    <w:rsid w:val="004D13C4"/>
    <w:rsid w:val="00510619"/>
    <w:rsid w:val="00513202"/>
    <w:rsid w:val="005151B3"/>
    <w:rsid w:val="0052713E"/>
    <w:rsid w:val="005302D2"/>
    <w:rsid w:val="0053366E"/>
    <w:rsid w:val="005539EC"/>
    <w:rsid w:val="005B0CA3"/>
    <w:rsid w:val="00620D58"/>
    <w:rsid w:val="00623759"/>
    <w:rsid w:val="006443E5"/>
    <w:rsid w:val="006568A0"/>
    <w:rsid w:val="00670BF9"/>
    <w:rsid w:val="00696B3A"/>
    <w:rsid w:val="006A7448"/>
    <w:rsid w:val="006D26BF"/>
    <w:rsid w:val="006D2C31"/>
    <w:rsid w:val="006E1BA5"/>
    <w:rsid w:val="00717840"/>
    <w:rsid w:val="0073476A"/>
    <w:rsid w:val="00734D1C"/>
    <w:rsid w:val="0073620E"/>
    <w:rsid w:val="00757843"/>
    <w:rsid w:val="007607F0"/>
    <w:rsid w:val="00767228"/>
    <w:rsid w:val="00770073"/>
    <w:rsid w:val="007876EB"/>
    <w:rsid w:val="00796DB1"/>
    <w:rsid w:val="007B1997"/>
    <w:rsid w:val="007D76FD"/>
    <w:rsid w:val="007E4574"/>
    <w:rsid w:val="0081042C"/>
    <w:rsid w:val="008113E0"/>
    <w:rsid w:val="0082123B"/>
    <w:rsid w:val="008757DB"/>
    <w:rsid w:val="00881B8E"/>
    <w:rsid w:val="008B6436"/>
    <w:rsid w:val="008C04CC"/>
    <w:rsid w:val="008C1148"/>
    <w:rsid w:val="008C7F2E"/>
    <w:rsid w:val="008C7F4A"/>
    <w:rsid w:val="008E4FC7"/>
    <w:rsid w:val="008E6054"/>
    <w:rsid w:val="008E7BA6"/>
    <w:rsid w:val="008F12BD"/>
    <w:rsid w:val="008F134D"/>
    <w:rsid w:val="008F32F4"/>
    <w:rsid w:val="00926A2A"/>
    <w:rsid w:val="00927D75"/>
    <w:rsid w:val="0093540C"/>
    <w:rsid w:val="0094744A"/>
    <w:rsid w:val="0095086B"/>
    <w:rsid w:val="009702D5"/>
    <w:rsid w:val="009805CD"/>
    <w:rsid w:val="00991656"/>
    <w:rsid w:val="0099426B"/>
    <w:rsid w:val="009C172C"/>
    <w:rsid w:val="009C3C4B"/>
    <w:rsid w:val="009C5BF6"/>
    <w:rsid w:val="009D47EE"/>
    <w:rsid w:val="00A10605"/>
    <w:rsid w:val="00A323E2"/>
    <w:rsid w:val="00A6496E"/>
    <w:rsid w:val="00A66AE5"/>
    <w:rsid w:val="00A80463"/>
    <w:rsid w:val="00A8259F"/>
    <w:rsid w:val="00A851B2"/>
    <w:rsid w:val="00A975A5"/>
    <w:rsid w:val="00AA7D8E"/>
    <w:rsid w:val="00AB3897"/>
    <w:rsid w:val="00AC2AB3"/>
    <w:rsid w:val="00AC4131"/>
    <w:rsid w:val="00AC66AE"/>
    <w:rsid w:val="00AD09D7"/>
    <w:rsid w:val="00AD7C88"/>
    <w:rsid w:val="00AF2BB3"/>
    <w:rsid w:val="00B11399"/>
    <w:rsid w:val="00B13A8D"/>
    <w:rsid w:val="00B44E1D"/>
    <w:rsid w:val="00B457C5"/>
    <w:rsid w:val="00B470C3"/>
    <w:rsid w:val="00B50815"/>
    <w:rsid w:val="00B57A66"/>
    <w:rsid w:val="00B65215"/>
    <w:rsid w:val="00B7623C"/>
    <w:rsid w:val="00B81816"/>
    <w:rsid w:val="00B9283E"/>
    <w:rsid w:val="00BB0197"/>
    <w:rsid w:val="00BB50D4"/>
    <w:rsid w:val="00C10321"/>
    <w:rsid w:val="00C16709"/>
    <w:rsid w:val="00C413D4"/>
    <w:rsid w:val="00C434FD"/>
    <w:rsid w:val="00C550FC"/>
    <w:rsid w:val="00C81A95"/>
    <w:rsid w:val="00CB5531"/>
    <w:rsid w:val="00CB6ECE"/>
    <w:rsid w:val="00CE4C86"/>
    <w:rsid w:val="00CE7419"/>
    <w:rsid w:val="00CE7904"/>
    <w:rsid w:val="00D3400C"/>
    <w:rsid w:val="00D430FE"/>
    <w:rsid w:val="00D60363"/>
    <w:rsid w:val="00D67AA7"/>
    <w:rsid w:val="00D81B92"/>
    <w:rsid w:val="00DB48C7"/>
    <w:rsid w:val="00DC4460"/>
    <w:rsid w:val="00DE52F1"/>
    <w:rsid w:val="00DE79D0"/>
    <w:rsid w:val="00E10301"/>
    <w:rsid w:val="00E14E7E"/>
    <w:rsid w:val="00E24A21"/>
    <w:rsid w:val="00E308C3"/>
    <w:rsid w:val="00E56FB1"/>
    <w:rsid w:val="00E67A1A"/>
    <w:rsid w:val="00E71991"/>
    <w:rsid w:val="00E8177D"/>
    <w:rsid w:val="00EB0FF7"/>
    <w:rsid w:val="00EB5E5E"/>
    <w:rsid w:val="00EB6D86"/>
    <w:rsid w:val="00ED38A1"/>
    <w:rsid w:val="00ED59DC"/>
    <w:rsid w:val="00EE00A4"/>
    <w:rsid w:val="00F035E3"/>
    <w:rsid w:val="00F3287A"/>
    <w:rsid w:val="00F36197"/>
    <w:rsid w:val="00F439D1"/>
    <w:rsid w:val="00F5059E"/>
    <w:rsid w:val="00F5578B"/>
    <w:rsid w:val="00F5684E"/>
    <w:rsid w:val="00F62A01"/>
    <w:rsid w:val="00F7692C"/>
    <w:rsid w:val="00F8232E"/>
    <w:rsid w:val="00F833B9"/>
    <w:rsid w:val="00FA37DA"/>
    <w:rsid w:val="00FB3986"/>
    <w:rsid w:val="00FC1079"/>
    <w:rsid w:val="00FD2956"/>
    <w:rsid w:val="00FD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3B5EDC"/>
  <w15:docId w15:val="{A576FD0D-1152-4490-BB28-591829A2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6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7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0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4A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A21"/>
  </w:style>
  <w:style w:type="paragraph" w:styleId="Footer">
    <w:name w:val="footer"/>
    <w:basedOn w:val="Normal"/>
    <w:link w:val="FooterChar"/>
    <w:uiPriority w:val="99"/>
    <w:unhideWhenUsed/>
    <w:rsid w:val="00E24A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280</Words>
  <Characters>1599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2o1O</dc:creator>
  <cp:lastModifiedBy>noor albayaty</cp:lastModifiedBy>
  <cp:revision>6</cp:revision>
  <cp:lastPrinted>2022-11-16T08:29:00Z</cp:lastPrinted>
  <dcterms:created xsi:type="dcterms:W3CDTF">2022-12-08T18:50:00Z</dcterms:created>
  <dcterms:modified xsi:type="dcterms:W3CDTF">2026-09-21T09:16:00Z</dcterms:modified>
</cp:coreProperties>
</file>